
<file path=[Content_Types].xml><?xml version="1.0" encoding="utf-8"?>
<Types xmlns="http://schemas.openxmlformats.org/package/2006/content-types">
  <Default Extension="tmp"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698" w:rsidRPr="00306679" w:rsidRDefault="00DA149D" w:rsidP="00503627">
      <w:pPr>
        <w:spacing w:after="0" w:line="240" w:lineRule="auto"/>
        <w:ind w:left="-993"/>
        <w:jc w:val="both"/>
        <w:rPr>
          <w:rFonts w:ascii="Arial" w:hAnsi="Arial" w:cs="Arial"/>
          <w:color w:val="000000" w:themeColor="text1"/>
        </w:rPr>
      </w:pPr>
      <w:r>
        <w:rPr>
          <w:rFonts w:ascii="Arial" w:hAnsi="Arial" w:cs="Arial"/>
          <w:noProof/>
          <w:color w:val="000000" w:themeColor="text1"/>
        </w:rPr>
        <w:drawing>
          <wp:anchor distT="0" distB="0" distL="114300" distR="114300" simplePos="0" relativeHeight="251658240" behindDoc="0" locked="0" layoutInCell="1" allowOverlap="1">
            <wp:simplePos x="0" y="0"/>
            <wp:positionH relativeFrom="page">
              <wp:posOffset>40640</wp:posOffset>
            </wp:positionH>
            <wp:positionV relativeFrom="paragraph">
              <wp:posOffset>-936947</wp:posOffset>
            </wp:positionV>
            <wp:extent cx="7738110" cy="9921922"/>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 PLAN ANTIv2-01.jpg"/>
                    <pic:cNvPicPr/>
                  </pic:nvPicPr>
                  <pic:blipFill>
                    <a:blip r:embed="rId8">
                      <a:extLst>
                        <a:ext uri="{28A0092B-C50C-407E-A947-70E740481C1C}">
                          <a14:useLocalDpi xmlns:a14="http://schemas.microsoft.com/office/drawing/2010/main" val="0"/>
                        </a:ext>
                      </a:extLst>
                    </a:blip>
                    <a:stretch>
                      <a:fillRect/>
                    </a:stretch>
                  </pic:blipFill>
                  <pic:spPr>
                    <a:xfrm>
                      <a:off x="0" y="0"/>
                      <a:ext cx="7738110" cy="9921922"/>
                    </a:xfrm>
                    <a:prstGeom prst="rect">
                      <a:avLst/>
                    </a:prstGeom>
                  </pic:spPr>
                </pic:pic>
              </a:graphicData>
            </a:graphic>
            <wp14:sizeRelH relativeFrom="margin">
              <wp14:pctWidth>0</wp14:pctWidth>
            </wp14:sizeRelH>
            <wp14:sizeRelV relativeFrom="margin">
              <wp14:pctHeight>0</wp14:pctHeight>
            </wp14:sizeRelV>
          </wp:anchor>
        </w:drawing>
      </w:r>
    </w:p>
    <w:p w:rsidR="00503627" w:rsidRDefault="00641698" w:rsidP="00503627">
      <w:pPr>
        <w:spacing w:after="0" w:line="240" w:lineRule="auto"/>
        <w:jc w:val="both"/>
        <w:rPr>
          <w:rFonts w:ascii="Arial" w:hAnsi="Arial" w:cs="Arial"/>
          <w:color w:val="000000" w:themeColor="text1"/>
        </w:rPr>
      </w:pPr>
      <w:r w:rsidRPr="00306679">
        <w:rPr>
          <w:rFonts w:ascii="Arial" w:hAnsi="Arial" w:cs="Arial"/>
          <w:color w:val="000000" w:themeColor="text1"/>
        </w:rPr>
        <w:br w:type="page"/>
      </w:r>
    </w:p>
    <w:p w:rsidR="00503627" w:rsidRDefault="00503627" w:rsidP="00503627">
      <w:pPr>
        <w:spacing w:after="0" w:line="240" w:lineRule="auto"/>
        <w:jc w:val="both"/>
        <w:rPr>
          <w:rFonts w:ascii="Arial" w:hAnsi="Arial" w:cs="Arial"/>
          <w:color w:val="000000" w:themeColor="text1"/>
        </w:rPr>
      </w:pPr>
    </w:p>
    <w:p w:rsidR="00503627" w:rsidRDefault="00503627" w:rsidP="00503627">
      <w:pPr>
        <w:spacing w:after="0" w:line="240" w:lineRule="auto"/>
        <w:jc w:val="center"/>
        <w:rPr>
          <w:rFonts w:ascii="Arial" w:hAnsi="Arial" w:cs="Arial"/>
          <w:b/>
          <w:color w:val="000000" w:themeColor="text1"/>
        </w:rPr>
      </w:pPr>
    </w:p>
    <w:p w:rsidR="00503627" w:rsidRDefault="00503627" w:rsidP="00503627">
      <w:pPr>
        <w:spacing w:after="0" w:line="240" w:lineRule="auto"/>
        <w:jc w:val="center"/>
        <w:rPr>
          <w:rFonts w:ascii="Arial" w:hAnsi="Arial" w:cs="Arial"/>
          <w:b/>
          <w:color w:val="000000" w:themeColor="text1"/>
        </w:rPr>
      </w:pPr>
    </w:p>
    <w:p w:rsidR="00FD51B7" w:rsidRDefault="00503627" w:rsidP="00503627">
      <w:pPr>
        <w:spacing w:after="0" w:line="240" w:lineRule="auto"/>
        <w:jc w:val="center"/>
        <w:rPr>
          <w:rFonts w:ascii="Arial" w:hAnsi="Arial" w:cs="Arial"/>
          <w:b/>
          <w:color w:val="000000" w:themeColor="text1"/>
        </w:rPr>
      </w:pPr>
      <w:r>
        <w:rPr>
          <w:rFonts w:ascii="Arial" w:hAnsi="Arial" w:cs="Arial"/>
          <w:b/>
          <w:color w:val="000000" w:themeColor="text1"/>
        </w:rPr>
        <w:t>P</w:t>
      </w:r>
      <w:r w:rsidR="009559B4" w:rsidRPr="00503627">
        <w:rPr>
          <w:rFonts w:ascii="Arial" w:hAnsi="Arial" w:cs="Arial"/>
          <w:b/>
          <w:color w:val="000000" w:themeColor="text1"/>
        </w:rPr>
        <w:t>RESENTACIÓN</w:t>
      </w:r>
    </w:p>
    <w:p w:rsidR="00503627" w:rsidRDefault="00503627" w:rsidP="00503627">
      <w:pPr>
        <w:spacing w:after="0" w:line="240" w:lineRule="auto"/>
        <w:jc w:val="center"/>
        <w:rPr>
          <w:rFonts w:ascii="Arial" w:hAnsi="Arial" w:cs="Arial"/>
          <w:b/>
          <w:color w:val="000000" w:themeColor="text1"/>
        </w:rPr>
      </w:pPr>
    </w:p>
    <w:p w:rsidR="00503627" w:rsidRPr="00503627" w:rsidRDefault="00503627" w:rsidP="00503627">
      <w:pPr>
        <w:spacing w:after="0" w:line="240" w:lineRule="auto"/>
        <w:jc w:val="center"/>
        <w:rPr>
          <w:rFonts w:ascii="Arial" w:hAnsi="Arial" w:cs="Arial"/>
          <w:b/>
          <w:color w:val="000000" w:themeColor="text1"/>
        </w:rPr>
      </w:pPr>
    </w:p>
    <w:p w:rsidR="00C96B9C" w:rsidRPr="00306679" w:rsidRDefault="00C96B9C" w:rsidP="00BE3948">
      <w:pPr>
        <w:spacing w:after="0" w:line="240" w:lineRule="auto"/>
        <w:jc w:val="both"/>
        <w:rPr>
          <w:rFonts w:ascii="Arial" w:hAnsi="Arial" w:cs="Arial"/>
          <w:b/>
          <w:color w:val="000000" w:themeColor="text1"/>
        </w:rPr>
      </w:pPr>
    </w:p>
    <w:p w:rsidR="004A703F" w:rsidRDefault="003D2DB3" w:rsidP="00BE3948">
      <w:pPr>
        <w:spacing w:after="0" w:line="240" w:lineRule="auto"/>
        <w:jc w:val="both"/>
        <w:rPr>
          <w:rFonts w:ascii="Arial" w:hAnsi="Arial" w:cs="Arial"/>
          <w:color w:val="000000" w:themeColor="text1"/>
        </w:rPr>
      </w:pPr>
      <w:r>
        <w:rPr>
          <w:rFonts w:ascii="Arial" w:hAnsi="Arial" w:cs="Arial"/>
          <w:color w:val="000000" w:themeColor="text1"/>
        </w:rPr>
        <w:t xml:space="preserve">Este documento institucional, ofrece a las entidades del estado colombiano y a la ciudadanía en general, los conceptos y criterios que hacia el interior de la Policía Nacional se desarrollan en cumplimiento a preceptos </w:t>
      </w:r>
      <w:r w:rsidR="007B78E0">
        <w:rPr>
          <w:rFonts w:ascii="Arial" w:hAnsi="Arial" w:cs="Arial"/>
          <w:color w:val="000000" w:themeColor="text1"/>
        </w:rPr>
        <w:t>legales y normativos, al igual que todos aquellos mecanismos que la Institución ha definido para el fortalecimiento de la transparencia, lucha contra la corrupción y servicio al ciudadano, lo cual se soporta a partir de la consolidación del “Plan Anticorrupción y de Atención al Ciudadano” en cada uno de sus componentes y estrategias que lo integran</w:t>
      </w:r>
      <w:r w:rsidR="00BC3460">
        <w:rPr>
          <w:rFonts w:ascii="Arial" w:hAnsi="Arial" w:cs="Arial"/>
          <w:color w:val="000000" w:themeColor="text1"/>
        </w:rPr>
        <w:t>, lo que permite avanzar de forma decidida y determinante hacia mejores escenarios de</w:t>
      </w:r>
      <w:r w:rsidR="004A703F">
        <w:rPr>
          <w:rFonts w:ascii="Arial" w:hAnsi="Arial" w:cs="Arial"/>
          <w:color w:val="000000" w:themeColor="text1"/>
        </w:rPr>
        <w:t xml:space="preserve"> interacción y </w:t>
      </w:r>
      <w:r w:rsidR="00BC3460">
        <w:rPr>
          <w:rFonts w:ascii="Arial" w:hAnsi="Arial" w:cs="Arial"/>
          <w:color w:val="000000" w:themeColor="text1"/>
        </w:rPr>
        <w:t>relacionamiento en el ámbito nacional</w:t>
      </w:r>
      <w:r w:rsidR="004A703F">
        <w:rPr>
          <w:rFonts w:ascii="Arial" w:hAnsi="Arial" w:cs="Arial"/>
          <w:color w:val="000000" w:themeColor="text1"/>
        </w:rPr>
        <w:t xml:space="preserve"> e internacional, con procedimientos más transparentes, información abierta al ciudadano, a través de los diferentes “sistemas y bases de datos” dispuestos en tal sentido.</w:t>
      </w:r>
    </w:p>
    <w:p w:rsidR="004A703F" w:rsidRDefault="004A703F" w:rsidP="00BE3948">
      <w:pPr>
        <w:spacing w:after="0" w:line="240" w:lineRule="auto"/>
        <w:jc w:val="both"/>
        <w:rPr>
          <w:rFonts w:ascii="Arial" w:hAnsi="Arial" w:cs="Arial"/>
          <w:color w:val="000000" w:themeColor="text1"/>
        </w:rPr>
      </w:pPr>
    </w:p>
    <w:p w:rsidR="00071173" w:rsidRDefault="00071173" w:rsidP="00BE3948">
      <w:pPr>
        <w:spacing w:after="0" w:line="240" w:lineRule="auto"/>
        <w:jc w:val="both"/>
        <w:rPr>
          <w:rFonts w:ascii="Arial" w:hAnsi="Arial" w:cs="Arial"/>
          <w:color w:val="000000" w:themeColor="text1"/>
        </w:rPr>
      </w:pPr>
    </w:p>
    <w:p w:rsidR="00D54B36" w:rsidRDefault="00C57EB0" w:rsidP="00BE3948">
      <w:pPr>
        <w:spacing w:after="0" w:line="240" w:lineRule="auto"/>
        <w:jc w:val="both"/>
        <w:rPr>
          <w:rFonts w:ascii="Arial" w:hAnsi="Arial" w:cs="Arial"/>
          <w:color w:val="000000" w:themeColor="text1"/>
        </w:rPr>
      </w:pPr>
      <w:r>
        <w:rPr>
          <w:rFonts w:ascii="Arial" w:hAnsi="Arial" w:cs="Arial"/>
          <w:color w:val="000000" w:themeColor="text1"/>
        </w:rPr>
        <w:t>La información expresada aquí, compila</w:t>
      </w:r>
      <w:r w:rsidR="00A749A2">
        <w:rPr>
          <w:rFonts w:ascii="Arial" w:hAnsi="Arial" w:cs="Arial"/>
          <w:color w:val="000000" w:themeColor="text1"/>
        </w:rPr>
        <w:t xml:space="preserve"> </w:t>
      </w:r>
      <w:r>
        <w:rPr>
          <w:rFonts w:ascii="Arial" w:hAnsi="Arial" w:cs="Arial"/>
          <w:color w:val="000000" w:themeColor="text1"/>
        </w:rPr>
        <w:t>por intermedio del establecimiento de los componentes de “Gestión del Riesgo”, “Racionalización de Trámites”, “Rendición de Cuentas”, “Atención al Ciudadano”, “Transparencia y Acceso a la Información” e “Iniciativas Adicionales”</w:t>
      </w:r>
      <w:r w:rsidR="004B10A6">
        <w:rPr>
          <w:rFonts w:ascii="Arial" w:hAnsi="Arial" w:cs="Arial"/>
          <w:color w:val="000000" w:themeColor="text1"/>
        </w:rPr>
        <w:t>,</w:t>
      </w:r>
      <w:r w:rsidR="008047D5">
        <w:rPr>
          <w:rFonts w:ascii="Arial" w:hAnsi="Arial" w:cs="Arial"/>
          <w:color w:val="000000" w:themeColor="text1"/>
        </w:rPr>
        <w:t xml:space="preserve"> todos aquellos conceptos definidos en el Decreto 1499 de 2017 y el manual operativo para la implementación del Modelo Integrado de Planeación y Gestión</w:t>
      </w:r>
      <w:r w:rsidR="00033915">
        <w:rPr>
          <w:rFonts w:ascii="Arial" w:hAnsi="Arial" w:cs="Arial"/>
          <w:color w:val="000000" w:themeColor="text1"/>
        </w:rPr>
        <w:t xml:space="preserve"> – </w:t>
      </w:r>
      <w:r w:rsidR="008047D5">
        <w:rPr>
          <w:rFonts w:ascii="Arial" w:hAnsi="Arial" w:cs="Arial"/>
          <w:color w:val="000000" w:themeColor="text1"/>
        </w:rPr>
        <w:t>MIPG,</w:t>
      </w:r>
      <w:r w:rsidR="00A749A2">
        <w:rPr>
          <w:rFonts w:ascii="Arial" w:hAnsi="Arial" w:cs="Arial"/>
          <w:color w:val="000000" w:themeColor="text1"/>
        </w:rPr>
        <w:t xml:space="preserve"> permitiéndonos alinear la “Planeación Estratégica Institucional” con las “Iniciativas Adicionales” en busca de </w:t>
      </w:r>
      <w:r w:rsidR="00D54B36">
        <w:rPr>
          <w:rFonts w:ascii="Arial" w:hAnsi="Arial" w:cs="Arial"/>
          <w:color w:val="000000" w:themeColor="text1"/>
        </w:rPr>
        <w:t>una Policía Nacional altamente efectiva en el cumplimiento de nuestra misión constitucional.</w:t>
      </w:r>
    </w:p>
    <w:p w:rsidR="00D54B36" w:rsidRDefault="00D54B36" w:rsidP="00BE3948">
      <w:pPr>
        <w:spacing w:after="0" w:line="240" w:lineRule="auto"/>
        <w:jc w:val="both"/>
        <w:rPr>
          <w:rFonts w:ascii="Arial" w:hAnsi="Arial" w:cs="Arial"/>
          <w:color w:val="000000" w:themeColor="text1"/>
        </w:rPr>
      </w:pPr>
    </w:p>
    <w:p w:rsidR="00071173" w:rsidRDefault="00071173" w:rsidP="00BE3948">
      <w:pPr>
        <w:spacing w:after="0" w:line="240" w:lineRule="auto"/>
        <w:jc w:val="both"/>
        <w:rPr>
          <w:rFonts w:ascii="Arial" w:hAnsi="Arial" w:cs="Arial"/>
          <w:color w:val="000000" w:themeColor="text1"/>
        </w:rPr>
      </w:pPr>
    </w:p>
    <w:p w:rsidR="008127A6" w:rsidRPr="00306679" w:rsidRDefault="00D54B36" w:rsidP="00BE3948">
      <w:pPr>
        <w:spacing w:after="0" w:line="240" w:lineRule="auto"/>
        <w:jc w:val="both"/>
        <w:rPr>
          <w:rFonts w:ascii="Arial" w:hAnsi="Arial" w:cs="Arial"/>
          <w:color w:val="000000" w:themeColor="text1"/>
        </w:rPr>
      </w:pPr>
      <w:r>
        <w:rPr>
          <w:rFonts w:ascii="Arial" w:hAnsi="Arial" w:cs="Arial"/>
          <w:color w:val="000000" w:themeColor="text1"/>
        </w:rPr>
        <w:t>Es por ello,</w:t>
      </w:r>
      <w:r w:rsidR="00033915">
        <w:rPr>
          <w:rFonts w:ascii="Arial" w:hAnsi="Arial" w:cs="Arial"/>
          <w:color w:val="000000" w:themeColor="text1"/>
        </w:rPr>
        <w:t xml:space="preserve"> que</w:t>
      </w:r>
      <w:r w:rsidR="0015117A">
        <w:rPr>
          <w:rFonts w:ascii="Arial" w:hAnsi="Arial" w:cs="Arial"/>
          <w:color w:val="000000" w:themeColor="text1"/>
        </w:rPr>
        <w:t xml:space="preserve"> la Policía Nacional, invita a toda la comunidad a visitar nuestra página WEB </w:t>
      </w:r>
      <w:hyperlink r:id="rId9" w:history="1">
        <w:r w:rsidR="0015117A" w:rsidRPr="009132E4">
          <w:rPr>
            <w:rStyle w:val="Hipervnculo"/>
            <w:rFonts w:ascii="Arial" w:hAnsi="Arial" w:cs="Arial"/>
          </w:rPr>
          <w:t>www.policia.gov.co</w:t>
        </w:r>
      </w:hyperlink>
      <w:r w:rsidR="0015117A">
        <w:rPr>
          <w:rFonts w:ascii="Arial" w:hAnsi="Arial" w:cs="Arial"/>
          <w:color w:val="000000" w:themeColor="text1"/>
        </w:rPr>
        <w:t>, en la cual podrá dejar su opinión o sugerencia sobre el “Plan Anticorrupción y de Atención al Ciudadano”, utilizando nuestros diferentes canales de atención</w:t>
      </w:r>
      <w:r w:rsidR="00712FC4">
        <w:rPr>
          <w:rFonts w:ascii="Arial" w:hAnsi="Arial" w:cs="Arial"/>
          <w:color w:val="000000" w:themeColor="text1"/>
        </w:rPr>
        <w:t xml:space="preserve">, o directamente en el </w:t>
      </w:r>
      <w:r w:rsidR="00071173">
        <w:rPr>
          <w:rFonts w:ascii="Arial" w:hAnsi="Arial" w:cs="Arial"/>
          <w:color w:val="000000" w:themeColor="text1"/>
        </w:rPr>
        <w:t>link de peticiones, quejas, reclamos y sugerencias.</w:t>
      </w:r>
      <w:r w:rsidR="0015117A">
        <w:rPr>
          <w:rFonts w:ascii="Arial" w:hAnsi="Arial" w:cs="Arial"/>
          <w:color w:val="000000" w:themeColor="text1"/>
        </w:rPr>
        <w:t xml:space="preserve"> </w:t>
      </w:r>
      <w:r w:rsidR="00033915">
        <w:rPr>
          <w:rFonts w:ascii="Arial" w:hAnsi="Arial" w:cs="Arial"/>
          <w:color w:val="000000" w:themeColor="text1"/>
        </w:rPr>
        <w:t xml:space="preserve"> </w:t>
      </w:r>
      <w:r>
        <w:rPr>
          <w:rFonts w:ascii="Arial" w:hAnsi="Arial" w:cs="Arial"/>
          <w:color w:val="000000" w:themeColor="text1"/>
        </w:rPr>
        <w:t xml:space="preserve"> </w:t>
      </w:r>
      <w:r w:rsidR="008047D5">
        <w:rPr>
          <w:rFonts w:ascii="Arial" w:hAnsi="Arial" w:cs="Arial"/>
          <w:color w:val="000000" w:themeColor="text1"/>
        </w:rPr>
        <w:t xml:space="preserve"> </w:t>
      </w:r>
      <w:r w:rsidR="007520B6">
        <w:rPr>
          <w:rFonts w:ascii="Arial" w:hAnsi="Arial" w:cs="Arial"/>
          <w:color w:val="000000" w:themeColor="text1"/>
        </w:rPr>
        <w:t xml:space="preserve"> </w:t>
      </w:r>
      <w:r w:rsidR="004B10A6">
        <w:rPr>
          <w:rFonts w:ascii="Arial" w:hAnsi="Arial" w:cs="Arial"/>
          <w:color w:val="000000" w:themeColor="text1"/>
        </w:rPr>
        <w:t xml:space="preserve"> </w:t>
      </w:r>
      <w:r w:rsidR="00C57EB0">
        <w:rPr>
          <w:rFonts w:ascii="Arial" w:hAnsi="Arial" w:cs="Arial"/>
          <w:color w:val="000000" w:themeColor="text1"/>
        </w:rPr>
        <w:t xml:space="preserve"> </w:t>
      </w:r>
      <w:r w:rsidR="004A703F">
        <w:rPr>
          <w:rFonts w:ascii="Arial" w:hAnsi="Arial" w:cs="Arial"/>
          <w:color w:val="000000" w:themeColor="text1"/>
        </w:rPr>
        <w:t xml:space="preserve">  </w:t>
      </w:r>
      <w:r w:rsidR="00BC3460">
        <w:rPr>
          <w:rFonts w:ascii="Arial" w:hAnsi="Arial" w:cs="Arial"/>
          <w:color w:val="000000" w:themeColor="text1"/>
        </w:rPr>
        <w:t xml:space="preserve">  </w:t>
      </w:r>
    </w:p>
    <w:p w:rsidR="008127A6" w:rsidRPr="00306679" w:rsidRDefault="008127A6" w:rsidP="00BE3948">
      <w:pPr>
        <w:spacing w:after="0" w:line="240" w:lineRule="auto"/>
        <w:jc w:val="both"/>
        <w:rPr>
          <w:rFonts w:ascii="Arial" w:hAnsi="Arial" w:cs="Arial"/>
          <w:color w:val="000000" w:themeColor="text1"/>
        </w:rPr>
      </w:pPr>
    </w:p>
    <w:p w:rsidR="002E6056" w:rsidRPr="00306679" w:rsidRDefault="003A2294"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   </w:t>
      </w:r>
      <w:r w:rsidR="00296281" w:rsidRPr="00306679">
        <w:rPr>
          <w:rFonts w:ascii="Arial" w:hAnsi="Arial" w:cs="Arial"/>
          <w:color w:val="000000" w:themeColor="text1"/>
        </w:rPr>
        <w:t xml:space="preserve"> </w:t>
      </w:r>
    </w:p>
    <w:p w:rsidR="002E6056" w:rsidRPr="00306679" w:rsidRDefault="002E6056" w:rsidP="00BE3948">
      <w:pPr>
        <w:spacing w:after="0" w:line="240" w:lineRule="auto"/>
        <w:jc w:val="both"/>
        <w:rPr>
          <w:rFonts w:ascii="Arial" w:hAnsi="Arial" w:cs="Arial"/>
          <w:color w:val="000000" w:themeColor="text1"/>
        </w:rPr>
      </w:pPr>
    </w:p>
    <w:p w:rsidR="00776B86" w:rsidRDefault="00776B86" w:rsidP="00BE3948">
      <w:pPr>
        <w:spacing w:after="0" w:line="240" w:lineRule="auto"/>
        <w:jc w:val="both"/>
        <w:rPr>
          <w:rFonts w:ascii="Arial" w:hAnsi="Arial" w:cs="Arial"/>
          <w:color w:val="000000" w:themeColor="text1"/>
        </w:rPr>
      </w:pPr>
    </w:p>
    <w:p w:rsidR="00776B86" w:rsidRPr="00306679" w:rsidRDefault="00776B86" w:rsidP="00BE3948">
      <w:pPr>
        <w:spacing w:after="0" w:line="240" w:lineRule="auto"/>
        <w:jc w:val="both"/>
        <w:rPr>
          <w:rFonts w:ascii="Arial" w:hAnsi="Arial" w:cs="Arial"/>
          <w:color w:val="000000" w:themeColor="text1"/>
        </w:rPr>
      </w:pPr>
    </w:p>
    <w:p w:rsidR="002E6056" w:rsidRPr="00306679" w:rsidRDefault="002E6056" w:rsidP="00BE3948">
      <w:pPr>
        <w:spacing w:after="0" w:line="240" w:lineRule="auto"/>
        <w:jc w:val="both"/>
        <w:rPr>
          <w:rFonts w:ascii="Arial" w:hAnsi="Arial" w:cs="Arial"/>
          <w:color w:val="000000" w:themeColor="text1"/>
        </w:rPr>
      </w:pPr>
    </w:p>
    <w:p w:rsidR="002E6056" w:rsidRPr="00306679" w:rsidRDefault="002E6056" w:rsidP="00BE3948">
      <w:pPr>
        <w:spacing w:after="0" w:line="240" w:lineRule="auto"/>
        <w:jc w:val="both"/>
        <w:rPr>
          <w:rFonts w:ascii="Arial" w:hAnsi="Arial" w:cs="Arial"/>
          <w:color w:val="000000" w:themeColor="text1"/>
        </w:rPr>
      </w:pPr>
    </w:p>
    <w:p w:rsidR="00776B86" w:rsidRPr="007B2448" w:rsidRDefault="00776B86" w:rsidP="00776B86">
      <w:pPr>
        <w:spacing w:after="0" w:line="240" w:lineRule="auto"/>
        <w:rPr>
          <w:rFonts w:ascii="Arial" w:hAnsi="Arial" w:cs="Arial"/>
          <w:b/>
        </w:rPr>
      </w:pPr>
      <w:r w:rsidRPr="00EB1B07">
        <w:rPr>
          <w:rFonts w:ascii="Arial" w:hAnsi="Arial" w:cs="Arial"/>
        </w:rPr>
        <w:t xml:space="preserve">General </w:t>
      </w:r>
      <w:r>
        <w:rPr>
          <w:rFonts w:ascii="Arial" w:hAnsi="Arial" w:cs="Arial"/>
          <w:b/>
        </w:rPr>
        <w:t>Jorge Hernando Nieto Rojas</w:t>
      </w:r>
    </w:p>
    <w:p w:rsidR="00776B86" w:rsidRPr="00C22F6A" w:rsidRDefault="00776B86" w:rsidP="00776B86">
      <w:pPr>
        <w:spacing w:after="0" w:line="240" w:lineRule="auto"/>
        <w:rPr>
          <w:rFonts w:ascii="Arial" w:hAnsi="Arial" w:cs="Arial"/>
        </w:rPr>
      </w:pPr>
      <w:r w:rsidRPr="00C22F6A">
        <w:rPr>
          <w:rFonts w:ascii="Arial" w:hAnsi="Arial" w:cs="Arial"/>
        </w:rPr>
        <w:t>Director General</w:t>
      </w:r>
      <w:r>
        <w:rPr>
          <w:rFonts w:ascii="Arial" w:hAnsi="Arial" w:cs="Arial"/>
        </w:rPr>
        <w:t xml:space="preserve"> Policía Nacional de Colombia</w:t>
      </w:r>
    </w:p>
    <w:p w:rsidR="002E6056" w:rsidRPr="00306679" w:rsidRDefault="002E6056" w:rsidP="00BE3948">
      <w:pPr>
        <w:spacing w:after="0" w:line="240" w:lineRule="auto"/>
        <w:jc w:val="both"/>
        <w:rPr>
          <w:rFonts w:ascii="Arial" w:hAnsi="Arial" w:cs="Arial"/>
          <w:color w:val="000000" w:themeColor="text1"/>
        </w:rPr>
      </w:pPr>
    </w:p>
    <w:p w:rsidR="002E6056" w:rsidRPr="00306679" w:rsidRDefault="002E6056" w:rsidP="00BE3948">
      <w:pPr>
        <w:spacing w:after="0" w:line="240" w:lineRule="auto"/>
        <w:jc w:val="both"/>
        <w:rPr>
          <w:rFonts w:ascii="Arial" w:hAnsi="Arial" w:cs="Arial"/>
          <w:color w:val="000000" w:themeColor="text1"/>
        </w:rPr>
      </w:pPr>
    </w:p>
    <w:p w:rsidR="003A2294" w:rsidRPr="00306679" w:rsidRDefault="003A2294" w:rsidP="00BE3948">
      <w:pPr>
        <w:spacing w:after="0" w:line="240" w:lineRule="auto"/>
        <w:jc w:val="both"/>
        <w:rPr>
          <w:rFonts w:ascii="Arial" w:hAnsi="Arial" w:cs="Arial"/>
          <w:color w:val="000000" w:themeColor="text1"/>
        </w:rPr>
      </w:pPr>
    </w:p>
    <w:p w:rsidR="003A2294" w:rsidRPr="00306679" w:rsidRDefault="003A2294" w:rsidP="00BE3948">
      <w:pPr>
        <w:spacing w:after="0" w:line="240" w:lineRule="auto"/>
        <w:jc w:val="both"/>
        <w:rPr>
          <w:rFonts w:ascii="Arial" w:hAnsi="Arial" w:cs="Arial"/>
          <w:color w:val="000000" w:themeColor="text1"/>
        </w:rPr>
      </w:pPr>
    </w:p>
    <w:p w:rsidR="003A2294" w:rsidRPr="00306679" w:rsidRDefault="003A2294" w:rsidP="00BE3948">
      <w:pPr>
        <w:spacing w:after="0" w:line="240" w:lineRule="auto"/>
        <w:jc w:val="both"/>
        <w:rPr>
          <w:rFonts w:ascii="Arial" w:hAnsi="Arial" w:cs="Arial"/>
          <w:color w:val="000000" w:themeColor="text1"/>
        </w:rPr>
      </w:pPr>
    </w:p>
    <w:p w:rsidR="006D1EA4" w:rsidRDefault="006D1EA4" w:rsidP="00BE3948">
      <w:pPr>
        <w:autoSpaceDE w:val="0"/>
        <w:autoSpaceDN w:val="0"/>
        <w:adjustRightInd w:val="0"/>
        <w:spacing w:after="0" w:line="240" w:lineRule="auto"/>
        <w:jc w:val="both"/>
        <w:rPr>
          <w:rFonts w:ascii="Arial" w:hAnsi="Arial" w:cs="Arial"/>
          <w:bCs/>
          <w:color w:val="000000" w:themeColor="text1"/>
        </w:rPr>
      </w:pPr>
    </w:p>
    <w:p w:rsidR="00503627" w:rsidRDefault="00503627" w:rsidP="00BE3948">
      <w:pPr>
        <w:autoSpaceDE w:val="0"/>
        <w:autoSpaceDN w:val="0"/>
        <w:adjustRightInd w:val="0"/>
        <w:spacing w:after="0" w:line="240" w:lineRule="auto"/>
        <w:jc w:val="both"/>
        <w:rPr>
          <w:rFonts w:ascii="Arial" w:hAnsi="Arial" w:cs="Arial"/>
          <w:bCs/>
          <w:color w:val="000000" w:themeColor="text1"/>
        </w:rPr>
      </w:pPr>
    </w:p>
    <w:p w:rsidR="00503627" w:rsidRDefault="00503627" w:rsidP="00BE3948">
      <w:pPr>
        <w:autoSpaceDE w:val="0"/>
        <w:autoSpaceDN w:val="0"/>
        <w:adjustRightInd w:val="0"/>
        <w:spacing w:after="0" w:line="240" w:lineRule="auto"/>
        <w:jc w:val="both"/>
        <w:rPr>
          <w:rFonts w:ascii="Arial" w:hAnsi="Arial" w:cs="Arial"/>
          <w:bCs/>
          <w:color w:val="000000" w:themeColor="text1"/>
        </w:rPr>
      </w:pPr>
    </w:p>
    <w:p w:rsidR="00DB2E0A" w:rsidRPr="00202B1B" w:rsidRDefault="002A69BF" w:rsidP="00BE3948">
      <w:pPr>
        <w:spacing w:after="0" w:line="240" w:lineRule="auto"/>
        <w:jc w:val="center"/>
        <w:rPr>
          <w:rFonts w:ascii="Arial" w:hAnsi="Arial" w:cs="Arial"/>
          <w:b/>
          <w:color w:val="000000" w:themeColor="text1"/>
          <w:vertAlign w:val="subscript"/>
        </w:rPr>
      </w:pPr>
      <w:r>
        <w:rPr>
          <w:rFonts w:ascii="Arial" w:hAnsi="Arial" w:cs="Arial"/>
          <w:b/>
          <w:color w:val="000000" w:themeColor="text1"/>
        </w:rPr>
        <w:lastRenderedPageBreak/>
        <w:t>VALORES DEL SERVIDOR PÚBLICO</w:t>
      </w:r>
      <w:r w:rsidR="00DF1EEE" w:rsidRPr="00DF1EEE">
        <w:rPr>
          <w:rFonts w:ascii="Arial" w:hAnsi="Arial" w:cs="Arial"/>
          <w:b/>
          <w:color w:val="000000" w:themeColor="text1"/>
          <w:sz w:val="12"/>
          <w:vertAlign w:val="subscript"/>
        </w:rPr>
        <w:t>1</w:t>
      </w:r>
    </w:p>
    <w:p w:rsidR="00DB2E0A" w:rsidRPr="00C20B0B" w:rsidRDefault="0083604C" w:rsidP="0083604C">
      <w:pPr>
        <w:spacing w:after="0" w:line="240" w:lineRule="auto"/>
        <w:jc w:val="center"/>
        <w:rPr>
          <w:rFonts w:ascii="Arial" w:hAnsi="Arial" w:cs="Arial"/>
          <w:i/>
          <w:color w:val="7F7F7F" w:themeColor="text1" w:themeTint="80"/>
          <w:sz w:val="18"/>
        </w:rPr>
      </w:pPr>
      <w:r w:rsidRPr="00C20B0B">
        <w:rPr>
          <w:rFonts w:ascii="Arial" w:hAnsi="Arial" w:cs="Arial"/>
          <w:i/>
          <w:color w:val="7F7F7F" w:themeColor="text1" w:themeTint="80"/>
          <w:sz w:val="18"/>
        </w:rPr>
        <w:t>“Código de Integridad”</w:t>
      </w:r>
    </w:p>
    <w:p w:rsidR="00BE3948" w:rsidRDefault="00BE3948" w:rsidP="00BE3948">
      <w:pPr>
        <w:spacing w:after="0" w:line="240" w:lineRule="auto"/>
        <w:jc w:val="both"/>
        <w:rPr>
          <w:rFonts w:ascii="Arial" w:hAnsi="Arial" w:cs="Arial"/>
          <w:i/>
          <w:color w:val="000000" w:themeColor="text1"/>
        </w:rPr>
      </w:pPr>
    </w:p>
    <w:p w:rsidR="002A69BF" w:rsidRDefault="002A69BF" w:rsidP="00BE3948">
      <w:pPr>
        <w:spacing w:after="0" w:line="240" w:lineRule="auto"/>
        <w:jc w:val="both"/>
        <w:rPr>
          <w:rFonts w:ascii="Arial" w:hAnsi="Arial" w:cs="Arial"/>
          <w:i/>
          <w:color w:val="000000" w:themeColor="text1"/>
        </w:rPr>
      </w:pPr>
      <w:r w:rsidRPr="00202B1B">
        <w:rPr>
          <w:rFonts w:ascii="Arial" w:hAnsi="Arial" w:cs="Arial"/>
          <w:b/>
          <w:i/>
          <w:color w:val="000000" w:themeColor="text1"/>
        </w:rPr>
        <w:t>HONESTIDAD:</w:t>
      </w:r>
      <w:r>
        <w:rPr>
          <w:rFonts w:ascii="Arial" w:hAnsi="Arial" w:cs="Arial"/>
          <w:i/>
          <w:color w:val="000000" w:themeColor="text1"/>
        </w:rPr>
        <w:t xml:space="preserve"> </w:t>
      </w:r>
      <w:r w:rsidRPr="002A69BF">
        <w:rPr>
          <w:rFonts w:ascii="Arial" w:hAnsi="Arial" w:cs="Arial"/>
          <w:i/>
          <w:color w:val="000000" w:themeColor="text1"/>
        </w:rPr>
        <w:t>Actúo siempre con fundamento en la verdad, cumpliendo mis deberes con transparencia y rectitud, y siempre favoreciendo el interés general.</w:t>
      </w:r>
    </w:p>
    <w:p w:rsidR="002A69BF" w:rsidRDefault="002A69BF" w:rsidP="00BE3948">
      <w:pPr>
        <w:spacing w:after="0" w:line="240" w:lineRule="auto"/>
        <w:jc w:val="both"/>
        <w:rPr>
          <w:rFonts w:ascii="Arial" w:hAnsi="Arial" w:cs="Arial"/>
          <w:i/>
          <w:color w:val="000000" w:themeColor="text1"/>
        </w:rPr>
      </w:pPr>
    </w:p>
    <w:p w:rsidR="002A69BF" w:rsidRDefault="002A69BF" w:rsidP="00BE3948">
      <w:pPr>
        <w:spacing w:after="0" w:line="240" w:lineRule="auto"/>
        <w:jc w:val="both"/>
        <w:rPr>
          <w:rFonts w:ascii="Arial" w:hAnsi="Arial" w:cs="Arial"/>
          <w:i/>
          <w:color w:val="000000" w:themeColor="text1"/>
        </w:rPr>
      </w:pPr>
      <w:r w:rsidRPr="00202B1B">
        <w:rPr>
          <w:rFonts w:ascii="Arial" w:hAnsi="Arial" w:cs="Arial"/>
          <w:b/>
          <w:i/>
          <w:color w:val="000000" w:themeColor="text1"/>
        </w:rPr>
        <w:t>RESPETO:</w:t>
      </w:r>
      <w:r>
        <w:rPr>
          <w:rFonts w:ascii="Arial" w:hAnsi="Arial" w:cs="Arial"/>
          <w:i/>
          <w:color w:val="000000" w:themeColor="text1"/>
        </w:rPr>
        <w:t xml:space="preserve"> </w:t>
      </w:r>
      <w:r w:rsidRPr="002A69BF">
        <w:rPr>
          <w:rFonts w:ascii="Arial" w:hAnsi="Arial" w:cs="Arial"/>
          <w:i/>
          <w:color w:val="000000" w:themeColor="text1"/>
        </w:rPr>
        <w:t>Reconozco, valoro y trato de manera digna a todas las personas, con sus virtudes y defectos, sin importar su labor, su procedencia, títulos o cualquier otra condición.</w:t>
      </w:r>
    </w:p>
    <w:p w:rsidR="002A69BF" w:rsidRDefault="002A69BF" w:rsidP="00BE3948">
      <w:pPr>
        <w:spacing w:after="0" w:line="240" w:lineRule="auto"/>
        <w:jc w:val="both"/>
        <w:rPr>
          <w:rFonts w:ascii="Arial" w:hAnsi="Arial" w:cs="Arial"/>
          <w:i/>
          <w:color w:val="000000" w:themeColor="text1"/>
        </w:rPr>
      </w:pPr>
    </w:p>
    <w:p w:rsidR="002A69BF" w:rsidRDefault="002A69BF" w:rsidP="00BE3948">
      <w:pPr>
        <w:spacing w:after="0" w:line="240" w:lineRule="auto"/>
        <w:jc w:val="both"/>
        <w:rPr>
          <w:rFonts w:ascii="Arial" w:hAnsi="Arial" w:cs="Arial"/>
          <w:i/>
          <w:color w:val="000000" w:themeColor="text1"/>
        </w:rPr>
      </w:pPr>
      <w:r w:rsidRPr="00202B1B">
        <w:rPr>
          <w:rFonts w:ascii="Arial" w:hAnsi="Arial" w:cs="Arial"/>
          <w:b/>
          <w:i/>
          <w:color w:val="000000" w:themeColor="text1"/>
        </w:rPr>
        <w:t>COMPROMISO:</w:t>
      </w:r>
      <w:r>
        <w:rPr>
          <w:rFonts w:ascii="Arial" w:hAnsi="Arial" w:cs="Arial"/>
          <w:i/>
          <w:color w:val="000000" w:themeColor="text1"/>
        </w:rPr>
        <w:t xml:space="preserve"> </w:t>
      </w:r>
      <w:r w:rsidRPr="002A69BF">
        <w:rPr>
          <w:rFonts w:ascii="Arial" w:hAnsi="Arial" w:cs="Arial"/>
          <w:i/>
          <w:color w:val="000000" w:themeColor="text1"/>
        </w:rPr>
        <w:t>Soy consciente de la importancia de mi rol como servidor público y estoy en disposición permanente para comprender y resolver las necesidades de las personas con las que me relaciono en mis labores cotidianas, buscando siempre mejorar su bienestar.</w:t>
      </w:r>
    </w:p>
    <w:p w:rsidR="002A69BF" w:rsidRDefault="002A69BF" w:rsidP="00BE3948">
      <w:pPr>
        <w:spacing w:after="0" w:line="240" w:lineRule="auto"/>
        <w:jc w:val="both"/>
        <w:rPr>
          <w:rFonts w:ascii="Arial" w:hAnsi="Arial" w:cs="Arial"/>
          <w:i/>
          <w:color w:val="000000" w:themeColor="text1"/>
        </w:rPr>
      </w:pPr>
    </w:p>
    <w:p w:rsidR="002A69BF" w:rsidRDefault="002A69BF" w:rsidP="00BE3948">
      <w:pPr>
        <w:spacing w:after="0" w:line="240" w:lineRule="auto"/>
        <w:jc w:val="both"/>
        <w:rPr>
          <w:rFonts w:ascii="Arial" w:hAnsi="Arial" w:cs="Arial"/>
          <w:i/>
          <w:color w:val="000000" w:themeColor="text1"/>
        </w:rPr>
      </w:pPr>
      <w:r w:rsidRPr="00202B1B">
        <w:rPr>
          <w:rFonts w:ascii="Arial" w:hAnsi="Arial" w:cs="Arial"/>
          <w:b/>
          <w:i/>
          <w:color w:val="000000" w:themeColor="text1"/>
        </w:rPr>
        <w:t>DILIGENCIA:</w:t>
      </w:r>
      <w:r>
        <w:rPr>
          <w:rFonts w:ascii="Arial" w:hAnsi="Arial" w:cs="Arial"/>
          <w:i/>
          <w:color w:val="000000" w:themeColor="text1"/>
        </w:rPr>
        <w:t xml:space="preserve"> </w:t>
      </w:r>
      <w:r w:rsidRPr="002A69BF">
        <w:rPr>
          <w:rFonts w:ascii="Arial" w:hAnsi="Arial" w:cs="Arial"/>
          <w:i/>
          <w:color w:val="000000" w:themeColor="text1"/>
        </w:rPr>
        <w:t>Cumplo con los deberes, funciones y responsabilidades asignadas a mi cargo de la mejor manera posible, con atención, prontitud, destreza y eficiencia, para así optimizar el uso de los recursos del Estado.</w:t>
      </w:r>
    </w:p>
    <w:p w:rsidR="002A69BF" w:rsidRDefault="002A69BF" w:rsidP="00BE3948">
      <w:pPr>
        <w:spacing w:after="0" w:line="240" w:lineRule="auto"/>
        <w:jc w:val="both"/>
        <w:rPr>
          <w:rFonts w:ascii="Arial" w:hAnsi="Arial" w:cs="Arial"/>
          <w:i/>
          <w:color w:val="000000" w:themeColor="text1"/>
        </w:rPr>
      </w:pPr>
    </w:p>
    <w:p w:rsidR="002A69BF" w:rsidRPr="00306679" w:rsidRDefault="002A69BF" w:rsidP="00BE3948">
      <w:pPr>
        <w:spacing w:after="0" w:line="240" w:lineRule="auto"/>
        <w:jc w:val="both"/>
        <w:rPr>
          <w:rFonts w:ascii="Arial" w:hAnsi="Arial" w:cs="Arial"/>
          <w:i/>
          <w:color w:val="000000" w:themeColor="text1"/>
        </w:rPr>
      </w:pPr>
      <w:r w:rsidRPr="00202B1B">
        <w:rPr>
          <w:rFonts w:ascii="Arial" w:hAnsi="Arial" w:cs="Arial"/>
          <w:b/>
          <w:i/>
          <w:color w:val="000000" w:themeColor="text1"/>
        </w:rPr>
        <w:t>JUSTICIA:</w:t>
      </w:r>
      <w:r>
        <w:rPr>
          <w:rFonts w:ascii="Arial" w:hAnsi="Arial" w:cs="Arial"/>
          <w:i/>
          <w:color w:val="000000" w:themeColor="text1"/>
        </w:rPr>
        <w:t xml:space="preserve"> </w:t>
      </w:r>
      <w:r w:rsidRPr="002A69BF">
        <w:rPr>
          <w:rFonts w:ascii="Arial" w:hAnsi="Arial" w:cs="Arial"/>
          <w:i/>
          <w:color w:val="000000" w:themeColor="text1"/>
        </w:rPr>
        <w:t>Actúo con imparcialidad garantizando los derechos de las personas, con equidad, igualdad y sin discriminación.</w:t>
      </w:r>
    </w:p>
    <w:p w:rsidR="002A69BF" w:rsidRPr="002A69BF" w:rsidRDefault="002A69BF" w:rsidP="002A69BF">
      <w:pPr>
        <w:spacing w:before="100" w:beforeAutospacing="1" w:after="0" w:line="240" w:lineRule="auto"/>
        <w:jc w:val="center"/>
        <w:rPr>
          <w:rFonts w:ascii="Arial" w:eastAsia="Times New Roman" w:hAnsi="Arial" w:cs="Arial"/>
          <w:color w:val="000000" w:themeColor="text1"/>
          <w:lang w:eastAsia="es-CO"/>
        </w:rPr>
      </w:pPr>
      <w:r>
        <w:rPr>
          <w:rFonts w:ascii="Arial" w:hAnsi="Arial" w:cs="Arial"/>
          <w:b/>
          <w:color w:val="000000" w:themeColor="text1"/>
        </w:rPr>
        <w:t>CÓDIGO DE ÉTICA POLICIAL</w:t>
      </w:r>
    </w:p>
    <w:p w:rsidR="00DB2E0A" w:rsidRPr="00306679" w:rsidRDefault="00DB2E0A" w:rsidP="00BE3948">
      <w:pPr>
        <w:spacing w:before="100" w:beforeAutospacing="1" w:after="0" w:line="240" w:lineRule="auto"/>
        <w:jc w:val="both"/>
        <w:rPr>
          <w:rFonts w:ascii="Arial" w:eastAsia="Times New Roman" w:hAnsi="Arial" w:cs="Arial"/>
          <w:i/>
          <w:color w:val="000000" w:themeColor="text1"/>
          <w:lang w:eastAsia="es-CO"/>
        </w:rPr>
      </w:pPr>
      <w:r w:rsidRPr="00306679">
        <w:rPr>
          <w:rFonts w:ascii="Arial" w:eastAsia="Times New Roman" w:hAnsi="Arial" w:cs="Arial"/>
          <w:i/>
          <w:color w:val="000000" w:themeColor="text1"/>
          <w:lang w:eastAsia="es-CO"/>
        </w:rPr>
        <w:t xml:space="preserve">“Como policía tengo la obligación fundamental de servir a la sociedad, proteger vidas y bienes; defender al inocente del engaño, a los débiles de la opresión y la intimidación; emplear la paz contra la violencia y el desorden y respetar los derechos constitucionales de libertad, igualdad y justicia de todos los hombres. </w:t>
      </w:r>
    </w:p>
    <w:p w:rsidR="00DB2E0A" w:rsidRPr="00306679" w:rsidRDefault="00DB2E0A" w:rsidP="00BE3948">
      <w:pPr>
        <w:spacing w:before="100" w:beforeAutospacing="1" w:after="0" w:line="240" w:lineRule="auto"/>
        <w:jc w:val="both"/>
        <w:rPr>
          <w:rFonts w:ascii="Arial" w:eastAsia="Times New Roman" w:hAnsi="Arial" w:cs="Arial"/>
          <w:i/>
          <w:color w:val="000000" w:themeColor="text1"/>
          <w:lang w:eastAsia="es-CO"/>
        </w:rPr>
      </w:pPr>
      <w:r w:rsidRPr="00306679">
        <w:rPr>
          <w:rFonts w:ascii="Arial" w:eastAsia="Times New Roman" w:hAnsi="Arial" w:cs="Arial"/>
          <w:i/>
          <w:color w:val="000000" w:themeColor="text1"/>
          <w:lang w:eastAsia="es-CO"/>
        </w:rPr>
        <w:t xml:space="preserve">Llevaré una vida irreprochable como ejemplo para todos; mostraré valor y calma frente al peligro, al desprecio, al abuso o al oprobio; practicaré la moderación en todo y tendré constantemente presente el bienestar de los demás. Seré honesto en mi pensamiento y en mis acciones; tanto en mi vida personal como profesional, seré un ejemplo en el cumplimiento de las leyes y de los reglamentos de mi institución. Todo lo que observe de naturaleza confidencial o que se me confíe en el ejercicio de mis funciones oficiales, lo guardaré en secreto a menos que su revelación sea necesaria en cumplimiento de mi deber. </w:t>
      </w:r>
    </w:p>
    <w:p w:rsidR="00DB2E0A" w:rsidRPr="00306679" w:rsidRDefault="00DB2E0A" w:rsidP="00BE3948">
      <w:pPr>
        <w:spacing w:before="100" w:beforeAutospacing="1" w:after="0" w:line="240" w:lineRule="auto"/>
        <w:jc w:val="both"/>
        <w:rPr>
          <w:rFonts w:ascii="Arial" w:eastAsia="Times New Roman" w:hAnsi="Arial" w:cs="Arial"/>
          <w:i/>
          <w:color w:val="000000" w:themeColor="text1"/>
          <w:lang w:eastAsia="es-CO"/>
        </w:rPr>
      </w:pPr>
      <w:r w:rsidRPr="00306679">
        <w:rPr>
          <w:rFonts w:ascii="Arial" w:eastAsia="Times New Roman" w:hAnsi="Arial" w:cs="Arial"/>
          <w:i/>
          <w:color w:val="000000" w:themeColor="text1"/>
          <w:lang w:eastAsia="es-CO"/>
        </w:rPr>
        <w:t xml:space="preserve">Nunca actuaré ilegalmente ni permitiré que los sentimientos, prejuicios, animosidades o amistades personales lleguen a influir sobre mis decisiones. Seré inflexible pero justo con los delincuentes y haré observar las leyes en forma cortés y adecuada, sin temores ni favores, sin malicia o mala voluntad, sin emplear violencia o fuerza innecesaria y sin aceptar jamás recompensas. </w:t>
      </w:r>
    </w:p>
    <w:p w:rsidR="00DB2E0A" w:rsidRDefault="00DB2E0A" w:rsidP="00BE3948">
      <w:pPr>
        <w:spacing w:before="100" w:beforeAutospacing="1" w:after="0" w:line="240" w:lineRule="auto"/>
        <w:jc w:val="both"/>
        <w:rPr>
          <w:rFonts w:ascii="Arial" w:eastAsia="Times New Roman" w:hAnsi="Arial" w:cs="Arial"/>
          <w:i/>
          <w:color w:val="000000" w:themeColor="text1"/>
          <w:lang w:eastAsia="es-CO"/>
        </w:rPr>
      </w:pPr>
      <w:r w:rsidRPr="00306679">
        <w:rPr>
          <w:rFonts w:ascii="Arial" w:eastAsia="Times New Roman" w:hAnsi="Arial" w:cs="Arial"/>
          <w:i/>
          <w:color w:val="000000" w:themeColor="text1"/>
          <w:lang w:eastAsia="es-CO"/>
        </w:rPr>
        <w:t xml:space="preserve">Reconozco que el lema Dios y Patria, simboliza la fe del público y que lo acepto en representación de la confianza de mis conciudadanos y que lo conservaré mientras que siga fiel a los principios de la ética policial. Lucharé constantemente para lograr estos objetivos e ideales, dedicándome ante Dios a la profesión escogida: LA </w:t>
      </w:r>
      <w:r w:rsidR="007D5576" w:rsidRPr="00306679">
        <w:rPr>
          <w:rFonts w:ascii="Arial" w:eastAsia="Times New Roman" w:hAnsi="Arial" w:cs="Arial"/>
          <w:i/>
          <w:color w:val="000000" w:themeColor="text1"/>
          <w:lang w:eastAsia="es-CO"/>
        </w:rPr>
        <w:t>POLICÍA</w:t>
      </w:r>
      <w:r w:rsidRPr="00306679">
        <w:rPr>
          <w:rFonts w:ascii="Arial" w:eastAsia="Times New Roman" w:hAnsi="Arial" w:cs="Arial"/>
          <w:i/>
          <w:color w:val="000000" w:themeColor="text1"/>
          <w:lang w:eastAsia="es-CO"/>
        </w:rPr>
        <w:t>”.</w:t>
      </w:r>
    </w:p>
    <w:p w:rsidR="00DF1EEE" w:rsidRDefault="00DF1EEE" w:rsidP="00BE3948">
      <w:pPr>
        <w:autoSpaceDE w:val="0"/>
        <w:autoSpaceDN w:val="0"/>
        <w:adjustRightInd w:val="0"/>
        <w:spacing w:after="0" w:line="240" w:lineRule="auto"/>
        <w:jc w:val="both"/>
        <w:rPr>
          <w:rFonts w:ascii="Arial" w:hAnsi="Arial" w:cs="Arial"/>
          <w:bCs/>
          <w:color w:val="000000" w:themeColor="text1"/>
        </w:rPr>
      </w:pPr>
    </w:p>
    <w:p w:rsidR="00DF1EEE" w:rsidRDefault="00DF1EEE" w:rsidP="00BE3948">
      <w:pPr>
        <w:autoSpaceDE w:val="0"/>
        <w:autoSpaceDN w:val="0"/>
        <w:adjustRightInd w:val="0"/>
        <w:spacing w:after="0" w:line="240" w:lineRule="auto"/>
        <w:jc w:val="both"/>
        <w:rPr>
          <w:rFonts w:ascii="Arial" w:hAnsi="Arial" w:cs="Arial"/>
          <w:bCs/>
          <w:color w:val="000000" w:themeColor="text1"/>
        </w:rPr>
      </w:pPr>
    </w:p>
    <w:p w:rsidR="00DF1EEE" w:rsidRDefault="00DF1EEE" w:rsidP="00BE3948">
      <w:pPr>
        <w:autoSpaceDE w:val="0"/>
        <w:autoSpaceDN w:val="0"/>
        <w:adjustRightInd w:val="0"/>
        <w:spacing w:after="0" w:line="240" w:lineRule="auto"/>
        <w:jc w:val="both"/>
        <w:rPr>
          <w:rFonts w:ascii="Arial" w:hAnsi="Arial" w:cs="Arial"/>
          <w:bCs/>
          <w:color w:val="000000" w:themeColor="text1"/>
        </w:rPr>
      </w:pPr>
    </w:p>
    <w:p w:rsidR="00DB2E0A" w:rsidRPr="00DF1EEE" w:rsidRDefault="002C0CD9" w:rsidP="002C0CD9">
      <w:pPr>
        <w:autoSpaceDE w:val="0"/>
        <w:autoSpaceDN w:val="0"/>
        <w:adjustRightInd w:val="0"/>
        <w:spacing w:after="0" w:line="240" w:lineRule="auto"/>
        <w:jc w:val="center"/>
        <w:rPr>
          <w:rFonts w:ascii="Arial" w:hAnsi="Arial" w:cs="Arial"/>
          <w:bCs/>
          <w:color w:val="000000" w:themeColor="text1"/>
          <w:sz w:val="8"/>
        </w:rPr>
      </w:pPr>
      <w:r>
        <w:rPr>
          <w:rFonts w:ascii="Arial" w:hAnsi="Arial" w:cs="Arial"/>
          <w:bCs/>
          <w:color w:val="000000" w:themeColor="text1"/>
          <w:sz w:val="8"/>
        </w:rPr>
        <w:t xml:space="preserve">                                                                                                                                                                                                                                                   </w:t>
      </w:r>
      <w:r w:rsidR="00A743D2">
        <w:rPr>
          <w:rFonts w:ascii="Arial" w:hAnsi="Arial" w:cs="Arial"/>
          <w:bCs/>
          <w:color w:val="000000" w:themeColor="text1"/>
          <w:sz w:val="8"/>
        </w:rPr>
        <w:t xml:space="preserve">                                                            </w:t>
      </w:r>
      <w:r>
        <w:rPr>
          <w:rFonts w:ascii="Arial" w:hAnsi="Arial" w:cs="Arial"/>
          <w:bCs/>
          <w:color w:val="000000" w:themeColor="text1"/>
          <w:sz w:val="8"/>
        </w:rPr>
        <w:t xml:space="preserve"> </w:t>
      </w:r>
      <w:r w:rsidR="00DF1EEE" w:rsidRPr="00DF1EEE">
        <w:rPr>
          <w:rFonts w:ascii="Arial" w:hAnsi="Arial" w:cs="Arial"/>
          <w:bCs/>
          <w:color w:val="000000" w:themeColor="text1"/>
          <w:sz w:val="8"/>
        </w:rPr>
        <w:t>1.</w:t>
      </w:r>
      <w:r w:rsidR="00A743D2">
        <w:rPr>
          <w:rFonts w:ascii="Arial" w:hAnsi="Arial" w:cs="Arial"/>
          <w:bCs/>
          <w:color w:val="000000" w:themeColor="text1"/>
          <w:sz w:val="8"/>
        </w:rPr>
        <w:t xml:space="preserve"> Manual Operativo – MIPG, numeral 1.2.2                                                                                                                                                                                                                                                                                                                        </w:t>
      </w:r>
    </w:p>
    <w:p w:rsidR="00DF1EEE" w:rsidRPr="00DF1EEE" w:rsidRDefault="002C0CD9" w:rsidP="002C0CD9">
      <w:pPr>
        <w:autoSpaceDE w:val="0"/>
        <w:autoSpaceDN w:val="0"/>
        <w:adjustRightInd w:val="0"/>
        <w:spacing w:after="0" w:line="240" w:lineRule="auto"/>
        <w:rPr>
          <w:rFonts w:ascii="Arial" w:hAnsi="Arial" w:cs="Arial"/>
          <w:bCs/>
          <w:color w:val="000000" w:themeColor="text1"/>
          <w:sz w:val="8"/>
        </w:rPr>
      </w:pPr>
      <w:r>
        <w:rPr>
          <w:rFonts w:ascii="Arial" w:hAnsi="Arial" w:cs="Arial"/>
          <w:bCs/>
          <w:color w:val="000000" w:themeColor="text1"/>
          <w:sz w:val="8"/>
        </w:rPr>
        <w:t xml:space="preserve">                                                                                                                                                                                                                                                                                                                                 </w:t>
      </w:r>
      <w:r w:rsidR="00DF1EEE" w:rsidRPr="00DF1EEE">
        <w:rPr>
          <w:rFonts w:ascii="Arial" w:hAnsi="Arial" w:cs="Arial"/>
          <w:bCs/>
          <w:color w:val="000000" w:themeColor="text1"/>
          <w:sz w:val="8"/>
        </w:rPr>
        <w:t>Política de Integridad – Código de Integridad</w:t>
      </w:r>
    </w:p>
    <w:p w:rsidR="00DF1EEE" w:rsidRPr="00DF1EEE" w:rsidRDefault="002C0CD9" w:rsidP="002C0CD9">
      <w:pPr>
        <w:autoSpaceDE w:val="0"/>
        <w:autoSpaceDN w:val="0"/>
        <w:adjustRightInd w:val="0"/>
        <w:spacing w:after="0" w:line="240" w:lineRule="auto"/>
        <w:jc w:val="center"/>
        <w:rPr>
          <w:rFonts w:ascii="Arial" w:hAnsi="Arial" w:cs="Arial"/>
          <w:bCs/>
          <w:color w:val="000000" w:themeColor="text1"/>
          <w:sz w:val="8"/>
        </w:rPr>
      </w:pPr>
      <w:r>
        <w:rPr>
          <w:rFonts w:ascii="Arial" w:hAnsi="Arial" w:cs="Arial"/>
          <w:bCs/>
          <w:color w:val="000000" w:themeColor="text1"/>
          <w:sz w:val="8"/>
        </w:rPr>
        <w:t xml:space="preserve">                                                                                                                                                                                                                                                                                                 </w:t>
      </w:r>
      <w:r w:rsidR="00DF1EEE" w:rsidRPr="00DF1EEE">
        <w:rPr>
          <w:rFonts w:ascii="Arial" w:hAnsi="Arial" w:cs="Arial"/>
          <w:bCs/>
          <w:color w:val="000000" w:themeColor="text1"/>
          <w:sz w:val="8"/>
        </w:rPr>
        <w:t>Valores del Servidor Público</w:t>
      </w: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DB2E0A" w:rsidRPr="00306679" w:rsidRDefault="00DB2E0A" w:rsidP="00BE3948">
      <w:pPr>
        <w:autoSpaceDE w:val="0"/>
        <w:autoSpaceDN w:val="0"/>
        <w:adjustRightInd w:val="0"/>
        <w:spacing w:after="0" w:line="240" w:lineRule="auto"/>
        <w:jc w:val="both"/>
        <w:rPr>
          <w:rFonts w:ascii="Arial" w:hAnsi="Arial" w:cs="Arial"/>
          <w:bCs/>
          <w:color w:val="000000" w:themeColor="text1"/>
        </w:rPr>
      </w:pPr>
    </w:p>
    <w:p w:rsidR="002B4555" w:rsidRPr="00306679" w:rsidRDefault="00B04BB9" w:rsidP="00BE3948">
      <w:pPr>
        <w:autoSpaceDE w:val="0"/>
        <w:autoSpaceDN w:val="0"/>
        <w:adjustRightInd w:val="0"/>
        <w:spacing w:after="0" w:line="240" w:lineRule="auto"/>
        <w:jc w:val="both"/>
        <w:rPr>
          <w:rFonts w:ascii="Arial" w:hAnsi="Arial" w:cs="Arial"/>
          <w:bCs/>
          <w:color w:val="000000" w:themeColor="text1"/>
        </w:rPr>
      </w:pPr>
      <w:r w:rsidRPr="00306679">
        <w:rPr>
          <w:rFonts w:ascii="Arial" w:hAnsi="Arial" w:cs="Arial"/>
          <w:bCs/>
          <w:color w:val="000000" w:themeColor="text1"/>
        </w:rPr>
        <w:t xml:space="preserve">  </w:t>
      </w:r>
    </w:p>
    <w:p w:rsidR="00BC5E26" w:rsidRDefault="00BC5E26" w:rsidP="00BC5E26">
      <w:pPr>
        <w:pStyle w:val="Prrafodelista"/>
        <w:numPr>
          <w:ilvl w:val="0"/>
          <w:numId w:val="15"/>
        </w:numPr>
        <w:autoSpaceDE w:val="0"/>
        <w:autoSpaceDN w:val="0"/>
        <w:adjustRightInd w:val="0"/>
        <w:spacing w:after="0" w:line="240" w:lineRule="auto"/>
        <w:jc w:val="both"/>
        <w:rPr>
          <w:rFonts w:ascii="Arial" w:hAnsi="Arial" w:cs="Arial"/>
          <w:color w:val="000000" w:themeColor="text1"/>
        </w:rPr>
      </w:pPr>
      <w:bookmarkStart w:id="0" w:name="_Hlk486838558"/>
      <w:r>
        <w:rPr>
          <w:rFonts w:ascii="Arial" w:hAnsi="Arial" w:cs="Arial"/>
          <w:color w:val="000000" w:themeColor="text1"/>
        </w:rPr>
        <w:t>OBJET</w:t>
      </w:r>
      <w:r w:rsidR="00A4394F">
        <w:rPr>
          <w:rFonts w:ascii="Arial" w:hAnsi="Arial" w:cs="Arial"/>
          <w:color w:val="000000" w:themeColor="text1"/>
        </w:rPr>
        <w:t>IV</w:t>
      </w:r>
      <w:r>
        <w:rPr>
          <w:rFonts w:ascii="Arial" w:hAnsi="Arial" w:cs="Arial"/>
          <w:color w:val="000000" w:themeColor="text1"/>
        </w:rPr>
        <w:t>O………………………………………………</w:t>
      </w:r>
      <w:r w:rsidR="00A4394F">
        <w:rPr>
          <w:rFonts w:ascii="Arial" w:hAnsi="Arial" w:cs="Arial"/>
          <w:color w:val="000000" w:themeColor="text1"/>
        </w:rPr>
        <w:t>…</w:t>
      </w:r>
      <w:r>
        <w:rPr>
          <w:rFonts w:ascii="Arial" w:hAnsi="Arial" w:cs="Arial"/>
          <w:color w:val="000000" w:themeColor="text1"/>
        </w:rPr>
        <w:t>………………………………4</w:t>
      </w:r>
    </w:p>
    <w:p w:rsidR="00BC5E26" w:rsidRDefault="00BC5E26" w:rsidP="00BC5E26">
      <w:pPr>
        <w:pStyle w:val="Prrafodelista"/>
        <w:autoSpaceDE w:val="0"/>
        <w:autoSpaceDN w:val="0"/>
        <w:adjustRightInd w:val="0"/>
        <w:spacing w:after="0" w:line="240" w:lineRule="auto"/>
        <w:jc w:val="both"/>
        <w:rPr>
          <w:rFonts w:ascii="Arial" w:hAnsi="Arial" w:cs="Arial"/>
          <w:color w:val="000000" w:themeColor="text1"/>
        </w:rPr>
      </w:pPr>
    </w:p>
    <w:p w:rsidR="00AE3633" w:rsidRDefault="00AE3633" w:rsidP="00BC5E26">
      <w:pPr>
        <w:pStyle w:val="Prrafodelista"/>
        <w:autoSpaceDE w:val="0"/>
        <w:autoSpaceDN w:val="0"/>
        <w:adjustRightInd w:val="0"/>
        <w:spacing w:after="0" w:line="240" w:lineRule="auto"/>
        <w:jc w:val="both"/>
        <w:rPr>
          <w:rFonts w:ascii="Arial" w:hAnsi="Arial" w:cs="Arial"/>
          <w:color w:val="000000" w:themeColor="text1"/>
        </w:rPr>
      </w:pPr>
    </w:p>
    <w:p w:rsidR="00BC5E26" w:rsidRPr="00AE7F7D" w:rsidRDefault="00BC5E26" w:rsidP="00BC5E26">
      <w:pPr>
        <w:pStyle w:val="Prrafodelista"/>
        <w:numPr>
          <w:ilvl w:val="0"/>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 xml:space="preserve"> ALCANCE</w:t>
      </w:r>
      <w:r>
        <w:rPr>
          <w:rFonts w:ascii="Arial" w:hAnsi="Arial" w:cs="Arial"/>
          <w:color w:val="000000" w:themeColor="text1"/>
        </w:rPr>
        <w:t>…………………………………………………………………………………4</w:t>
      </w:r>
    </w:p>
    <w:p w:rsidR="00BC5E26" w:rsidRDefault="00BC5E26" w:rsidP="00BC5E26">
      <w:pPr>
        <w:autoSpaceDE w:val="0"/>
        <w:autoSpaceDN w:val="0"/>
        <w:adjustRightInd w:val="0"/>
        <w:spacing w:after="0" w:line="240" w:lineRule="auto"/>
        <w:jc w:val="both"/>
        <w:rPr>
          <w:rFonts w:ascii="Arial" w:hAnsi="Arial" w:cs="Arial"/>
          <w:color w:val="000000" w:themeColor="text1"/>
        </w:rPr>
      </w:pPr>
    </w:p>
    <w:p w:rsidR="00AE3633" w:rsidRPr="00306679" w:rsidRDefault="00AE3633" w:rsidP="00BC5E26">
      <w:pPr>
        <w:autoSpaceDE w:val="0"/>
        <w:autoSpaceDN w:val="0"/>
        <w:adjustRightInd w:val="0"/>
        <w:spacing w:after="0" w:line="240" w:lineRule="auto"/>
        <w:jc w:val="both"/>
        <w:rPr>
          <w:rFonts w:ascii="Arial" w:hAnsi="Arial" w:cs="Arial"/>
          <w:color w:val="000000" w:themeColor="text1"/>
        </w:rPr>
      </w:pPr>
    </w:p>
    <w:p w:rsidR="00BC5E26" w:rsidRPr="00404350" w:rsidRDefault="00BC5E26" w:rsidP="00BC5E26">
      <w:pPr>
        <w:pStyle w:val="Prrafodelista"/>
        <w:numPr>
          <w:ilvl w:val="0"/>
          <w:numId w:val="15"/>
        </w:numPr>
        <w:spacing w:after="0" w:line="240" w:lineRule="auto"/>
        <w:jc w:val="both"/>
        <w:rPr>
          <w:rFonts w:ascii="Arial" w:hAnsi="Arial" w:cs="Arial"/>
          <w:caps/>
          <w:color w:val="000000" w:themeColor="text1"/>
        </w:rPr>
      </w:pPr>
      <w:r w:rsidRPr="00AE7F7D">
        <w:rPr>
          <w:rFonts w:ascii="Arial" w:hAnsi="Arial" w:cs="Arial"/>
          <w:caps/>
          <w:color w:val="000000" w:themeColor="text1"/>
        </w:rPr>
        <w:t xml:space="preserve">GESTIÓN DEL RIESGOS DE CORRUPCIÓN </w:t>
      </w:r>
    </w:p>
    <w:p w:rsidR="00BC5E26" w:rsidRPr="00306679"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Generalidades del Componente</w:t>
      </w:r>
      <w:r>
        <w:rPr>
          <w:rFonts w:ascii="Arial" w:hAnsi="Arial" w:cs="Arial"/>
          <w:color w:val="000000" w:themeColor="text1"/>
        </w:rPr>
        <w:t>……………………………………</w:t>
      </w:r>
      <w:proofErr w:type="gramStart"/>
      <w:r>
        <w:rPr>
          <w:rFonts w:ascii="Arial" w:hAnsi="Arial" w:cs="Arial"/>
          <w:color w:val="000000" w:themeColor="text1"/>
        </w:rPr>
        <w:t>…….</w:t>
      </w:r>
      <w:proofErr w:type="gramEnd"/>
      <w:r>
        <w:rPr>
          <w:rFonts w:ascii="Arial" w:hAnsi="Arial" w:cs="Arial"/>
          <w:color w:val="000000" w:themeColor="text1"/>
        </w:rPr>
        <w:t>…………5</w:t>
      </w:r>
    </w:p>
    <w:p w:rsidR="00BC5E26" w:rsidRPr="00AE7F7D"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Mapa de Riesgos de Corrupción</w:t>
      </w:r>
      <w:r>
        <w:rPr>
          <w:rFonts w:ascii="Arial" w:hAnsi="Arial" w:cs="Arial"/>
          <w:color w:val="000000" w:themeColor="text1"/>
        </w:rPr>
        <w:t>……………………………………</w:t>
      </w:r>
      <w:proofErr w:type="gramStart"/>
      <w:r>
        <w:rPr>
          <w:rFonts w:ascii="Arial" w:hAnsi="Arial" w:cs="Arial"/>
          <w:color w:val="000000" w:themeColor="text1"/>
        </w:rPr>
        <w:t>…….</w:t>
      </w:r>
      <w:proofErr w:type="gramEnd"/>
      <w:r>
        <w:rPr>
          <w:rFonts w:ascii="Arial" w:hAnsi="Arial" w:cs="Arial"/>
          <w:color w:val="000000" w:themeColor="text1"/>
        </w:rPr>
        <w:t>………...6</w:t>
      </w:r>
    </w:p>
    <w:p w:rsidR="00BC5E26" w:rsidRPr="00AE7F7D"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Aspectos Generales del Mapa de Riesgos</w:t>
      </w:r>
      <w:r>
        <w:rPr>
          <w:rFonts w:ascii="Arial" w:hAnsi="Arial" w:cs="Arial"/>
          <w:color w:val="000000" w:themeColor="text1"/>
        </w:rPr>
        <w:t>………………………</w:t>
      </w:r>
      <w:proofErr w:type="gramStart"/>
      <w:r>
        <w:rPr>
          <w:rFonts w:ascii="Arial" w:hAnsi="Arial" w:cs="Arial"/>
          <w:color w:val="000000" w:themeColor="text1"/>
        </w:rPr>
        <w:t>…….</w:t>
      </w:r>
      <w:proofErr w:type="gramEnd"/>
      <w:r>
        <w:rPr>
          <w:rFonts w:ascii="Arial" w:hAnsi="Arial" w:cs="Arial"/>
          <w:color w:val="000000" w:themeColor="text1"/>
        </w:rPr>
        <w:t>…………..7</w:t>
      </w:r>
      <w:r w:rsidRPr="00AE7F7D">
        <w:rPr>
          <w:rFonts w:ascii="Arial" w:hAnsi="Arial" w:cs="Arial"/>
          <w:color w:val="000000" w:themeColor="text1"/>
        </w:rPr>
        <w:t xml:space="preserve"> </w:t>
      </w:r>
    </w:p>
    <w:p w:rsidR="00BC5E26" w:rsidRDefault="00BC5E26" w:rsidP="00BC5E26">
      <w:pPr>
        <w:autoSpaceDE w:val="0"/>
        <w:autoSpaceDN w:val="0"/>
        <w:adjustRightInd w:val="0"/>
        <w:spacing w:after="0" w:line="240" w:lineRule="auto"/>
        <w:jc w:val="both"/>
        <w:rPr>
          <w:rFonts w:ascii="Arial" w:hAnsi="Arial" w:cs="Arial"/>
          <w:color w:val="000000" w:themeColor="text1"/>
        </w:rPr>
      </w:pPr>
    </w:p>
    <w:p w:rsidR="00AE3633" w:rsidRPr="00306679" w:rsidRDefault="00AE3633" w:rsidP="00BC5E26">
      <w:pPr>
        <w:autoSpaceDE w:val="0"/>
        <w:autoSpaceDN w:val="0"/>
        <w:adjustRightInd w:val="0"/>
        <w:spacing w:after="0" w:line="240" w:lineRule="auto"/>
        <w:jc w:val="both"/>
        <w:rPr>
          <w:rFonts w:ascii="Arial" w:hAnsi="Arial" w:cs="Arial"/>
          <w:color w:val="000000" w:themeColor="text1"/>
        </w:rPr>
      </w:pPr>
    </w:p>
    <w:p w:rsidR="00BC5E26" w:rsidRPr="00AE7F7D" w:rsidRDefault="00BC5E26" w:rsidP="00BC5E26">
      <w:pPr>
        <w:pStyle w:val="Prrafodelista"/>
        <w:numPr>
          <w:ilvl w:val="0"/>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 xml:space="preserve">ESTRATEGIA ANTITRÁMITES </w:t>
      </w:r>
    </w:p>
    <w:p w:rsidR="00BC5E26" w:rsidRPr="00AE7F7D"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Objetivo del Componente</w:t>
      </w:r>
      <w:r>
        <w:rPr>
          <w:rFonts w:ascii="Arial" w:hAnsi="Arial" w:cs="Arial"/>
          <w:color w:val="000000" w:themeColor="text1"/>
        </w:rPr>
        <w:t>…………………………………………</w:t>
      </w:r>
      <w:proofErr w:type="gramStart"/>
      <w:r>
        <w:rPr>
          <w:rFonts w:ascii="Arial" w:hAnsi="Arial" w:cs="Arial"/>
          <w:color w:val="000000" w:themeColor="text1"/>
        </w:rPr>
        <w:t>…….</w:t>
      </w:r>
      <w:proofErr w:type="gramEnd"/>
      <w:r>
        <w:rPr>
          <w:rFonts w:ascii="Arial" w:hAnsi="Arial" w:cs="Arial"/>
          <w:color w:val="000000" w:themeColor="text1"/>
        </w:rPr>
        <w:t>……..……10</w:t>
      </w:r>
    </w:p>
    <w:p w:rsidR="00BC5E26" w:rsidRPr="00AE7F7D"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Generalidades del Componente</w:t>
      </w:r>
      <w:r>
        <w:rPr>
          <w:rFonts w:ascii="Arial" w:hAnsi="Arial" w:cs="Arial"/>
          <w:color w:val="000000" w:themeColor="text1"/>
        </w:rPr>
        <w:t>…………………………………</w:t>
      </w:r>
      <w:proofErr w:type="gramStart"/>
      <w:r>
        <w:rPr>
          <w:rFonts w:ascii="Arial" w:hAnsi="Arial" w:cs="Arial"/>
          <w:color w:val="000000" w:themeColor="text1"/>
        </w:rPr>
        <w:t>…….</w:t>
      </w:r>
      <w:proofErr w:type="gramEnd"/>
      <w:r>
        <w:rPr>
          <w:rFonts w:ascii="Arial" w:hAnsi="Arial" w:cs="Arial"/>
          <w:color w:val="000000" w:themeColor="text1"/>
        </w:rPr>
        <w:t>……..…….10</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E20F11">
        <w:rPr>
          <w:rFonts w:ascii="Arial" w:hAnsi="Arial" w:cs="Arial"/>
          <w:color w:val="000000" w:themeColor="text1"/>
        </w:rPr>
        <w:t>Modif</w:t>
      </w:r>
      <w:r>
        <w:rPr>
          <w:rFonts w:ascii="Arial" w:hAnsi="Arial" w:cs="Arial"/>
          <w:color w:val="000000" w:themeColor="text1"/>
        </w:rPr>
        <w:t>icación y supresión de trámites……………………………</w:t>
      </w:r>
      <w:proofErr w:type="gramStart"/>
      <w:r>
        <w:rPr>
          <w:rFonts w:ascii="Arial" w:hAnsi="Arial" w:cs="Arial"/>
          <w:color w:val="000000" w:themeColor="text1"/>
        </w:rPr>
        <w:t>…….</w:t>
      </w:r>
      <w:proofErr w:type="gramEnd"/>
      <w:r>
        <w:rPr>
          <w:rFonts w:ascii="Arial" w:hAnsi="Arial" w:cs="Arial"/>
          <w:color w:val="000000" w:themeColor="text1"/>
        </w:rPr>
        <w:t>…………...11</w:t>
      </w:r>
    </w:p>
    <w:p w:rsidR="00BC5E26" w:rsidRDefault="00BC5E26" w:rsidP="00BC5E26">
      <w:pPr>
        <w:pStyle w:val="Prrafodelista"/>
        <w:autoSpaceDE w:val="0"/>
        <w:autoSpaceDN w:val="0"/>
        <w:adjustRightInd w:val="0"/>
        <w:spacing w:after="0" w:line="240" w:lineRule="auto"/>
        <w:ind w:left="1080"/>
        <w:jc w:val="both"/>
        <w:rPr>
          <w:rFonts w:ascii="Arial" w:hAnsi="Arial" w:cs="Arial"/>
          <w:color w:val="000000" w:themeColor="text1"/>
        </w:rPr>
      </w:pPr>
    </w:p>
    <w:p w:rsidR="00AE3633" w:rsidRDefault="00AE3633" w:rsidP="00BC5E26">
      <w:pPr>
        <w:pStyle w:val="Prrafodelista"/>
        <w:autoSpaceDE w:val="0"/>
        <w:autoSpaceDN w:val="0"/>
        <w:adjustRightInd w:val="0"/>
        <w:spacing w:after="0" w:line="240" w:lineRule="auto"/>
        <w:ind w:left="1080"/>
        <w:jc w:val="both"/>
        <w:rPr>
          <w:rFonts w:ascii="Arial" w:hAnsi="Arial" w:cs="Arial"/>
          <w:color w:val="000000" w:themeColor="text1"/>
        </w:rPr>
      </w:pPr>
    </w:p>
    <w:p w:rsidR="00BC5E26" w:rsidRPr="00AE7F7D" w:rsidRDefault="00BC5E26" w:rsidP="00BC5E26">
      <w:pPr>
        <w:pStyle w:val="Prrafodelista"/>
        <w:numPr>
          <w:ilvl w:val="0"/>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 xml:space="preserve">RENDICIÓN DE CUENTAS </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Lineamiento del d</w:t>
      </w:r>
      <w:r>
        <w:rPr>
          <w:rFonts w:ascii="Arial" w:hAnsi="Arial" w:cs="Arial"/>
          <w:color w:val="000000" w:themeColor="text1"/>
        </w:rPr>
        <w:t>ocu</w:t>
      </w:r>
      <w:r w:rsidR="00503627">
        <w:rPr>
          <w:rFonts w:ascii="Arial" w:hAnsi="Arial" w:cs="Arial"/>
          <w:color w:val="000000" w:themeColor="text1"/>
        </w:rPr>
        <w:t>mento CONPES………………………………………</w:t>
      </w:r>
      <w:proofErr w:type="gramStart"/>
      <w:r w:rsidR="00503627">
        <w:rPr>
          <w:rFonts w:ascii="Arial" w:hAnsi="Arial" w:cs="Arial"/>
          <w:color w:val="000000" w:themeColor="text1"/>
        </w:rPr>
        <w:t>…….</w:t>
      </w:r>
      <w:proofErr w:type="gramEnd"/>
      <w:r w:rsidR="00503627">
        <w:rPr>
          <w:rFonts w:ascii="Arial" w:hAnsi="Arial" w:cs="Arial"/>
          <w:color w:val="000000" w:themeColor="text1"/>
        </w:rPr>
        <w:t>13</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Objetivo del Componente</w:t>
      </w:r>
      <w:r w:rsidR="00503627">
        <w:rPr>
          <w:rFonts w:ascii="Arial" w:hAnsi="Arial" w:cs="Arial"/>
          <w:color w:val="000000" w:themeColor="text1"/>
        </w:rPr>
        <w:t>…………………………………………………………...14</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Generalidades del Componente</w:t>
      </w:r>
      <w:r w:rsidR="00503627">
        <w:rPr>
          <w:rFonts w:ascii="Arial" w:hAnsi="Arial" w:cs="Arial"/>
          <w:color w:val="000000" w:themeColor="text1"/>
        </w:rPr>
        <w:t>……………………………………………………14</w:t>
      </w:r>
    </w:p>
    <w:p w:rsidR="00BC5E26" w:rsidRDefault="00BC5E26" w:rsidP="00BC5E26">
      <w:pPr>
        <w:autoSpaceDE w:val="0"/>
        <w:autoSpaceDN w:val="0"/>
        <w:adjustRightInd w:val="0"/>
        <w:spacing w:after="0" w:line="240" w:lineRule="auto"/>
        <w:jc w:val="both"/>
        <w:rPr>
          <w:rFonts w:ascii="Arial" w:hAnsi="Arial" w:cs="Arial"/>
          <w:color w:val="000000" w:themeColor="text1"/>
        </w:rPr>
      </w:pPr>
    </w:p>
    <w:p w:rsidR="00AE3633" w:rsidRDefault="00AE3633" w:rsidP="00BC5E26">
      <w:pPr>
        <w:autoSpaceDE w:val="0"/>
        <w:autoSpaceDN w:val="0"/>
        <w:adjustRightInd w:val="0"/>
        <w:spacing w:after="0" w:line="240" w:lineRule="auto"/>
        <w:jc w:val="both"/>
        <w:rPr>
          <w:rFonts w:ascii="Arial" w:hAnsi="Arial" w:cs="Arial"/>
          <w:color w:val="000000" w:themeColor="text1"/>
        </w:rPr>
      </w:pPr>
    </w:p>
    <w:p w:rsidR="00BC5E26" w:rsidRPr="00AE7F7D" w:rsidRDefault="00BC5E26" w:rsidP="00BC5E26">
      <w:pPr>
        <w:pStyle w:val="Prrafodelista"/>
        <w:numPr>
          <w:ilvl w:val="0"/>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 xml:space="preserve">MECANISMOS PARA MEJORAR LA ATENCIÓN AL CIUDADANO  </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Normatividad…………………………………………………………...………</w:t>
      </w:r>
      <w:proofErr w:type="gramStart"/>
      <w:r>
        <w:rPr>
          <w:rFonts w:ascii="Arial" w:hAnsi="Arial" w:cs="Arial"/>
          <w:color w:val="000000" w:themeColor="text1"/>
        </w:rPr>
        <w:t>…….</w:t>
      </w:r>
      <w:proofErr w:type="gramEnd"/>
      <w:r>
        <w:rPr>
          <w:rFonts w:ascii="Arial" w:hAnsi="Arial" w:cs="Arial"/>
          <w:color w:val="000000" w:themeColor="text1"/>
        </w:rPr>
        <w:t>16</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Objetivo del </w:t>
      </w:r>
      <w:r w:rsidRPr="00AE7F7D">
        <w:rPr>
          <w:rFonts w:ascii="Arial" w:hAnsi="Arial" w:cs="Arial"/>
          <w:color w:val="000000" w:themeColor="text1"/>
        </w:rPr>
        <w:t>Componente</w:t>
      </w:r>
      <w:r>
        <w:rPr>
          <w:rFonts w:ascii="Arial" w:hAnsi="Arial" w:cs="Arial"/>
          <w:color w:val="000000" w:themeColor="text1"/>
        </w:rPr>
        <w:t>…………………………………………………………...17</w:t>
      </w:r>
    </w:p>
    <w:p w:rsidR="00BC5E26" w:rsidRPr="00AE7F7D"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Generalidades del Componente</w:t>
      </w:r>
      <w:r>
        <w:rPr>
          <w:rFonts w:ascii="Arial" w:hAnsi="Arial" w:cs="Arial"/>
          <w:color w:val="000000" w:themeColor="text1"/>
        </w:rPr>
        <w:t>……………………………………………………17</w:t>
      </w:r>
    </w:p>
    <w:p w:rsidR="00BC5E26" w:rsidRPr="00AE7F7D"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Canales de atención…………………………………………………………………19</w:t>
      </w:r>
    </w:p>
    <w:p w:rsidR="00BC5E26" w:rsidRDefault="00BC5E26" w:rsidP="00BC5E26">
      <w:pPr>
        <w:autoSpaceDE w:val="0"/>
        <w:autoSpaceDN w:val="0"/>
        <w:adjustRightInd w:val="0"/>
        <w:spacing w:after="0" w:line="240" w:lineRule="auto"/>
        <w:jc w:val="both"/>
        <w:rPr>
          <w:rFonts w:ascii="Arial" w:hAnsi="Arial" w:cs="Arial"/>
          <w:color w:val="000000" w:themeColor="text1"/>
        </w:rPr>
      </w:pPr>
    </w:p>
    <w:p w:rsidR="00AE3633" w:rsidRDefault="00AE3633" w:rsidP="00BC5E26">
      <w:pPr>
        <w:autoSpaceDE w:val="0"/>
        <w:autoSpaceDN w:val="0"/>
        <w:adjustRightInd w:val="0"/>
        <w:spacing w:after="0" w:line="240" w:lineRule="auto"/>
        <w:jc w:val="both"/>
        <w:rPr>
          <w:rFonts w:ascii="Arial" w:hAnsi="Arial" w:cs="Arial"/>
          <w:color w:val="000000" w:themeColor="text1"/>
        </w:rPr>
      </w:pPr>
    </w:p>
    <w:p w:rsidR="00BC5E26" w:rsidRPr="00AE7F7D" w:rsidRDefault="00BC5E26" w:rsidP="00BC5E26">
      <w:pPr>
        <w:pStyle w:val="Prrafodelista"/>
        <w:numPr>
          <w:ilvl w:val="0"/>
          <w:numId w:val="15"/>
        </w:numPr>
        <w:autoSpaceDE w:val="0"/>
        <w:autoSpaceDN w:val="0"/>
        <w:adjustRightInd w:val="0"/>
        <w:spacing w:after="0" w:line="240" w:lineRule="auto"/>
        <w:jc w:val="both"/>
        <w:rPr>
          <w:rFonts w:ascii="Arial" w:hAnsi="Arial" w:cs="Arial"/>
          <w:color w:val="000000" w:themeColor="text1"/>
        </w:rPr>
      </w:pPr>
      <w:r w:rsidRPr="00AE7F7D">
        <w:rPr>
          <w:rFonts w:ascii="Arial" w:hAnsi="Arial" w:cs="Arial"/>
          <w:color w:val="000000" w:themeColor="text1"/>
        </w:rPr>
        <w:t xml:space="preserve">MECANISMOS PARA LA TRANSPARENCIA Y ACCESO A LA INFORMACIÓN  </w:t>
      </w:r>
    </w:p>
    <w:p w:rsidR="00BC5E26" w:rsidRPr="00835FD2"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Objetivo……………………………………………………………………...…</w:t>
      </w:r>
      <w:proofErr w:type="gramStart"/>
      <w:r>
        <w:rPr>
          <w:rFonts w:ascii="Arial" w:hAnsi="Arial" w:cs="Arial"/>
          <w:color w:val="000000" w:themeColor="text1"/>
        </w:rPr>
        <w:t>…….</w:t>
      </w:r>
      <w:proofErr w:type="gramEnd"/>
      <w:r w:rsidRPr="00835FD2">
        <w:rPr>
          <w:rFonts w:ascii="Arial" w:hAnsi="Arial" w:cs="Arial"/>
          <w:color w:val="000000" w:themeColor="text1"/>
        </w:rPr>
        <w:t>.20</w:t>
      </w:r>
    </w:p>
    <w:p w:rsidR="00BC5E26" w:rsidRDefault="00BC5E26"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Generalidades…………………………………………………………</w:t>
      </w:r>
      <w:proofErr w:type="gramStart"/>
      <w:r>
        <w:rPr>
          <w:rFonts w:ascii="Arial" w:hAnsi="Arial" w:cs="Arial"/>
          <w:color w:val="000000" w:themeColor="text1"/>
        </w:rPr>
        <w:t>…….</w:t>
      </w:r>
      <w:proofErr w:type="gramEnd"/>
      <w:r>
        <w:rPr>
          <w:rFonts w:ascii="Arial" w:hAnsi="Arial" w:cs="Arial"/>
          <w:color w:val="000000" w:themeColor="text1"/>
        </w:rPr>
        <w:t>.……...20</w:t>
      </w:r>
    </w:p>
    <w:p w:rsidR="00BC5E26" w:rsidRDefault="00480B57" w:rsidP="00BC5E26">
      <w:pPr>
        <w:pStyle w:val="Prrafodelista"/>
        <w:numPr>
          <w:ilvl w:val="1"/>
          <w:numId w:val="15"/>
        </w:num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Resultados del diagnóstico a la Ley 1712 de 2014………………</w:t>
      </w:r>
      <w:r w:rsidR="00BC5E26">
        <w:rPr>
          <w:rFonts w:ascii="Arial" w:hAnsi="Arial" w:cs="Arial"/>
          <w:color w:val="000000" w:themeColor="text1"/>
        </w:rPr>
        <w:t>…</w:t>
      </w:r>
      <w:proofErr w:type="gramStart"/>
      <w:r w:rsidR="00BC5E26">
        <w:rPr>
          <w:rFonts w:ascii="Arial" w:hAnsi="Arial" w:cs="Arial"/>
          <w:color w:val="000000" w:themeColor="text1"/>
        </w:rPr>
        <w:t>…….</w:t>
      </w:r>
      <w:proofErr w:type="gramEnd"/>
      <w:r w:rsidR="00BC5E26">
        <w:rPr>
          <w:rFonts w:ascii="Arial" w:hAnsi="Arial" w:cs="Arial"/>
          <w:color w:val="000000" w:themeColor="text1"/>
        </w:rPr>
        <w:t>.……..21</w:t>
      </w:r>
    </w:p>
    <w:p w:rsidR="00BC5E26" w:rsidRDefault="00BC5E26" w:rsidP="00BC5E26">
      <w:pPr>
        <w:pStyle w:val="Prrafodelista"/>
        <w:autoSpaceDE w:val="0"/>
        <w:autoSpaceDN w:val="0"/>
        <w:adjustRightInd w:val="0"/>
        <w:spacing w:after="0" w:line="240" w:lineRule="auto"/>
        <w:ind w:left="1080"/>
        <w:jc w:val="both"/>
        <w:rPr>
          <w:rFonts w:ascii="Arial" w:hAnsi="Arial" w:cs="Arial"/>
          <w:color w:val="000000" w:themeColor="text1"/>
        </w:rPr>
      </w:pPr>
    </w:p>
    <w:p w:rsidR="00AE3633" w:rsidRPr="00835FD2" w:rsidRDefault="00AE3633" w:rsidP="00BC5E26">
      <w:pPr>
        <w:pStyle w:val="Prrafodelista"/>
        <w:autoSpaceDE w:val="0"/>
        <w:autoSpaceDN w:val="0"/>
        <w:adjustRightInd w:val="0"/>
        <w:spacing w:after="0" w:line="240" w:lineRule="auto"/>
        <w:ind w:left="1080"/>
        <w:jc w:val="both"/>
        <w:rPr>
          <w:rFonts w:ascii="Arial" w:hAnsi="Arial" w:cs="Arial"/>
          <w:color w:val="000000" w:themeColor="text1"/>
        </w:rPr>
      </w:pPr>
    </w:p>
    <w:p w:rsidR="00BC5E26" w:rsidRDefault="00BC5E26" w:rsidP="00BC5E26">
      <w:pPr>
        <w:pStyle w:val="Prrafodelista"/>
        <w:numPr>
          <w:ilvl w:val="0"/>
          <w:numId w:val="15"/>
        </w:numPr>
        <w:spacing w:after="0" w:line="240" w:lineRule="auto"/>
        <w:jc w:val="both"/>
        <w:rPr>
          <w:rFonts w:ascii="Arial" w:hAnsi="Arial" w:cs="Arial"/>
          <w:color w:val="000000" w:themeColor="text1"/>
        </w:rPr>
      </w:pPr>
      <w:r w:rsidRPr="00AE7F7D">
        <w:rPr>
          <w:rFonts w:ascii="Arial" w:hAnsi="Arial" w:cs="Arial"/>
          <w:color w:val="000000" w:themeColor="text1"/>
        </w:rPr>
        <w:t>INICIATIVAS ADICIONALES 2018</w:t>
      </w:r>
      <w:r w:rsidR="00691416">
        <w:rPr>
          <w:rFonts w:ascii="Arial" w:hAnsi="Arial" w:cs="Arial"/>
          <w:color w:val="000000" w:themeColor="text1"/>
        </w:rPr>
        <w:t>………..</w:t>
      </w:r>
      <w:r>
        <w:rPr>
          <w:rFonts w:ascii="Arial" w:hAnsi="Arial" w:cs="Arial"/>
          <w:color w:val="000000" w:themeColor="text1"/>
        </w:rPr>
        <w:t>……………………………………………22</w:t>
      </w:r>
    </w:p>
    <w:p w:rsidR="00BC5E26" w:rsidRDefault="00BC5E26" w:rsidP="00BC5E26"/>
    <w:p w:rsidR="003B6E83" w:rsidRPr="00306679" w:rsidRDefault="003B6E83" w:rsidP="00BE3948">
      <w:pPr>
        <w:autoSpaceDE w:val="0"/>
        <w:autoSpaceDN w:val="0"/>
        <w:adjustRightInd w:val="0"/>
        <w:spacing w:after="0" w:line="240" w:lineRule="auto"/>
        <w:jc w:val="both"/>
        <w:rPr>
          <w:rFonts w:ascii="Arial" w:hAnsi="Arial" w:cs="Arial"/>
          <w:bCs/>
          <w:color w:val="000000" w:themeColor="text1"/>
        </w:rPr>
      </w:pPr>
    </w:p>
    <w:p w:rsidR="003B6E83" w:rsidRPr="00306679" w:rsidRDefault="003B6E83" w:rsidP="00BE3948">
      <w:pPr>
        <w:autoSpaceDE w:val="0"/>
        <w:autoSpaceDN w:val="0"/>
        <w:adjustRightInd w:val="0"/>
        <w:spacing w:after="0" w:line="240" w:lineRule="auto"/>
        <w:jc w:val="both"/>
        <w:rPr>
          <w:rFonts w:ascii="Arial" w:hAnsi="Arial" w:cs="Arial"/>
          <w:bCs/>
          <w:color w:val="000000" w:themeColor="text1"/>
        </w:rPr>
      </w:pPr>
    </w:p>
    <w:p w:rsidR="00306679" w:rsidRPr="00306679" w:rsidRDefault="00306679" w:rsidP="00BE3948">
      <w:pPr>
        <w:autoSpaceDE w:val="0"/>
        <w:autoSpaceDN w:val="0"/>
        <w:adjustRightInd w:val="0"/>
        <w:spacing w:after="0" w:line="240" w:lineRule="auto"/>
        <w:jc w:val="both"/>
        <w:rPr>
          <w:rFonts w:ascii="Arial" w:hAnsi="Arial" w:cs="Arial"/>
          <w:bCs/>
          <w:color w:val="000000" w:themeColor="text1"/>
        </w:rPr>
      </w:pPr>
    </w:p>
    <w:p w:rsidR="003B6E83" w:rsidRPr="00306679" w:rsidRDefault="003B6E83" w:rsidP="00BE3948">
      <w:pPr>
        <w:autoSpaceDE w:val="0"/>
        <w:autoSpaceDN w:val="0"/>
        <w:adjustRightInd w:val="0"/>
        <w:spacing w:after="0" w:line="240" w:lineRule="auto"/>
        <w:jc w:val="both"/>
        <w:rPr>
          <w:rFonts w:ascii="Arial" w:hAnsi="Arial" w:cs="Arial"/>
          <w:bCs/>
          <w:color w:val="000000" w:themeColor="text1"/>
        </w:rPr>
      </w:pPr>
    </w:p>
    <w:p w:rsidR="003B6E83" w:rsidRDefault="003B6E83" w:rsidP="00BE3948">
      <w:pPr>
        <w:autoSpaceDE w:val="0"/>
        <w:autoSpaceDN w:val="0"/>
        <w:adjustRightInd w:val="0"/>
        <w:spacing w:after="0" w:line="240" w:lineRule="auto"/>
        <w:jc w:val="both"/>
        <w:rPr>
          <w:rFonts w:ascii="Arial" w:hAnsi="Arial" w:cs="Arial"/>
          <w:bCs/>
          <w:color w:val="000000" w:themeColor="text1"/>
        </w:rPr>
      </w:pPr>
    </w:p>
    <w:p w:rsidR="00A50229" w:rsidRDefault="00A50229" w:rsidP="00BE3948">
      <w:pPr>
        <w:autoSpaceDE w:val="0"/>
        <w:autoSpaceDN w:val="0"/>
        <w:adjustRightInd w:val="0"/>
        <w:spacing w:after="0" w:line="240" w:lineRule="auto"/>
        <w:jc w:val="both"/>
        <w:rPr>
          <w:rFonts w:ascii="Arial" w:hAnsi="Arial" w:cs="Arial"/>
          <w:bCs/>
          <w:color w:val="000000" w:themeColor="text1"/>
        </w:rPr>
      </w:pPr>
    </w:p>
    <w:p w:rsidR="00503627" w:rsidRDefault="00503627" w:rsidP="00BE3948">
      <w:pPr>
        <w:autoSpaceDE w:val="0"/>
        <w:autoSpaceDN w:val="0"/>
        <w:adjustRightInd w:val="0"/>
        <w:spacing w:after="0" w:line="240" w:lineRule="auto"/>
        <w:jc w:val="both"/>
        <w:rPr>
          <w:rFonts w:ascii="Arial" w:hAnsi="Arial" w:cs="Arial"/>
          <w:bCs/>
          <w:color w:val="000000" w:themeColor="text1"/>
        </w:rPr>
      </w:pPr>
    </w:p>
    <w:bookmarkEnd w:id="0"/>
    <w:p w:rsidR="00AE7F7D" w:rsidRDefault="00AE7F7D" w:rsidP="00BE3948">
      <w:pPr>
        <w:autoSpaceDE w:val="0"/>
        <w:autoSpaceDN w:val="0"/>
        <w:adjustRightInd w:val="0"/>
        <w:spacing w:after="0" w:line="240" w:lineRule="auto"/>
        <w:jc w:val="both"/>
        <w:rPr>
          <w:rFonts w:ascii="Arial" w:hAnsi="Arial" w:cs="Arial"/>
          <w:bCs/>
          <w:color w:val="000000" w:themeColor="text1"/>
        </w:rPr>
      </w:pPr>
    </w:p>
    <w:p w:rsidR="005B4BFB" w:rsidRPr="00BE3948" w:rsidRDefault="005B4BFB" w:rsidP="00BE3948">
      <w:pPr>
        <w:pStyle w:val="Prrafodelista"/>
        <w:numPr>
          <w:ilvl w:val="0"/>
          <w:numId w:val="16"/>
        </w:numPr>
        <w:autoSpaceDE w:val="0"/>
        <w:autoSpaceDN w:val="0"/>
        <w:adjustRightInd w:val="0"/>
        <w:spacing w:after="0" w:line="240" w:lineRule="auto"/>
        <w:jc w:val="center"/>
        <w:rPr>
          <w:rFonts w:ascii="Arial" w:hAnsi="Arial" w:cs="Arial"/>
          <w:color w:val="000000" w:themeColor="text1"/>
        </w:rPr>
      </w:pPr>
      <w:r w:rsidRPr="00BE3948">
        <w:rPr>
          <w:rFonts w:ascii="Arial" w:hAnsi="Arial" w:cs="Arial"/>
          <w:bCs/>
          <w:color w:val="000000" w:themeColor="text1"/>
        </w:rPr>
        <w:t>OBJETIVO</w:t>
      </w:r>
    </w:p>
    <w:p w:rsidR="005B4BFB" w:rsidRDefault="005B4BFB" w:rsidP="00BE3948">
      <w:pPr>
        <w:autoSpaceDE w:val="0"/>
        <w:autoSpaceDN w:val="0"/>
        <w:adjustRightInd w:val="0"/>
        <w:spacing w:after="0" w:line="240" w:lineRule="auto"/>
        <w:jc w:val="both"/>
        <w:rPr>
          <w:rFonts w:ascii="Arial" w:hAnsi="Arial" w:cs="Arial"/>
          <w:color w:val="000000" w:themeColor="text1"/>
        </w:rPr>
      </w:pPr>
    </w:p>
    <w:p w:rsidR="00A50229" w:rsidRPr="00306679" w:rsidRDefault="00A50229" w:rsidP="00BE3948">
      <w:pPr>
        <w:autoSpaceDE w:val="0"/>
        <w:autoSpaceDN w:val="0"/>
        <w:adjustRightInd w:val="0"/>
        <w:spacing w:after="0" w:line="240" w:lineRule="auto"/>
        <w:jc w:val="both"/>
        <w:rPr>
          <w:rFonts w:ascii="Arial" w:hAnsi="Arial" w:cs="Arial"/>
          <w:color w:val="000000" w:themeColor="text1"/>
        </w:rPr>
      </w:pPr>
    </w:p>
    <w:p w:rsidR="003531AE" w:rsidRPr="00306679" w:rsidRDefault="00A43113"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En este documento, se desagrega puntualmente, la i</w:t>
      </w:r>
      <w:r w:rsidR="003531AE" w:rsidRPr="00306679">
        <w:rPr>
          <w:rFonts w:ascii="Arial" w:hAnsi="Arial" w:cs="Arial"/>
          <w:color w:val="000000" w:themeColor="text1"/>
        </w:rPr>
        <w:t>mplementación de  las estrategias de la Institución, para el fortalecimiento de la Transparencia Policial, Lucha Contra la Corrupción y Servicio al Ciudadano; dicha estrategia contempla, los componentes actualizados e implementados de acuerdo al cumplimiento de las políticas de “Gestión del Riesgo de Corrupción - Mapa de Riesgos Corrupción”, “Racionalización de Trámites”, “Rendición de Cuentas”, “Mecanismos para Mejorar la Atención al Ciudadano”, “Mecanismos para la Transparencia y Acceso a la Información” e “Iniciativas Adicionales”, de manera que la Policía Nacional cuente con las herramientas, métodos, estrategias y procedimientos que coadyuven ostensiblemente al tratamiento efectivo de la corrupción, tanto en el campo administrativo como operativo; al igual que en el fortalecimiento e incremento de los índices de transparencia institucional</w:t>
      </w:r>
      <w:r w:rsidR="00AE7F7D">
        <w:rPr>
          <w:rFonts w:ascii="Arial" w:hAnsi="Arial" w:cs="Arial"/>
          <w:color w:val="000000" w:themeColor="text1"/>
        </w:rPr>
        <w:t>.</w:t>
      </w:r>
      <w:r w:rsidR="003531AE" w:rsidRPr="00306679">
        <w:rPr>
          <w:rFonts w:ascii="Arial" w:hAnsi="Arial" w:cs="Arial"/>
          <w:color w:val="000000" w:themeColor="text1"/>
        </w:rPr>
        <w:t xml:space="preserve"> </w:t>
      </w:r>
    </w:p>
    <w:p w:rsidR="00A43113" w:rsidRPr="00306679" w:rsidRDefault="00A43113" w:rsidP="00BE3948">
      <w:pPr>
        <w:autoSpaceDE w:val="0"/>
        <w:autoSpaceDN w:val="0"/>
        <w:adjustRightInd w:val="0"/>
        <w:spacing w:after="0" w:line="240" w:lineRule="auto"/>
        <w:jc w:val="both"/>
        <w:rPr>
          <w:rFonts w:ascii="Arial" w:hAnsi="Arial" w:cs="Arial"/>
          <w:color w:val="000000" w:themeColor="text1"/>
        </w:rPr>
      </w:pPr>
    </w:p>
    <w:p w:rsidR="003531AE" w:rsidRPr="00306679" w:rsidRDefault="00AE7F7D" w:rsidP="00BE3948">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De igual forma, e</w:t>
      </w:r>
      <w:r w:rsidR="003531AE" w:rsidRPr="00306679">
        <w:rPr>
          <w:rFonts w:ascii="Arial" w:hAnsi="Arial" w:cs="Arial"/>
          <w:color w:val="000000" w:themeColor="text1"/>
        </w:rPr>
        <w:t xml:space="preserve">stablecer al interior de la Policía Nacional, los parámetros normativos e instrucciones para la realización del </w:t>
      </w:r>
      <w:r w:rsidR="003531AE" w:rsidRPr="00306679">
        <w:rPr>
          <w:rFonts w:ascii="Arial" w:hAnsi="Arial" w:cs="Arial"/>
          <w:color w:val="000000" w:themeColor="text1"/>
          <w:lang w:val="es-ES"/>
        </w:rPr>
        <w:t>contexto estratégico, elaboración, consolidación, aprobación, actualización, socialización, promoción, divulgación, seguimiento y monitoreo de las estrategias para la operacionalización de la Política Integral de Transparencia Policial.</w:t>
      </w:r>
    </w:p>
    <w:p w:rsidR="005B4BFB" w:rsidRPr="00306679" w:rsidRDefault="005B4BFB"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 xml:space="preserve"> </w:t>
      </w:r>
    </w:p>
    <w:p w:rsidR="00A43113" w:rsidRPr="00306679" w:rsidRDefault="00A43113" w:rsidP="00BE3948">
      <w:pPr>
        <w:autoSpaceDE w:val="0"/>
        <w:autoSpaceDN w:val="0"/>
        <w:adjustRightInd w:val="0"/>
        <w:spacing w:after="0" w:line="240" w:lineRule="auto"/>
        <w:jc w:val="both"/>
        <w:rPr>
          <w:rFonts w:ascii="Arial" w:hAnsi="Arial" w:cs="Arial"/>
          <w:bCs/>
          <w:color w:val="000000" w:themeColor="text1"/>
        </w:rPr>
      </w:pPr>
    </w:p>
    <w:p w:rsidR="005B4BFB" w:rsidRPr="00BE3948" w:rsidRDefault="005B4BFB" w:rsidP="00BE3948">
      <w:pPr>
        <w:pStyle w:val="Prrafodelista"/>
        <w:numPr>
          <w:ilvl w:val="0"/>
          <w:numId w:val="16"/>
        </w:numPr>
        <w:autoSpaceDE w:val="0"/>
        <w:autoSpaceDN w:val="0"/>
        <w:adjustRightInd w:val="0"/>
        <w:spacing w:after="0" w:line="240" w:lineRule="auto"/>
        <w:jc w:val="center"/>
        <w:rPr>
          <w:rFonts w:ascii="Arial" w:hAnsi="Arial" w:cs="Arial"/>
          <w:bCs/>
          <w:color w:val="000000" w:themeColor="text1"/>
        </w:rPr>
      </w:pPr>
      <w:r w:rsidRPr="00BE3948">
        <w:rPr>
          <w:rFonts w:ascii="Arial" w:hAnsi="Arial" w:cs="Arial"/>
          <w:bCs/>
          <w:color w:val="000000" w:themeColor="text1"/>
        </w:rPr>
        <w:t>ALCANCE</w:t>
      </w:r>
    </w:p>
    <w:p w:rsidR="00A43113" w:rsidRPr="00306679" w:rsidRDefault="00A43113" w:rsidP="00BE3948">
      <w:pPr>
        <w:autoSpaceDE w:val="0"/>
        <w:autoSpaceDN w:val="0"/>
        <w:adjustRightInd w:val="0"/>
        <w:spacing w:after="0" w:line="240" w:lineRule="auto"/>
        <w:jc w:val="both"/>
        <w:rPr>
          <w:rFonts w:ascii="Arial" w:hAnsi="Arial" w:cs="Arial"/>
          <w:bCs/>
          <w:color w:val="000000" w:themeColor="text1"/>
        </w:rPr>
      </w:pPr>
    </w:p>
    <w:p w:rsidR="00A50229" w:rsidRDefault="00A50229" w:rsidP="00BE3948">
      <w:pPr>
        <w:spacing w:after="0" w:line="240" w:lineRule="auto"/>
        <w:jc w:val="both"/>
        <w:rPr>
          <w:rFonts w:ascii="Arial" w:hAnsi="Arial" w:cs="Arial"/>
          <w:color w:val="000000" w:themeColor="text1"/>
          <w:lang w:val="es-ES"/>
        </w:rPr>
      </w:pPr>
    </w:p>
    <w:p w:rsidR="00A43113" w:rsidRPr="00306679" w:rsidRDefault="00A43113" w:rsidP="00BE3948">
      <w:pPr>
        <w:spacing w:after="0" w:line="240" w:lineRule="auto"/>
        <w:jc w:val="both"/>
        <w:rPr>
          <w:rFonts w:ascii="Arial" w:hAnsi="Arial" w:cs="Arial"/>
          <w:color w:val="000000" w:themeColor="text1"/>
        </w:rPr>
      </w:pPr>
      <w:r w:rsidRPr="00306679">
        <w:rPr>
          <w:rFonts w:ascii="Arial" w:hAnsi="Arial" w:cs="Arial"/>
          <w:color w:val="000000" w:themeColor="text1"/>
          <w:lang w:val="es-ES"/>
        </w:rPr>
        <w:t xml:space="preserve">El afianzamiento, credibilidad e impacto  de la Institución en la seguridad ciudadana, se debe no sólo a sus grandes logros operacionales, sino a la transparencia, rectitud y probidad de los hombres y mujeres que la conforman, de ahí que el alcance del </w:t>
      </w:r>
      <w:r w:rsidRPr="00306679">
        <w:rPr>
          <w:rFonts w:ascii="Arial" w:hAnsi="Arial" w:cs="Arial"/>
          <w:color w:val="000000" w:themeColor="text1"/>
        </w:rPr>
        <w:t>Plan Anticorrupción y de Atención al Ciudadano de la Policía Nacional de Colombia</w:t>
      </w:r>
      <w:r w:rsidRPr="00306679">
        <w:rPr>
          <w:rFonts w:ascii="Arial" w:hAnsi="Arial" w:cs="Arial"/>
          <w:color w:val="000000" w:themeColor="text1"/>
          <w:lang w:val="es-ES"/>
        </w:rPr>
        <w:t xml:space="preserve">, se proyecte a nivel local, regional y nacional, logrando que cada unidad policial, tenga plena conciencia acerca de la importancia del actuar bajo principios de ética, respeto y transparencia dentro y fuera del servicio. </w:t>
      </w:r>
    </w:p>
    <w:p w:rsidR="00A43113" w:rsidRPr="00306679" w:rsidRDefault="00A43113" w:rsidP="00BE3948">
      <w:pPr>
        <w:spacing w:after="0" w:line="240" w:lineRule="auto"/>
        <w:jc w:val="both"/>
        <w:rPr>
          <w:rFonts w:ascii="Arial" w:hAnsi="Arial" w:cs="Arial"/>
          <w:color w:val="000000" w:themeColor="text1"/>
        </w:rPr>
      </w:pPr>
      <w:r w:rsidRPr="00306679">
        <w:rPr>
          <w:rFonts w:ascii="Arial" w:hAnsi="Arial" w:cs="Arial"/>
          <w:color w:val="000000" w:themeColor="text1"/>
          <w:lang w:val="es-ES"/>
        </w:rPr>
        <w:t> </w:t>
      </w:r>
    </w:p>
    <w:p w:rsidR="00AE7F7D" w:rsidRPr="00306679" w:rsidRDefault="00A43113" w:rsidP="00BE3948">
      <w:pPr>
        <w:spacing w:after="0" w:line="240" w:lineRule="auto"/>
        <w:jc w:val="both"/>
        <w:rPr>
          <w:rFonts w:ascii="Arial" w:hAnsi="Arial" w:cs="Arial"/>
          <w:color w:val="000000" w:themeColor="text1"/>
        </w:rPr>
      </w:pPr>
      <w:r w:rsidRPr="00306679">
        <w:rPr>
          <w:rFonts w:ascii="Arial" w:hAnsi="Arial" w:cs="Arial"/>
          <w:color w:val="000000" w:themeColor="text1"/>
          <w:lang w:val="es-ES"/>
        </w:rPr>
        <w:t>Cada unidad debe hacer visible los resultados de su gestión, a través de la rendición de cuentas, también debe reconocer el trato diferenciado hacia las comunidades especiales, pues este no se limita a la garantía de sus derechos y libertades, sino también a la adopción de medidas a favor de algunos grupos, como lo determina la Constitución en el Artículo</w:t>
      </w:r>
      <w:r w:rsidRPr="00306679">
        <w:rPr>
          <w:rFonts w:ascii="Arial" w:hAnsi="Arial" w:cs="Arial"/>
          <w:i/>
          <w:iCs/>
          <w:color w:val="000000" w:themeColor="text1"/>
          <w:lang w:val="es-ES"/>
        </w:rPr>
        <w:t xml:space="preserve"> 13</w:t>
      </w:r>
      <w:r w:rsidRPr="00306679">
        <w:rPr>
          <w:rFonts w:ascii="Arial" w:hAnsi="Arial" w:cs="Arial"/>
          <w:color w:val="000000" w:themeColor="text1"/>
          <w:lang w:val="es-ES"/>
        </w:rPr>
        <w:t xml:space="preserve"> </w:t>
      </w:r>
      <w:r w:rsidRPr="00306679">
        <w:rPr>
          <w:rFonts w:ascii="Arial" w:hAnsi="Arial" w:cs="Arial"/>
          <w:i/>
          <w:iCs/>
          <w:color w:val="000000" w:themeColor="text1"/>
          <w:lang w:val="es-ES"/>
        </w:rPr>
        <w:t>“El Estado promoverá las condiciones para que la igualdad sea real y efectiva, adoptando medidas en favor de grupos discriminados o marginados”</w:t>
      </w:r>
      <w:r w:rsidR="00AE7F7D">
        <w:rPr>
          <w:rFonts w:ascii="Arial" w:hAnsi="Arial" w:cs="Arial"/>
          <w:color w:val="000000" w:themeColor="text1"/>
          <w:lang w:val="es-ES"/>
        </w:rPr>
        <w:t xml:space="preserve">, tales como </w:t>
      </w:r>
      <w:r w:rsidRPr="00306679">
        <w:rPr>
          <w:rFonts w:ascii="Arial" w:hAnsi="Arial" w:cs="Arial"/>
          <w:color w:val="000000" w:themeColor="text1"/>
          <w:lang w:val="es-ES"/>
        </w:rPr>
        <w:t>indígenas, afrodesc</w:t>
      </w:r>
      <w:r w:rsidR="00AE7F7D">
        <w:rPr>
          <w:rFonts w:ascii="Arial" w:hAnsi="Arial" w:cs="Arial"/>
          <w:color w:val="000000" w:themeColor="text1"/>
          <w:lang w:val="es-ES"/>
        </w:rPr>
        <w:t xml:space="preserve">endientes, comunidad LGTBI, </w:t>
      </w:r>
      <w:r w:rsidRPr="00306679">
        <w:rPr>
          <w:rFonts w:ascii="Arial" w:hAnsi="Arial" w:cs="Arial"/>
          <w:color w:val="000000" w:themeColor="text1"/>
          <w:lang w:val="es-ES"/>
        </w:rPr>
        <w:t xml:space="preserve">desplazados, mujeres, niños, </w:t>
      </w:r>
      <w:r w:rsidR="00AE7F7D">
        <w:rPr>
          <w:rFonts w:ascii="Arial" w:hAnsi="Arial" w:cs="Arial"/>
          <w:color w:val="000000" w:themeColor="text1"/>
          <w:lang w:val="es-ES"/>
        </w:rPr>
        <w:t>v</w:t>
      </w:r>
      <w:r w:rsidRPr="00306679">
        <w:rPr>
          <w:rFonts w:ascii="Arial" w:hAnsi="Arial" w:cs="Arial"/>
          <w:color w:val="000000" w:themeColor="text1"/>
          <w:lang w:val="es-ES"/>
        </w:rPr>
        <w:t xml:space="preserve">íctimas de desaparición forzada, defensores de DD.HH, sindicalistas, periodistas, miembros de la Misión Médica y </w:t>
      </w:r>
      <w:r w:rsidR="00AE7F7D">
        <w:rPr>
          <w:rFonts w:ascii="Arial" w:hAnsi="Arial" w:cs="Arial"/>
          <w:color w:val="000000" w:themeColor="text1"/>
          <w:lang w:val="es-ES"/>
        </w:rPr>
        <w:t>b</w:t>
      </w:r>
      <w:r w:rsidRPr="00306679">
        <w:rPr>
          <w:rFonts w:ascii="Arial" w:hAnsi="Arial" w:cs="Arial"/>
          <w:color w:val="000000" w:themeColor="text1"/>
          <w:lang w:val="es-ES"/>
        </w:rPr>
        <w:t>eneficiarios de medidas cautelares y provisionales del Sistema Inte</w:t>
      </w:r>
      <w:r w:rsidR="00AE7F7D">
        <w:rPr>
          <w:rFonts w:ascii="Arial" w:hAnsi="Arial" w:cs="Arial"/>
          <w:color w:val="000000" w:themeColor="text1"/>
          <w:lang w:val="es-ES"/>
        </w:rPr>
        <w:t>ramericano de Derechos Humanos.</w:t>
      </w:r>
    </w:p>
    <w:p w:rsidR="00A43113" w:rsidRPr="00306679" w:rsidRDefault="00A43113" w:rsidP="00BE3948">
      <w:pPr>
        <w:spacing w:after="0" w:line="240" w:lineRule="auto"/>
        <w:jc w:val="both"/>
        <w:rPr>
          <w:rFonts w:ascii="Arial" w:hAnsi="Arial" w:cs="Arial"/>
          <w:color w:val="000000" w:themeColor="text1"/>
        </w:rPr>
      </w:pPr>
    </w:p>
    <w:p w:rsidR="00A43113" w:rsidRPr="00306679" w:rsidRDefault="00A43113" w:rsidP="00BE3948">
      <w:pPr>
        <w:spacing w:after="0" w:line="240" w:lineRule="auto"/>
        <w:jc w:val="both"/>
        <w:rPr>
          <w:rFonts w:ascii="Arial" w:hAnsi="Arial" w:cs="Arial"/>
          <w:color w:val="000000" w:themeColor="text1"/>
        </w:rPr>
      </w:pPr>
      <w:r w:rsidRPr="00306679">
        <w:rPr>
          <w:rFonts w:ascii="Arial" w:hAnsi="Arial" w:cs="Arial"/>
          <w:color w:val="000000" w:themeColor="text1"/>
          <w:lang w:val="es-ES"/>
        </w:rPr>
        <w:t>Por otro lado, todos los hombres y mujeres policías deben respetar el derecho y deber de los ciudadanos, así como el suyo propio de vigilar, observar y controlar la gestión institucional, en los ámbitos que conforman la Policía Nacional de Colombia.</w:t>
      </w:r>
    </w:p>
    <w:p w:rsidR="00967BE6" w:rsidRPr="00306679" w:rsidRDefault="00967BE6" w:rsidP="00BE3948">
      <w:pPr>
        <w:spacing w:after="0" w:line="240" w:lineRule="auto"/>
        <w:jc w:val="both"/>
        <w:rPr>
          <w:rFonts w:ascii="Arial" w:hAnsi="Arial" w:cs="Arial"/>
          <w:color w:val="000000" w:themeColor="text1"/>
        </w:rPr>
      </w:pPr>
      <w:r w:rsidRPr="00306679">
        <w:rPr>
          <w:rFonts w:ascii="Arial" w:hAnsi="Arial" w:cs="Arial"/>
          <w:color w:val="000000" w:themeColor="text1"/>
        </w:rPr>
        <w:br w:type="page"/>
      </w:r>
    </w:p>
    <w:p w:rsidR="008A4704" w:rsidRPr="00BE3948" w:rsidRDefault="00422012" w:rsidP="00BE3948">
      <w:pPr>
        <w:pStyle w:val="Prrafodelista"/>
        <w:numPr>
          <w:ilvl w:val="0"/>
          <w:numId w:val="16"/>
        </w:numPr>
        <w:spacing w:after="0" w:line="240" w:lineRule="auto"/>
        <w:jc w:val="both"/>
        <w:rPr>
          <w:rFonts w:ascii="Arial" w:hAnsi="Arial" w:cs="Arial"/>
          <w:caps/>
          <w:color w:val="000000" w:themeColor="text1"/>
        </w:rPr>
      </w:pPr>
      <w:r>
        <w:rPr>
          <w:rFonts w:ascii="Arial" w:hAnsi="Arial" w:cs="Arial"/>
          <w:caps/>
          <w:color w:val="000000" w:themeColor="text1"/>
        </w:rPr>
        <w:lastRenderedPageBreak/>
        <w:t xml:space="preserve">COMPONENTE: </w:t>
      </w:r>
      <w:r w:rsidR="005043A4" w:rsidRPr="00BE3948">
        <w:rPr>
          <w:rFonts w:ascii="Arial" w:hAnsi="Arial" w:cs="Arial"/>
          <w:caps/>
          <w:color w:val="000000" w:themeColor="text1"/>
        </w:rPr>
        <w:t xml:space="preserve">GESTIÓN </w:t>
      </w:r>
      <w:r w:rsidR="00D356C6" w:rsidRPr="00BE3948">
        <w:rPr>
          <w:rFonts w:ascii="Arial" w:hAnsi="Arial" w:cs="Arial"/>
          <w:caps/>
          <w:color w:val="000000" w:themeColor="text1"/>
        </w:rPr>
        <w:t>DE</w:t>
      </w:r>
      <w:r w:rsidR="005043A4" w:rsidRPr="00BE3948">
        <w:rPr>
          <w:rFonts w:ascii="Arial" w:hAnsi="Arial" w:cs="Arial"/>
          <w:caps/>
          <w:color w:val="000000" w:themeColor="text1"/>
        </w:rPr>
        <w:t>L</w:t>
      </w:r>
      <w:r w:rsidR="00D356C6" w:rsidRPr="00BE3948">
        <w:rPr>
          <w:rFonts w:ascii="Arial" w:hAnsi="Arial" w:cs="Arial"/>
          <w:caps/>
          <w:color w:val="000000" w:themeColor="text1"/>
        </w:rPr>
        <w:t xml:space="preserve"> RIESGOS DE CORRUPCIÓ</w:t>
      </w:r>
      <w:r w:rsidR="008A4704" w:rsidRPr="00BE3948">
        <w:rPr>
          <w:rFonts w:ascii="Arial" w:hAnsi="Arial" w:cs="Arial"/>
          <w:caps/>
          <w:color w:val="000000" w:themeColor="text1"/>
        </w:rPr>
        <w:t xml:space="preserve">N Y </w:t>
      </w:r>
      <w:r w:rsidR="005043A4" w:rsidRPr="00BE3948">
        <w:rPr>
          <w:rFonts w:ascii="Arial" w:hAnsi="Arial" w:cs="Arial"/>
          <w:caps/>
          <w:color w:val="000000" w:themeColor="text1"/>
        </w:rPr>
        <w:t>MAPA DE RIESGOS DE CORRUPCIÓN</w:t>
      </w:r>
    </w:p>
    <w:p w:rsidR="008A4704" w:rsidRPr="00306679" w:rsidRDefault="008A4704" w:rsidP="0091432A">
      <w:pPr>
        <w:spacing w:after="0" w:line="240" w:lineRule="auto"/>
        <w:ind w:left="708" w:hanging="708"/>
        <w:jc w:val="both"/>
        <w:rPr>
          <w:rFonts w:ascii="Arial" w:hAnsi="Arial" w:cs="Arial"/>
          <w:caps/>
          <w:color w:val="000000" w:themeColor="text1"/>
        </w:rPr>
      </w:pPr>
    </w:p>
    <w:p w:rsidR="00D34F8D" w:rsidRPr="00306679" w:rsidRDefault="00D34F8D" w:rsidP="00BE3948">
      <w:pPr>
        <w:spacing w:after="0" w:line="240" w:lineRule="auto"/>
        <w:jc w:val="both"/>
        <w:rPr>
          <w:rFonts w:ascii="Arial" w:hAnsi="Arial" w:cs="Arial"/>
          <w:color w:val="000000" w:themeColor="text1"/>
        </w:rPr>
      </w:pPr>
    </w:p>
    <w:p w:rsidR="008A4704" w:rsidRPr="00306679" w:rsidRDefault="008A4704"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Mediante </w:t>
      </w:r>
      <w:r w:rsidR="008703E5" w:rsidRPr="00306679">
        <w:rPr>
          <w:rFonts w:ascii="Arial" w:hAnsi="Arial" w:cs="Arial"/>
          <w:color w:val="000000" w:themeColor="text1"/>
        </w:rPr>
        <w:t>R</w:t>
      </w:r>
      <w:r w:rsidRPr="00306679">
        <w:rPr>
          <w:rFonts w:ascii="Arial" w:hAnsi="Arial" w:cs="Arial"/>
          <w:color w:val="000000" w:themeColor="text1"/>
        </w:rPr>
        <w:t xml:space="preserve">esolución </w:t>
      </w:r>
      <w:r w:rsidR="00D40B2E" w:rsidRPr="00306679">
        <w:rPr>
          <w:rFonts w:ascii="Arial" w:hAnsi="Arial" w:cs="Arial"/>
          <w:color w:val="000000" w:themeColor="text1"/>
        </w:rPr>
        <w:t>0</w:t>
      </w:r>
      <w:r w:rsidR="005043A4" w:rsidRPr="00306679">
        <w:rPr>
          <w:rFonts w:ascii="Arial" w:hAnsi="Arial" w:cs="Arial"/>
          <w:color w:val="000000" w:themeColor="text1"/>
        </w:rPr>
        <w:t>4663</w:t>
      </w:r>
      <w:r w:rsidR="00D40B2E" w:rsidRPr="00306679">
        <w:rPr>
          <w:rFonts w:ascii="Arial" w:hAnsi="Arial" w:cs="Arial"/>
          <w:color w:val="000000" w:themeColor="text1"/>
        </w:rPr>
        <w:t xml:space="preserve"> </w:t>
      </w:r>
      <w:r w:rsidR="005043A4" w:rsidRPr="00306679">
        <w:rPr>
          <w:rFonts w:ascii="Arial" w:hAnsi="Arial" w:cs="Arial"/>
          <w:color w:val="000000" w:themeColor="text1"/>
        </w:rPr>
        <w:t>del 25</w:t>
      </w:r>
      <w:r w:rsidR="008703E5" w:rsidRPr="00306679">
        <w:rPr>
          <w:rFonts w:ascii="Arial" w:hAnsi="Arial" w:cs="Arial"/>
          <w:color w:val="000000" w:themeColor="text1"/>
        </w:rPr>
        <w:t xml:space="preserve"> </w:t>
      </w:r>
      <w:r w:rsidR="005043A4" w:rsidRPr="00306679">
        <w:rPr>
          <w:rFonts w:ascii="Arial" w:hAnsi="Arial" w:cs="Arial"/>
          <w:color w:val="000000" w:themeColor="text1"/>
        </w:rPr>
        <w:t>de julio de 2016,</w:t>
      </w:r>
      <w:r w:rsidR="00D40B2E" w:rsidRPr="00306679">
        <w:rPr>
          <w:rFonts w:ascii="Arial" w:hAnsi="Arial" w:cs="Arial"/>
          <w:color w:val="000000" w:themeColor="text1"/>
        </w:rPr>
        <w:t xml:space="preserve"> </w:t>
      </w:r>
      <w:r w:rsidRPr="00306679">
        <w:rPr>
          <w:rFonts w:ascii="Arial" w:hAnsi="Arial" w:cs="Arial"/>
          <w:color w:val="000000" w:themeColor="text1"/>
        </w:rPr>
        <w:t xml:space="preserve">se adoptó </w:t>
      </w:r>
      <w:r w:rsidR="005043A4" w:rsidRPr="00306679">
        <w:rPr>
          <w:rFonts w:ascii="Arial" w:hAnsi="Arial" w:cs="Arial"/>
          <w:color w:val="000000" w:themeColor="text1"/>
        </w:rPr>
        <w:t xml:space="preserve">el “Manual </w:t>
      </w:r>
      <w:r w:rsidR="00D40B2E" w:rsidRPr="00306679">
        <w:rPr>
          <w:rFonts w:ascii="Arial" w:hAnsi="Arial" w:cs="Arial"/>
          <w:color w:val="000000" w:themeColor="text1"/>
        </w:rPr>
        <w:t>para la Gestión Integral del Riesgo en la Policía Nacional</w:t>
      </w:r>
      <w:r w:rsidR="005043A4" w:rsidRPr="00306679">
        <w:rPr>
          <w:rFonts w:ascii="Arial" w:hAnsi="Arial" w:cs="Arial"/>
          <w:color w:val="000000" w:themeColor="text1"/>
        </w:rPr>
        <w:t>”</w:t>
      </w:r>
      <w:r w:rsidRPr="00306679">
        <w:rPr>
          <w:rFonts w:ascii="Arial" w:hAnsi="Arial" w:cs="Arial"/>
          <w:color w:val="000000" w:themeColor="text1"/>
        </w:rPr>
        <w:t xml:space="preserve">, </w:t>
      </w:r>
      <w:r w:rsidR="005043A4" w:rsidRPr="00306679">
        <w:rPr>
          <w:rFonts w:ascii="Arial" w:hAnsi="Arial" w:cs="Arial"/>
          <w:color w:val="000000" w:themeColor="text1"/>
        </w:rPr>
        <w:t xml:space="preserve">la cual incluye los postulados establecidos en el Decreto 124 del 26 de enero de 2016 y los parámetros estipulados en el documento “Estrategias para la Construcción del plan Anticorrupción y de Atención al Ciudadano versión 2 2015”, al igual que </w:t>
      </w:r>
      <w:r w:rsidRPr="00306679">
        <w:rPr>
          <w:rFonts w:ascii="Arial" w:hAnsi="Arial" w:cs="Arial"/>
          <w:color w:val="000000" w:themeColor="text1"/>
        </w:rPr>
        <w:t>incorpora elementos de las Normas ISO</w:t>
      </w:r>
      <w:r w:rsidR="008703E5" w:rsidRPr="00306679">
        <w:rPr>
          <w:rFonts w:ascii="Arial" w:hAnsi="Arial" w:cs="Arial"/>
          <w:color w:val="000000" w:themeColor="text1"/>
        </w:rPr>
        <w:t xml:space="preserve"> </w:t>
      </w:r>
      <w:r w:rsidRPr="00306679">
        <w:rPr>
          <w:rFonts w:ascii="Arial" w:hAnsi="Arial" w:cs="Arial"/>
          <w:color w:val="000000" w:themeColor="text1"/>
        </w:rPr>
        <w:t>31000:2009,</w:t>
      </w:r>
      <w:r w:rsidR="00C27CFB">
        <w:rPr>
          <w:rFonts w:ascii="Arial" w:hAnsi="Arial" w:cs="Arial"/>
          <w:color w:val="000000" w:themeColor="text1"/>
        </w:rPr>
        <w:t xml:space="preserve"> GTC137:2001 </w:t>
      </w:r>
      <w:r w:rsidR="003D7617" w:rsidRPr="00306679">
        <w:rPr>
          <w:rFonts w:ascii="Arial" w:hAnsi="Arial" w:cs="Arial"/>
          <w:color w:val="000000" w:themeColor="text1"/>
        </w:rPr>
        <w:t>y la “Guía para la Gestión del Riesgo de Corrupción 2015”</w:t>
      </w:r>
      <w:r w:rsidRPr="00306679">
        <w:rPr>
          <w:rFonts w:ascii="Arial" w:hAnsi="Arial" w:cs="Arial"/>
          <w:color w:val="000000" w:themeColor="text1"/>
        </w:rPr>
        <w:t>.</w:t>
      </w:r>
    </w:p>
    <w:p w:rsidR="00BE3948" w:rsidRDefault="00BE3948" w:rsidP="00BE3948">
      <w:pPr>
        <w:spacing w:after="0" w:line="240" w:lineRule="auto"/>
        <w:jc w:val="both"/>
        <w:rPr>
          <w:rFonts w:ascii="Arial" w:hAnsi="Arial" w:cs="Arial"/>
          <w:color w:val="000000" w:themeColor="text1"/>
        </w:rPr>
      </w:pPr>
    </w:p>
    <w:p w:rsidR="00BE3948" w:rsidRDefault="00BE3948" w:rsidP="00BE3948">
      <w:pPr>
        <w:spacing w:after="0" w:line="240" w:lineRule="auto"/>
        <w:jc w:val="both"/>
        <w:rPr>
          <w:rFonts w:ascii="Arial" w:hAnsi="Arial" w:cs="Arial"/>
          <w:color w:val="000000" w:themeColor="text1"/>
        </w:rPr>
      </w:pPr>
    </w:p>
    <w:p w:rsidR="00BE3948" w:rsidRDefault="00BE3948" w:rsidP="00BE3948">
      <w:pPr>
        <w:pStyle w:val="Prrafodelista"/>
        <w:numPr>
          <w:ilvl w:val="1"/>
          <w:numId w:val="16"/>
        </w:numPr>
        <w:spacing w:after="0" w:line="240" w:lineRule="auto"/>
        <w:jc w:val="both"/>
        <w:rPr>
          <w:rFonts w:ascii="Arial" w:hAnsi="Arial" w:cs="Arial"/>
          <w:caps/>
          <w:color w:val="000000" w:themeColor="text1"/>
        </w:rPr>
      </w:pPr>
      <w:r w:rsidRPr="00BE3948">
        <w:rPr>
          <w:rFonts w:ascii="Arial" w:hAnsi="Arial" w:cs="Arial"/>
          <w:caps/>
          <w:color w:val="000000" w:themeColor="text1"/>
        </w:rPr>
        <w:t>GENERALIDADES DEL COMPONENTE</w:t>
      </w:r>
      <w:r w:rsidR="00111087">
        <w:rPr>
          <w:rFonts w:ascii="Arial" w:hAnsi="Arial" w:cs="Arial"/>
          <w:caps/>
          <w:color w:val="000000" w:themeColor="text1"/>
        </w:rPr>
        <w:t>:</w:t>
      </w:r>
    </w:p>
    <w:p w:rsidR="00111087" w:rsidRPr="00BE3948" w:rsidRDefault="00111087" w:rsidP="00111087">
      <w:pPr>
        <w:pStyle w:val="Prrafodelista"/>
        <w:spacing w:after="0" w:line="240" w:lineRule="auto"/>
        <w:jc w:val="both"/>
        <w:rPr>
          <w:rFonts w:ascii="Arial" w:hAnsi="Arial" w:cs="Arial"/>
          <w:caps/>
          <w:color w:val="000000" w:themeColor="text1"/>
        </w:rPr>
      </w:pPr>
    </w:p>
    <w:p w:rsidR="00AF603C" w:rsidRDefault="00AF603C" w:rsidP="00BE3948">
      <w:pPr>
        <w:spacing w:after="0" w:line="240" w:lineRule="auto"/>
        <w:jc w:val="both"/>
        <w:rPr>
          <w:rFonts w:ascii="Arial" w:hAnsi="Arial" w:cs="Arial"/>
          <w:color w:val="000000" w:themeColor="text1"/>
        </w:rPr>
      </w:pPr>
    </w:p>
    <w:p w:rsidR="00AD2ACA" w:rsidRPr="00306679" w:rsidRDefault="00111087" w:rsidP="00BE3948">
      <w:pPr>
        <w:spacing w:after="0" w:line="240" w:lineRule="auto"/>
        <w:jc w:val="both"/>
        <w:rPr>
          <w:rFonts w:ascii="Arial" w:hAnsi="Arial" w:cs="Arial"/>
          <w:color w:val="000000" w:themeColor="text1"/>
        </w:rPr>
      </w:pPr>
      <w:r w:rsidRPr="00111087">
        <w:rPr>
          <w:rFonts w:ascii="Arial" w:hAnsi="Arial" w:cs="Arial"/>
          <w:color w:val="000000" w:themeColor="text1"/>
        </w:rPr>
        <w:t>Política de Gestión Integral del Riesgo</w:t>
      </w:r>
      <w:r>
        <w:rPr>
          <w:rFonts w:ascii="Arial" w:hAnsi="Arial" w:cs="Arial"/>
          <w:color w:val="000000" w:themeColor="text1"/>
        </w:rPr>
        <w:t>:</w:t>
      </w:r>
    </w:p>
    <w:p w:rsidR="00AF603C" w:rsidRPr="00306679" w:rsidRDefault="00AF603C" w:rsidP="00BE3948">
      <w:pPr>
        <w:spacing w:after="0" w:line="240" w:lineRule="auto"/>
        <w:jc w:val="both"/>
        <w:rPr>
          <w:rFonts w:ascii="Arial" w:hAnsi="Arial" w:cs="Arial"/>
          <w:color w:val="000000" w:themeColor="text1"/>
        </w:rPr>
      </w:pPr>
    </w:p>
    <w:p w:rsidR="00E82A06" w:rsidRPr="009B78FF" w:rsidRDefault="00363C09" w:rsidP="00E82A06">
      <w:pPr>
        <w:jc w:val="both"/>
        <w:rPr>
          <w:rFonts w:ascii="Arial" w:hAnsi="Arial" w:cs="Arial"/>
          <w:i/>
        </w:rPr>
      </w:pPr>
      <w:r w:rsidRPr="009B78FF">
        <w:rPr>
          <w:rFonts w:ascii="Arial" w:hAnsi="Arial" w:cs="Arial"/>
          <w:i/>
          <w:color w:val="000000" w:themeColor="text1"/>
        </w:rPr>
        <w:t>“</w:t>
      </w:r>
      <w:r w:rsidR="00E82A06" w:rsidRPr="009B78FF">
        <w:rPr>
          <w:rFonts w:ascii="Arial" w:hAnsi="Arial" w:cs="Arial"/>
          <w:i/>
        </w:rPr>
        <w:t>La Policía Nacional de Colombia, se compromete a gestionar de manera integral los riesgos, asociados a la afectación del talento humano y sus recursos, que le impidan cumplir la misión constitucional, las políticas públicas, de gobierno y sectoriales; valiéndose para ello, de un pensamiento basado en riesgos, adquirido por todos los funcionarios, donde la premisa de buen gobierno, es que, -el riesgo es el punto de inicio para hacer las cosas y no el final-, lo que se promueve permanentemente desde el direccionamiento estratégico y planeación institucional, hasta la más simple actividad que genere posibilidad de riesgo.</w:t>
      </w:r>
    </w:p>
    <w:p w:rsidR="00363C09" w:rsidRPr="00306679" w:rsidRDefault="00E82A06" w:rsidP="00E82A06">
      <w:pPr>
        <w:spacing w:after="0" w:line="240" w:lineRule="auto"/>
        <w:jc w:val="both"/>
        <w:rPr>
          <w:rFonts w:ascii="Arial" w:hAnsi="Arial" w:cs="Arial"/>
          <w:i/>
          <w:color w:val="000000" w:themeColor="text1"/>
          <w:spacing w:val="-1"/>
        </w:rPr>
      </w:pPr>
      <w:r w:rsidRPr="009B78FF">
        <w:rPr>
          <w:rFonts w:ascii="Arial" w:hAnsi="Arial" w:cs="Arial"/>
          <w:i/>
        </w:rPr>
        <w:t>Expresamos un fuerte y sostenido compromiso en la prevención de la corrupción, la mitigación de la afectación al ambiente y a la seguridad de la información, mediante la implantación de controles preventivos, correctivos y detectivos, que coadyuven a brindar una excelente atención y servicio al ciudadano</w:t>
      </w:r>
      <w:r w:rsidR="00363C09" w:rsidRPr="009B78FF">
        <w:rPr>
          <w:rFonts w:ascii="Arial" w:hAnsi="Arial" w:cs="Arial"/>
          <w:i/>
          <w:color w:val="000000" w:themeColor="text1"/>
        </w:rPr>
        <w:t>”.</w:t>
      </w:r>
      <w:r w:rsidR="00363C09" w:rsidRPr="00306679">
        <w:rPr>
          <w:rFonts w:ascii="Arial" w:hAnsi="Arial" w:cs="Arial"/>
          <w:i/>
          <w:color w:val="000000" w:themeColor="text1"/>
        </w:rPr>
        <w:t xml:space="preserve">  </w:t>
      </w:r>
    </w:p>
    <w:p w:rsidR="00AF603C" w:rsidRPr="00306679" w:rsidRDefault="00AF603C" w:rsidP="00BE3948">
      <w:pPr>
        <w:spacing w:after="0" w:line="240" w:lineRule="auto"/>
        <w:jc w:val="both"/>
        <w:rPr>
          <w:rFonts w:ascii="Arial" w:hAnsi="Arial" w:cs="Arial"/>
          <w:color w:val="000000" w:themeColor="text1"/>
        </w:rPr>
      </w:pPr>
    </w:p>
    <w:p w:rsidR="00363C09" w:rsidRPr="00111087" w:rsidRDefault="00363C09" w:rsidP="00BE3948">
      <w:pPr>
        <w:spacing w:after="0" w:line="240" w:lineRule="auto"/>
        <w:jc w:val="both"/>
        <w:rPr>
          <w:rFonts w:ascii="Arial" w:hAnsi="Arial" w:cs="Arial"/>
          <w:color w:val="000000" w:themeColor="text1"/>
        </w:rPr>
      </w:pPr>
      <w:r w:rsidRPr="00111087">
        <w:rPr>
          <w:rFonts w:ascii="Arial" w:hAnsi="Arial" w:cs="Arial"/>
          <w:color w:val="000000" w:themeColor="text1"/>
        </w:rPr>
        <w:t>Los objetivos establecidos en la gestión integral del riesgo involucran de forma específica los aspectos relacionados con el funcionamiento institucional, definiéndolos de la siguiente manera:</w:t>
      </w:r>
    </w:p>
    <w:p w:rsidR="00111087" w:rsidRPr="00306679" w:rsidRDefault="00111087" w:rsidP="00BE3948">
      <w:pPr>
        <w:spacing w:after="0" w:line="240" w:lineRule="auto"/>
        <w:jc w:val="both"/>
        <w:rPr>
          <w:rFonts w:ascii="Arial" w:hAnsi="Arial" w:cs="Arial"/>
          <w:color w:val="000000" w:themeColor="text1"/>
        </w:rPr>
      </w:pPr>
    </w:p>
    <w:p w:rsidR="00363C09" w:rsidRPr="00306679" w:rsidRDefault="00363C09" w:rsidP="00BE3948">
      <w:pPr>
        <w:pStyle w:val="Prrafodelista"/>
        <w:numPr>
          <w:ilvl w:val="0"/>
          <w:numId w:val="8"/>
        </w:numPr>
        <w:spacing w:after="0" w:line="240" w:lineRule="auto"/>
        <w:ind w:left="284" w:hanging="284"/>
        <w:jc w:val="both"/>
        <w:rPr>
          <w:rFonts w:ascii="Arial" w:hAnsi="Arial" w:cs="Arial"/>
          <w:i/>
          <w:color w:val="000000" w:themeColor="text1"/>
        </w:rPr>
      </w:pPr>
      <w:r w:rsidRPr="00306679">
        <w:rPr>
          <w:rFonts w:ascii="Arial" w:hAnsi="Arial" w:cs="Arial"/>
          <w:i/>
          <w:color w:val="000000" w:themeColor="text1"/>
        </w:rPr>
        <w:t>Identificar los riesgos asociados a la implementación de un Sistema de Seguridad y Salud Ocupacional, al igual que la identificación y valoración de peligros (incidentes y/o accidentes) que puedan llegar a afectar la integridad física de los funcionarios en términos de “Lesión” y/o “enfermedad” o “muerte”.</w:t>
      </w:r>
    </w:p>
    <w:p w:rsidR="00363C09" w:rsidRPr="00306679" w:rsidRDefault="00363C09" w:rsidP="00BE3948">
      <w:pPr>
        <w:pStyle w:val="Prrafodelista"/>
        <w:spacing w:after="0" w:line="240" w:lineRule="auto"/>
        <w:ind w:left="284"/>
        <w:jc w:val="both"/>
        <w:rPr>
          <w:rFonts w:ascii="Arial" w:hAnsi="Arial" w:cs="Arial"/>
          <w:i/>
          <w:color w:val="000000" w:themeColor="text1"/>
        </w:rPr>
      </w:pPr>
    </w:p>
    <w:p w:rsidR="00363C09" w:rsidRPr="00306679" w:rsidRDefault="00363C09" w:rsidP="00BE3948">
      <w:pPr>
        <w:pStyle w:val="Prrafodelista"/>
        <w:numPr>
          <w:ilvl w:val="0"/>
          <w:numId w:val="8"/>
        </w:numPr>
        <w:spacing w:after="0" w:line="240" w:lineRule="auto"/>
        <w:ind w:left="284" w:hanging="284"/>
        <w:jc w:val="both"/>
        <w:rPr>
          <w:rFonts w:ascii="Arial" w:hAnsi="Arial" w:cs="Arial"/>
          <w:i/>
          <w:color w:val="000000" w:themeColor="text1"/>
        </w:rPr>
      </w:pPr>
      <w:r w:rsidRPr="00306679">
        <w:rPr>
          <w:rFonts w:ascii="Arial" w:hAnsi="Arial" w:cs="Arial"/>
          <w:i/>
          <w:color w:val="000000" w:themeColor="text1"/>
        </w:rPr>
        <w:t>Identificar los riesgos asociados a la implementación de un Sistema de Gestión de Seguridad de la Información, al igual que la identificación y valoración de “Activos de Información”.</w:t>
      </w:r>
    </w:p>
    <w:p w:rsidR="00363C09" w:rsidRPr="00306679" w:rsidRDefault="00363C09" w:rsidP="00BE3948">
      <w:pPr>
        <w:spacing w:after="0" w:line="240" w:lineRule="auto"/>
        <w:jc w:val="both"/>
        <w:rPr>
          <w:rFonts w:ascii="Arial" w:hAnsi="Arial" w:cs="Arial"/>
          <w:i/>
          <w:color w:val="000000" w:themeColor="text1"/>
        </w:rPr>
      </w:pPr>
    </w:p>
    <w:p w:rsidR="00363C09" w:rsidRPr="00306679" w:rsidRDefault="00363C09" w:rsidP="00BE3948">
      <w:pPr>
        <w:pStyle w:val="Prrafodelista"/>
        <w:numPr>
          <w:ilvl w:val="0"/>
          <w:numId w:val="8"/>
        </w:numPr>
        <w:spacing w:after="0" w:line="240" w:lineRule="auto"/>
        <w:ind w:left="284" w:hanging="284"/>
        <w:jc w:val="both"/>
        <w:rPr>
          <w:rFonts w:ascii="Arial" w:hAnsi="Arial" w:cs="Arial"/>
          <w:i/>
          <w:color w:val="000000" w:themeColor="text1"/>
        </w:rPr>
      </w:pPr>
      <w:r w:rsidRPr="00306679">
        <w:rPr>
          <w:rFonts w:ascii="Arial" w:hAnsi="Arial" w:cs="Arial"/>
          <w:i/>
          <w:color w:val="000000" w:themeColor="text1"/>
        </w:rPr>
        <w:t>Identificar los riesgos asociados a la implementación de un Sistema de Gestión Ambiental, al igual que la identificación y valoración de los “Aspectos e Impactos Ambientales”.</w:t>
      </w:r>
    </w:p>
    <w:p w:rsidR="00363C09" w:rsidRPr="00306679" w:rsidRDefault="00363C09" w:rsidP="00BE3948">
      <w:pPr>
        <w:spacing w:after="0" w:line="240" w:lineRule="auto"/>
        <w:jc w:val="both"/>
        <w:rPr>
          <w:rFonts w:ascii="Arial" w:hAnsi="Arial" w:cs="Arial"/>
          <w:i/>
          <w:color w:val="000000" w:themeColor="text1"/>
        </w:rPr>
      </w:pPr>
    </w:p>
    <w:p w:rsidR="00363C09" w:rsidRPr="00306679" w:rsidRDefault="00363C09" w:rsidP="00BE3948">
      <w:pPr>
        <w:pStyle w:val="Prrafodelista"/>
        <w:numPr>
          <w:ilvl w:val="0"/>
          <w:numId w:val="8"/>
        </w:numPr>
        <w:spacing w:after="0" w:line="240" w:lineRule="auto"/>
        <w:ind w:left="284" w:hanging="284"/>
        <w:jc w:val="both"/>
        <w:rPr>
          <w:rFonts w:ascii="Arial" w:hAnsi="Arial" w:cs="Arial"/>
          <w:i/>
          <w:color w:val="000000" w:themeColor="text1"/>
        </w:rPr>
      </w:pPr>
      <w:r w:rsidRPr="00306679">
        <w:rPr>
          <w:rFonts w:ascii="Arial" w:hAnsi="Arial" w:cs="Arial"/>
          <w:i/>
          <w:color w:val="000000" w:themeColor="text1"/>
        </w:rPr>
        <w:lastRenderedPageBreak/>
        <w:t xml:space="preserve">Identificar los riesgos asociados a la implementación de un Sistema de </w:t>
      </w:r>
      <w:r w:rsidR="00CE5469">
        <w:rPr>
          <w:rFonts w:ascii="Arial" w:hAnsi="Arial" w:cs="Arial"/>
          <w:i/>
          <w:color w:val="000000" w:themeColor="text1"/>
        </w:rPr>
        <w:t>Gestión Integral</w:t>
      </w:r>
      <w:r w:rsidRPr="00306679">
        <w:rPr>
          <w:rFonts w:ascii="Arial" w:hAnsi="Arial" w:cs="Arial"/>
          <w:i/>
          <w:color w:val="000000" w:themeColor="text1"/>
        </w:rPr>
        <w:t>, al igual que la identificación de los “procesos”, “procedimientos” y “actividades” críticas y/o complejas que no permitan alcanzar los objetivos institucionales.</w:t>
      </w:r>
    </w:p>
    <w:p w:rsidR="00363C09" w:rsidRPr="00306679" w:rsidRDefault="00363C09" w:rsidP="00BE3948">
      <w:pPr>
        <w:pStyle w:val="Prrafodelista"/>
        <w:numPr>
          <w:ilvl w:val="0"/>
          <w:numId w:val="8"/>
        </w:numPr>
        <w:spacing w:after="0" w:line="240" w:lineRule="auto"/>
        <w:ind w:left="284" w:hanging="284"/>
        <w:jc w:val="both"/>
        <w:rPr>
          <w:rFonts w:ascii="Arial" w:hAnsi="Arial" w:cs="Arial"/>
          <w:i/>
          <w:color w:val="000000" w:themeColor="text1"/>
        </w:rPr>
      </w:pPr>
      <w:r w:rsidRPr="00306679">
        <w:rPr>
          <w:rFonts w:ascii="Arial" w:hAnsi="Arial" w:cs="Arial"/>
          <w:i/>
          <w:color w:val="000000" w:themeColor="text1"/>
        </w:rPr>
        <w:t>Identificar las causas y situaciones expresas asociadas al riesgo de corrupción, su valoración y tratamiento, a partir de la implementación de las directrices emitidas por la Secretaría de Transparencia de la Presidencia de la República, mediante el documento “Estrategias para la Construcción del Plan Anticorrupción y de Atención al Ciudadano”.</w:t>
      </w:r>
    </w:p>
    <w:p w:rsidR="00363C09" w:rsidRPr="00306679" w:rsidRDefault="00363C09" w:rsidP="00BE3948">
      <w:pPr>
        <w:spacing w:after="0" w:line="240" w:lineRule="auto"/>
        <w:jc w:val="both"/>
        <w:rPr>
          <w:rFonts w:ascii="Arial" w:hAnsi="Arial" w:cs="Arial"/>
          <w:color w:val="000000" w:themeColor="text1"/>
        </w:rPr>
      </w:pPr>
    </w:p>
    <w:p w:rsidR="00363C09" w:rsidRPr="00306679" w:rsidRDefault="00363C09" w:rsidP="00BE3948">
      <w:pPr>
        <w:spacing w:after="0" w:line="240" w:lineRule="auto"/>
        <w:jc w:val="both"/>
        <w:rPr>
          <w:rFonts w:ascii="Arial" w:hAnsi="Arial" w:cs="Arial"/>
          <w:color w:val="000000" w:themeColor="text1"/>
        </w:rPr>
      </w:pPr>
      <w:r w:rsidRPr="00306679">
        <w:rPr>
          <w:rFonts w:ascii="Arial" w:hAnsi="Arial" w:cs="Arial"/>
          <w:color w:val="000000" w:themeColor="text1"/>
        </w:rPr>
        <w:t>La gestión tiene como meta una disminución significativa de la materialización de los riesgos y de los impactos que pudieran generarse, así como los costos asociados.</w:t>
      </w:r>
    </w:p>
    <w:p w:rsidR="00BF3C17" w:rsidRPr="00306679" w:rsidRDefault="00BF3C17" w:rsidP="00BE3948">
      <w:pPr>
        <w:spacing w:after="0" w:line="240" w:lineRule="auto"/>
        <w:jc w:val="both"/>
        <w:rPr>
          <w:rFonts w:ascii="Arial" w:hAnsi="Arial" w:cs="Arial"/>
          <w:color w:val="000000" w:themeColor="text1"/>
        </w:rPr>
      </w:pPr>
    </w:p>
    <w:p w:rsidR="008A4704" w:rsidRPr="00306679" w:rsidRDefault="008A4704" w:rsidP="00BE3948">
      <w:pPr>
        <w:spacing w:after="0" w:line="240" w:lineRule="auto"/>
        <w:jc w:val="both"/>
        <w:rPr>
          <w:rFonts w:ascii="Arial" w:hAnsi="Arial" w:cs="Arial"/>
          <w:noProof/>
          <w:color w:val="000000" w:themeColor="text1"/>
          <w:lang w:eastAsia="es-CO"/>
        </w:rPr>
      </w:pPr>
    </w:p>
    <w:p w:rsidR="00D34F8D" w:rsidRPr="00306679" w:rsidRDefault="00D34F8D" w:rsidP="00BE3948">
      <w:pPr>
        <w:spacing w:after="0" w:line="240" w:lineRule="auto"/>
        <w:jc w:val="both"/>
        <w:rPr>
          <w:rFonts w:ascii="Arial" w:hAnsi="Arial" w:cs="Arial"/>
          <w:noProof/>
          <w:color w:val="000000" w:themeColor="text1"/>
          <w:lang w:eastAsia="es-CO"/>
        </w:rPr>
      </w:pPr>
    </w:p>
    <w:p w:rsidR="008A4704" w:rsidRPr="00CE5469" w:rsidRDefault="004B307D" w:rsidP="00CE5469">
      <w:pPr>
        <w:pStyle w:val="Prrafodelista"/>
        <w:numPr>
          <w:ilvl w:val="1"/>
          <w:numId w:val="16"/>
        </w:numPr>
        <w:spacing w:after="0" w:line="240" w:lineRule="auto"/>
        <w:jc w:val="both"/>
        <w:rPr>
          <w:rFonts w:ascii="Arial" w:hAnsi="Arial" w:cs="Arial"/>
          <w:caps/>
          <w:color w:val="000000" w:themeColor="text1"/>
        </w:rPr>
      </w:pPr>
      <w:r w:rsidRPr="00CE5469">
        <w:rPr>
          <w:rFonts w:ascii="Arial" w:hAnsi="Arial" w:cs="Arial"/>
          <w:caps/>
          <w:color w:val="000000" w:themeColor="text1"/>
        </w:rPr>
        <w:t>MAPA DE RIESGOS DE CORRUPCIÓ</w:t>
      </w:r>
      <w:r w:rsidR="008A4704" w:rsidRPr="00CE5469">
        <w:rPr>
          <w:rFonts w:ascii="Arial" w:hAnsi="Arial" w:cs="Arial"/>
          <w:caps/>
          <w:color w:val="000000" w:themeColor="text1"/>
        </w:rPr>
        <w:t>N</w:t>
      </w:r>
    </w:p>
    <w:p w:rsidR="00A6317B" w:rsidRPr="00306679" w:rsidRDefault="00A6317B" w:rsidP="00BE3948">
      <w:pPr>
        <w:spacing w:after="0" w:line="240" w:lineRule="auto"/>
        <w:jc w:val="both"/>
        <w:rPr>
          <w:rFonts w:ascii="Arial" w:hAnsi="Arial" w:cs="Arial"/>
          <w:color w:val="000000" w:themeColor="text1"/>
        </w:rPr>
      </w:pPr>
    </w:p>
    <w:p w:rsidR="00CE5469" w:rsidRDefault="00CE5469" w:rsidP="00BE3948">
      <w:pPr>
        <w:spacing w:after="0" w:line="240" w:lineRule="auto"/>
        <w:jc w:val="both"/>
        <w:rPr>
          <w:rFonts w:ascii="Arial" w:hAnsi="Arial" w:cs="Arial"/>
          <w:color w:val="000000" w:themeColor="text1"/>
        </w:rPr>
      </w:pPr>
    </w:p>
    <w:p w:rsidR="00723F81" w:rsidRPr="00306679" w:rsidRDefault="00723F81"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El Riesgo </w:t>
      </w:r>
      <w:r w:rsidRPr="00CE5469">
        <w:rPr>
          <w:rFonts w:ascii="Arial" w:hAnsi="Arial" w:cs="Arial"/>
          <w:i/>
          <w:color w:val="000000" w:themeColor="text1"/>
        </w:rPr>
        <w:t>“Que las situaciones de corrupción pongan en riesgo la estabilidad Institucional”</w:t>
      </w:r>
      <w:r w:rsidRPr="00306679">
        <w:rPr>
          <w:rFonts w:ascii="Arial" w:hAnsi="Arial" w:cs="Arial"/>
          <w:color w:val="000000" w:themeColor="text1"/>
        </w:rPr>
        <w:t>, es de caráct</w:t>
      </w:r>
      <w:r w:rsidR="00CE5469">
        <w:rPr>
          <w:rFonts w:ascii="Arial" w:hAnsi="Arial" w:cs="Arial"/>
          <w:color w:val="000000" w:themeColor="text1"/>
        </w:rPr>
        <w:t xml:space="preserve">er organizacional, el cual está direccionado a 1.227 </w:t>
      </w:r>
      <w:r w:rsidRPr="00306679">
        <w:rPr>
          <w:rFonts w:ascii="Arial" w:hAnsi="Arial" w:cs="Arial"/>
          <w:color w:val="000000" w:themeColor="text1"/>
        </w:rPr>
        <w:t>procesos y/o unidades policiales del orden estratégico, táctico u operacional, donde se establece el “contexto” teniendo en cuenta (15) factores de riesgos y agentes generadores asociados a</w:t>
      </w:r>
      <w:r w:rsidR="00CE5469">
        <w:rPr>
          <w:rFonts w:ascii="Arial" w:hAnsi="Arial" w:cs="Arial"/>
          <w:color w:val="000000" w:themeColor="text1"/>
        </w:rPr>
        <w:t>l</w:t>
      </w:r>
      <w:r w:rsidRPr="00306679">
        <w:rPr>
          <w:rFonts w:ascii="Arial" w:hAnsi="Arial" w:cs="Arial"/>
          <w:color w:val="000000" w:themeColor="text1"/>
        </w:rPr>
        <w:t xml:space="preserve"> mismo número de causas. Existe el concepto denominado “situaciones de materialización”, las cuales especifican “cómo” se evidencia el riesgo cuando ocurre; en este momento todas las direcciones, oficinas asesoras, regiones, metropolitanas, departamentos, escuelas, centros vacacionales y sociales, seccionales de tránsito y transporte, investigación criminal, inteligencia, infancia y adolescencia, sanidad y divisiones de gestión de control operativo POLFA a nivel país, tienen </w:t>
      </w:r>
      <w:r w:rsidR="00CE5469">
        <w:rPr>
          <w:rFonts w:ascii="Arial" w:hAnsi="Arial" w:cs="Arial"/>
          <w:color w:val="000000" w:themeColor="text1"/>
        </w:rPr>
        <w:t>incorporado</w:t>
      </w:r>
      <w:r w:rsidRPr="00306679">
        <w:rPr>
          <w:rFonts w:ascii="Arial" w:hAnsi="Arial" w:cs="Arial"/>
          <w:color w:val="000000" w:themeColor="text1"/>
        </w:rPr>
        <w:t xml:space="preserve"> el riesgo, cada uno con sus propias situaciones de materialización, tanto para sus procesos misionales como para los que despliega el</w:t>
      </w:r>
      <w:r w:rsidR="00CE5469">
        <w:rPr>
          <w:rFonts w:ascii="Arial" w:hAnsi="Arial" w:cs="Arial"/>
          <w:color w:val="000000" w:themeColor="text1"/>
        </w:rPr>
        <w:t xml:space="preserve"> nivel superior (transversales).</w:t>
      </w:r>
    </w:p>
    <w:p w:rsidR="00723F81" w:rsidRPr="00306679" w:rsidRDefault="00723F81" w:rsidP="00BE3948">
      <w:pPr>
        <w:spacing w:after="0" w:line="240" w:lineRule="auto"/>
        <w:jc w:val="both"/>
        <w:rPr>
          <w:rFonts w:ascii="Arial" w:hAnsi="Arial" w:cs="Arial"/>
          <w:color w:val="000000" w:themeColor="text1"/>
        </w:rPr>
      </w:pPr>
    </w:p>
    <w:p w:rsidR="00723F81" w:rsidRPr="00306679" w:rsidRDefault="00723F81"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El riesgo y plan de tratamiento, se encuentran automatizados en la herramienta tecnológica “Módulo de riesgos PRO”, definida para tal fin, donde se establecen los responsables del gestionamiento integral del riesgo, en este aspecto de lucha contra la corrupción y el fomento de la transparencia policial, mediante la puesta en marcha de </w:t>
      </w:r>
      <w:r w:rsidRPr="002F180B">
        <w:rPr>
          <w:rFonts w:ascii="Arial" w:hAnsi="Arial" w:cs="Arial"/>
        </w:rPr>
        <w:t>5</w:t>
      </w:r>
      <w:r w:rsidR="002F180B" w:rsidRPr="002F180B">
        <w:rPr>
          <w:rFonts w:ascii="Arial" w:hAnsi="Arial" w:cs="Arial"/>
        </w:rPr>
        <w:t>9</w:t>
      </w:r>
      <w:r w:rsidRPr="002F180B">
        <w:rPr>
          <w:rFonts w:ascii="Arial" w:hAnsi="Arial" w:cs="Arial"/>
        </w:rPr>
        <w:t xml:space="preserve"> “Iniciativas Adicionales”, las cuales son asignadas desde la Dirección General de la Po</w:t>
      </w:r>
      <w:r w:rsidRPr="00306679">
        <w:rPr>
          <w:rFonts w:ascii="Arial" w:hAnsi="Arial" w:cs="Arial"/>
          <w:color w:val="000000" w:themeColor="text1"/>
        </w:rPr>
        <w:t>licía Nacional de Colombia, a cada uno de los Directores y Jefes Oficinas Asesoras, para su ejecución a nivel central y desconcentrado, mediante el despliegue de los procesos gerenciales, misionales y de apoyo.</w:t>
      </w:r>
    </w:p>
    <w:p w:rsidR="00D34F8D" w:rsidRPr="00306679" w:rsidRDefault="00D34F8D" w:rsidP="00BE3948">
      <w:pPr>
        <w:spacing w:after="0" w:line="240" w:lineRule="auto"/>
        <w:jc w:val="both"/>
        <w:rPr>
          <w:rFonts w:ascii="Arial" w:hAnsi="Arial" w:cs="Arial"/>
          <w:color w:val="000000" w:themeColor="text1"/>
        </w:rPr>
      </w:pPr>
    </w:p>
    <w:p w:rsidR="00DE116B" w:rsidRPr="00306679" w:rsidRDefault="00DE116B" w:rsidP="00BE3948">
      <w:pPr>
        <w:spacing w:after="0" w:line="240" w:lineRule="auto"/>
        <w:jc w:val="both"/>
        <w:rPr>
          <w:rFonts w:ascii="Arial" w:hAnsi="Arial" w:cs="Arial"/>
          <w:color w:val="000000" w:themeColor="text1"/>
        </w:rPr>
      </w:pPr>
      <w:r w:rsidRPr="00306679">
        <w:rPr>
          <w:rFonts w:ascii="Arial" w:hAnsi="Arial" w:cs="Arial"/>
          <w:color w:val="000000" w:themeColor="text1"/>
        </w:rPr>
        <w:t>Causas que se están tratando para que el riesgo de corrupción no se materialice:</w:t>
      </w:r>
    </w:p>
    <w:p w:rsidR="00DE116B" w:rsidRPr="00306679" w:rsidRDefault="00DE116B" w:rsidP="00BE3948">
      <w:pPr>
        <w:spacing w:after="0" w:line="240" w:lineRule="auto"/>
        <w:jc w:val="both"/>
        <w:rPr>
          <w:rFonts w:ascii="Arial" w:hAnsi="Arial" w:cs="Arial"/>
          <w:color w:val="000000" w:themeColor="text1"/>
        </w:rPr>
      </w:pPr>
      <w:r w:rsidRPr="00306679">
        <w:rPr>
          <w:rFonts w:ascii="Arial" w:hAnsi="Arial" w:cs="Arial"/>
          <w:color w:val="000000" w:themeColor="text1"/>
        </w:rPr>
        <w:t> </w:t>
      </w: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Falta de principios y valores institucionales por parte de los funcionarios.</w:t>
      </w:r>
    </w:p>
    <w:p w:rsidR="00153EB9" w:rsidRPr="00306679" w:rsidRDefault="00153EB9" w:rsidP="00153EB9">
      <w:pPr>
        <w:spacing w:after="0" w:line="240" w:lineRule="auto"/>
        <w:ind w:left="720"/>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los procedimientos de incorporación no tengan los controles suficientes y adecuados para detectar personas con debilidades en sus principios y valores.</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los programas de formación en temas de principios y valores no estén diseñados de forma que se asegure su entendimiento e interiorización en los funcionarios. </w:t>
      </w:r>
    </w:p>
    <w:p w:rsidR="00153EB9" w:rsidRPr="00306679" w:rsidRDefault="00153EB9" w:rsidP="00153EB9">
      <w:pPr>
        <w:spacing w:after="0" w:line="240" w:lineRule="auto"/>
        <w:jc w:val="both"/>
        <w:rPr>
          <w:rFonts w:ascii="Arial" w:hAnsi="Arial" w:cs="Arial"/>
          <w:color w:val="000000" w:themeColor="text1"/>
        </w:rPr>
      </w:pPr>
    </w:p>
    <w:p w:rsidR="00503627"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lastRenderedPageBreak/>
        <w:t>Que los controles en la ejecución de actividades que tengan mayor exposición al riesgo de corrupción no sean los suficientes para prevenirlos y / o detectarlos.</w:t>
      </w:r>
    </w:p>
    <w:p w:rsidR="00116413" w:rsidRDefault="00DE116B" w:rsidP="00503627">
      <w:pPr>
        <w:spacing w:after="0" w:line="240" w:lineRule="auto"/>
        <w:jc w:val="both"/>
        <w:rPr>
          <w:rFonts w:ascii="Arial" w:hAnsi="Arial" w:cs="Arial"/>
          <w:color w:val="000000" w:themeColor="text1"/>
        </w:rPr>
      </w:pPr>
      <w:r w:rsidRPr="00306679">
        <w:rPr>
          <w:rFonts w:ascii="Arial" w:hAnsi="Arial" w:cs="Arial"/>
          <w:color w:val="000000" w:themeColor="text1"/>
        </w:rPr>
        <w:t> </w:t>
      </w: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exista baja pertenencia y compromiso institucional por parte de los funcionarios de la Policía Nacional.</w:t>
      </w:r>
    </w:p>
    <w:p w:rsidR="00153EB9" w:rsidRDefault="00153EB9" w:rsidP="00153EB9">
      <w:pPr>
        <w:spacing w:after="0" w:line="240" w:lineRule="auto"/>
        <w:ind w:left="720"/>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los procedimientos de asignación de personal no consideren aspectos relativos a la historia del comportamiento del funcionario y a su situación personal durante su permanencia en un cargo crítico.</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los mecanismos de recepción, clasificación y análisis de quejas y denuncias no arrojen información exacta, clara y oportuna de forma que permita tomar decisiones apropiadas acordes con la gravedad y recurrencia de las faltas.</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no existan mecanismos, criterios y parámetros, encaminados a tomar medidas apropiadas sobre los funcionarios que han cometido un acto de corrupción.</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la ciudadanía propicie los actos de corrupción ya sea ofreciendo dinero o beneficios o aceptando la rebaja o eliminación de una sanción a cambio de la entrega de bienes o beneficios solicitados por los policiales.</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no se suministren los recursos requeridos para el desempeño de las funciones propias de la misión.</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el exceso de trámites facilite / propicie la comisión de actos de corrupción.</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los mecanismos para que se denuncien hechos de corrupción no sean suficientes o adecuados.</w:t>
      </w:r>
    </w:p>
    <w:p w:rsidR="00153EB9" w:rsidRPr="00306679" w:rsidRDefault="00153EB9" w:rsidP="00153EB9">
      <w:pPr>
        <w:spacing w:after="0" w:line="240" w:lineRule="auto"/>
        <w:jc w:val="both"/>
        <w:rPr>
          <w:rFonts w:ascii="Arial" w:hAnsi="Arial" w:cs="Arial"/>
          <w:color w:val="000000" w:themeColor="text1"/>
        </w:rPr>
      </w:pPr>
    </w:p>
    <w:p w:rsidR="00116413" w:rsidRDefault="00DE116B" w:rsidP="00BE3948">
      <w:pPr>
        <w:numPr>
          <w:ilvl w:val="0"/>
          <w:numId w:val="9"/>
        </w:numPr>
        <w:spacing w:after="0" w:line="240" w:lineRule="auto"/>
        <w:jc w:val="both"/>
        <w:rPr>
          <w:rFonts w:ascii="Arial" w:hAnsi="Arial" w:cs="Arial"/>
          <w:color w:val="000000" w:themeColor="text1"/>
        </w:rPr>
      </w:pPr>
      <w:r w:rsidRPr="00306679">
        <w:rPr>
          <w:rFonts w:ascii="Arial" w:hAnsi="Arial" w:cs="Arial"/>
          <w:color w:val="000000" w:themeColor="text1"/>
        </w:rPr>
        <w:t>Que no se cuenten con programas de educación específicos en políticas y procedimientos anti -corrupción.</w:t>
      </w:r>
    </w:p>
    <w:p w:rsidR="00204D22" w:rsidRDefault="00204D22" w:rsidP="00204D22">
      <w:pPr>
        <w:spacing w:after="0" w:line="240" w:lineRule="auto"/>
        <w:ind w:left="720"/>
        <w:jc w:val="both"/>
        <w:rPr>
          <w:rFonts w:ascii="Arial" w:hAnsi="Arial" w:cs="Arial"/>
          <w:color w:val="000000" w:themeColor="text1"/>
        </w:rPr>
      </w:pPr>
    </w:p>
    <w:p w:rsidR="00204D22" w:rsidRPr="00306679" w:rsidRDefault="00204D22" w:rsidP="00204D22">
      <w:pPr>
        <w:spacing w:after="0" w:line="240" w:lineRule="auto"/>
        <w:ind w:left="720"/>
        <w:jc w:val="both"/>
        <w:rPr>
          <w:rFonts w:ascii="Arial" w:hAnsi="Arial" w:cs="Arial"/>
          <w:color w:val="000000" w:themeColor="text1"/>
        </w:rPr>
      </w:pPr>
    </w:p>
    <w:p w:rsidR="00AF603C" w:rsidRPr="00306679" w:rsidRDefault="00AF603C" w:rsidP="00BE3948">
      <w:pPr>
        <w:spacing w:after="0" w:line="240" w:lineRule="auto"/>
        <w:jc w:val="both"/>
        <w:rPr>
          <w:rFonts w:ascii="Arial" w:hAnsi="Arial" w:cs="Arial"/>
          <w:color w:val="000000" w:themeColor="text1"/>
        </w:rPr>
      </w:pPr>
    </w:p>
    <w:p w:rsidR="008A4704" w:rsidRDefault="008A4704" w:rsidP="00204D22">
      <w:pPr>
        <w:pStyle w:val="Prrafodelista"/>
        <w:numPr>
          <w:ilvl w:val="1"/>
          <w:numId w:val="16"/>
        </w:numPr>
        <w:spacing w:after="0" w:line="240" w:lineRule="auto"/>
        <w:jc w:val="both"/>
        <w:rPr>
          <w:rFonts w:ascii="Arial" w:hAnsi="Arial" w:cs="Arial"/>
          <w:caps/>
          <w:color w:val="000000" w:themeColor="text1"/>
        </w:rPr>
      </w:pPr>
      <w:r w:rsidRPr="00204D22">
        <w:rPr>
          <w:rFonts w:ascii="Arial" w:hAnsi="Arial" w:cs="Arial"/>
          <w:caps/>
          <w:color w:val="000000" w:themeColor="text1"/>
        </w:rPr>
        <w:t xml:space="preserve">ASPECTOS GENERALES </w:t>
      </w:r>
      <w:r w:rsidR="00421E59" w:rsidRPr="00204D22">
        <w:rPr>
          <w:rFonts w:ascii="Arial" w:hAnsi="Arial" w:cs="Arial"/>
          <w:caps/>
          <w:color w:val="000000" w:themeColor="text1"/>
        </w:rPr>
        <w:t>DEL MAPA DE RIESGOS DE CORRUPCIÓ</w:t>
      </w:r>
      <w:r w:rsidRPr="00204D22">
        <w:rPr>
          <w:rFonts w:ascii="Arial" w:hAnsi="Arial" w:cs="Arial"/>
          <w:caps/>
          <w:color w:val="000000" w:themeColor="text1"/>
        </w:rPr>
        <w:t>N</w:t>
      </w:r>
    </w:p>
    <w:p w:rsidR="00204D22" w:rsidRPr="00204D22" w:rsidRDefault="00204D22" w:rsidP="00204D22">
      <w:pPr>
        <w:pStyle w:val="Prrafodelista"/>
        <w:spacing w:after="0" w:line="240" w:lineRule="auto"/>
        <w:jc w:val="both"/>
        <w:rPr>
          <w:rFonts w:ascii="Arial" w:hAnsi="Arial" w:cs="Arial"/>
          <w:caps/>
          <w:color w:val="000000" w:themeColor="text1"/>
        </w:rPr>
      </w:pPr>
    </w:p>
    <w:p w:rsidR="00D34F8D" w:rsidRPr="00306679" w:rsidRDefault="00D34F8D" w:rsidP="00BE3948">
      <w:pPr>
        <w:spacing w:after="0" w:line="240" w:lineRule="auto"/>
        <w:jc w:val="both"/>
        <w:rPr>
          <w:rFonts w:ascii="Arial" w:hAnsi="Arial" w:cs="Arial"/>
          <w:color w:val="000000" w:themeColor="text1"/>
        </w:rPr>
      </w:pPr>
    </w:p>
    <w:p w:rsidR="008A4704" w:rsidRPr="00306679" w:rsidRDefault="00DE116B" w:rsidP="00204D22">
      <w:pPr>
        <w:pStyle w:val="Prrafodelista"/>
        <w:numPr>
          <w:ilvl w:val="0"/>
          <w:numId w:val="18"/>
        </w:numPr>
        <w:spacing w:after="0" w:line="240" w:lineRule="auto"/>
        <w:jc w:val="both"/>
        <w:rPr>
          <w:rFonts w:ascii="Arial" w:hAnsi="Arial" w:cs="Arial"/>
          <w:color w:val="000000" w:themeColor="text1"/>
        </w:rPr>
      </w:pPr>
      <w:r w:rsidRPr="00306679">
        <w:rPr>
          <w:rFonts w:ascii="Arial" w:hAnsi="Arial" w:cs="Arial"/>
          <w:color w:val="000000" w:themeColor="text1"/>
        </w:rPr>
        <w:t>N</w:t>
      </w:r>
      <w:r w:rsidR="008A4704" w:rsidRPr="00306679">
        <w:rPr>
          <w:rFonts w:ascii="Arial" w:hAnsi="Arial" w:cs="Arial"/>
          <w:color w:val="000000" w:themeColor="text1"/>
        </w:rPr>
        <w:t xml:space="preserve">o se consideraron diferentes riesgos de corrupción, </w:t>
      </w:r>
      <w:r w:rsidR="00A6317B" w:rsidRPr="00306679">
        <w:rPr>
          <w:rFonts w:ascii="Arial" w:hAnsi="Arial" w:cs="Arial"/>
          <w:color w:val="000000" w:themeColor="text1"/>
        </w:rPr>
        <w:t>para todos los procesos</w:t>
      </w:r>
      <w:r w:rsidRPr="00306679">
        <w:rPr>
          <w:rFonts w:ascii="Arial" w:hAnsi="Arial" w:cs="Arial"/>
          <w:color w:val="000000" w:themeColor="text1"/>
        </w:rPr>
        <w:t>, en este sentido,</w:t>
      </w:r>
      <w:r w:rsidR="00A6317B" w:rsidRPr="00306679">
        <w:rPr>
          <w:rFonts w:ascii="Arial" w:hAnsi="Arial" w:cs="Arial"/>
          <w:color w:val="000000" w:themeColor="text1"/>
        </w:rPr>
        <w:t xml:space="preserve"> </w:t>
      </w:r>
      <w:r w:rsidR="008A4704" w:rsidRPr="00306679">
        <w:rPr>
          <w:rFonts w:ascii="Arial" w:hAnsi="Arial" w:cs="Arial"/>
          <w:color w:val="000000" w:themeColor="text1"/>
        </w:rPr>
        <w:t xml:space="preserve">se estableció </w:t>
      </w:r>
      <w:r w:rsidRPr="00306679">
        <w:rPr>
          <w:rFonts w:ascii="Arial" w:hAnsi="Arial" w:cs="Arial"/>
          <w:color w:val="000000" w:themeColor="text1"/>
        </w:rPr>
        <w:t>un solo riesgo de carácter i</w:t>
      </w:r>
      <w:r w:rsidR="008A4704" w:rsidRPr="00306679">
        <w:rPr>
          <w:rFonts w:ascii="Arial" w:hAnsi="Arial" w:cs="Arial"/>
          <w:color w:val="000000" w:themeColor="text1"/>
        </w:rPr>
        <w:t>nstitucional</w:t>
      </w:r>
      <w:r w:rsidR="008A4704" w:rsidRPr="00153EB9">
        <w:rPr>
          <w:rFonts w:ascii="Arial" w:hAnsi="Arial" w:cs="Arial"/>
          <w:i/>
          <w:color w:val="000000" w:themeColor="text1"/>
        </w:rPr>
        <w:t xml:space="preserve">: </w:t>
      </w:r>
      <w:r w:rsidRPr="00153EB9">
        <w:rPr>
          <w:rFonts w:ascii="Arial" w:hAnsi="Arial" w:cs="Arial"/>
          <w:i/>
          <w:color w:val="000000" w:themeColor="text1"/>
        </w:rPr>
        <w:t>“Que las situaciones de corrupción pongan en riesgo la estabilidad Institucional”</w:t>
      </w:r>
      <w:r w:rsidR="008A4704" w:rsidRPr="00306679">
        <w:rPr>
          <w:rFonts w:ascii="Arial" w:hAnsi="Arial" w:cs="Arial"/>
          <w:color w:val="000000" w:themeColor="text1"/>
        </w:rPr>
        <w:t xml:space="preserve">. </w:t>
      </w:r>
      <w:r w:rsidR="00A6317B" w:rsidRPr="00306679">
        <w:rPr>
          <w:rFonts w:ascii="Arial" w:hAnsi="Arial" w:cs="Arial"/>
          <w:color w:val="000000" w:themeColor="text1"/>
        </w:rPr>
        <w:t>La variación de la información se establece en cada proceso</w:t>
      </w:r>
      <w:r w:rsidRPr="00306679">
        <w:rPr>
          <w:rFonts w:ascii="Arial" w:hAnsi="Arial" w:cs="Arial"/>
          <w:color w:val="000000" w:themeColor="text1"/>
        </w:rPr>
        <w:t>, donde se determina la forma y el có</w:t>
      </w:r>
      <w:r w:rsidR="008A4704" w:rsidRPr="00306679">
        <w:rPr>
          <w:rFonts w:ascii="Arial" w:hAnsi="Arial" w:cs="Arial"/>
          <w:color w:val="000000" w:themeColor="text1"/>
        </w:rPr>
        <w:t xml:space="preserve">mo el riesgo se </w:t>
      </w:r>
      <w:r w:rsidRPr="00306679">
        <w:rPr>
          <w:rFonts w:ascii="Arial" w:hAnsi="Arial" w:cs="Arial"/>
          <w:color w:val="000000" w:themeColor="text1"/>
        </w:rPr>
        <w:t xml:space="preserve">puede llegar a </w:t>
      </w:r>
      <w:r w:rsidR="008A4704" w:rsidRPr="00306679">
        <w:rPr>
          <w:rFonts w:ascii="Arial" w:hAnsi="Arial" w:cs="Arial"/>
          <w:color w:val="000000" w:themeColor="text1"/>
        </w:rPr>
        <w:t>materializa</w:t>
      </w:r>
      <w:r w:rsidRPr="00306679">
        <w:rPr>
          <w:rFonts w:ascii="Arial" w:hAnsi="Arial" w:cs="Arial"/>
          <w:color w:val="000000" w:themeColor="text1"/>
        </w:rPr>
        <w:t>r</w:t>
      </w:r>
      <w:r w:rsidR="008A4704" w:rsidRPr="00306679">
        <w:rPr>
          <w:rFonts w:ascii="Arial" w:hAnsi="Arial" w:cs="Arial"/>
          <w:color w:val="000000" w:themeColor="text1"/>
        </w:rPr>
        <w:t>.</w:t>
      </w:r>
    </w:p>
    <w:p w:rsidR="00153EB9" w:rsidRDefault="00153EB9" w:rsidP="00153EB9">
      <w:pPr>
        <w:pStyle w:val="Prrafodelista"/>
        <w:spacing w:after="0" w:line="240" w:lineRule="auto"/>
        <w:jc w:val="both"/>
        <w:rPr>
          <w:rFonts w:ascii="Arial" w:hAnsi="Arial" w:cs="Arial"/>
          <w:color w:val="000000" w:themeColor="text1"/>
        </w:rPr>
      </w:pPr>
    </w:p>
    <w:p w:rsidR="000857BA" w:rsidRDefault="008A4704" w:rsidP="00FB138A">
      <w:pPr>
        <w:pStyle w:val="Prrafodelista"/>
        <w:numPr>
          <w:ilvl w:val="0"/>
          <w:numId w:val="18"/>
        </w:numPr>
        <w:spacing w:after="0" w:line="240" w:lineRule="auto"/>
        <w:jc w:val="both"/>
        <w:rPr>
          <w:rFonts w:ascii="Arial" w:hAnsi="Arial" w:cs="Arial"/>
          <w:color w:val="000000" w:themeColor="text1"/>
        </w:rPr>
      </w:pPr>
      <w:r w:rsidRPr="00153EB9">
        <w:rPr>
          <w:rFonts w:ascii="Arial" w:hAnsi="Arial" w:cs="Arial"/>
          <w:color w:val="000000" w:themeColor="text1"/>
        </w:rPr>
        <w:t xml:space="preserve">La valoración se hace separando los controles preventivos de los correctivos debido a que los criterios </w:t>
      </w:r>
      <w:r w:rsidR="001555C2" w:rsidRPr="00153EB9">
        <w:rPr>
          <w:rFonts w:ascii="Arial" w:hAnsi="Arial" w:cs="Arial"/>
          <w:color w:val="000000" w:themeColor="text1"/>
        </w:rPr>
        <w:t>son diferentes según su naturaleza</w:t>
      </w:r>
      <w:r w:rsidRPr="00153EB9">
        <w:rPr>
          <w:rFonts w:ascii="Arial" w:hAnsi="Arial" w:cs="Arial"/>
          <w:color w:val="000000" w:themeColor="text1"/>
        </w:rPr>
        <w:t>.</w:t>
      </w:r>
      <w:r w:rsidR="00DE116B" w:rsidRPr="00153EB9">
        <w:rPr>
          <w:rFonts w:ascii="Arial" w:hAnsi="Arial" w:cs="Arial"/>
          <w:color w:val="000000" w:themeColor="text1"/>
        </w:rPr>
        <w:t xml:space="preserve"> </w:t>
      </w:r>
    </w:p>
    <w:p w:rsidR="00153EB9" w:rsidRPr="00153EB9" w:rsidRDefault="00153EB9" w:rsidP="00153EB9">
      <w:pPr>
        <w:pStyle w:val="Prrafodelista"/>
        <w:rPr>
          <w:rFonts w:ascii="Arial" w:hAnsi="Arial" w:cs="Arial"/>
          <w:color w:val="000000" w:themeColor="text1"/>
        </w:rPr>
      </w:pPr>
    </w:p>
    <w:p w:rsidR="000857BA" w:rsidRPr="00306679" w:rsidRDefault="000857BA" w:rsidP="00BE3948">
      <w:pPr>
        <w:spacing w:after="0" w:line="240" w:lineRule="auto"/>
        <w:jc w:val="both"/>
        <w:rPr>
          <w:rFonts w:ascii="Arial" w:hAnsi="Arial" w:cs="Arial"/>
          <w:color w:val="000000" w:themeColor="text1"/>
        </w:rPr>
      </w:pPr>
      <w:r w:rsidRPr="00306679">
        <w:rPr>
          <w:rFonts w:ascii="Arial" w:hAnsi="Arial" w:cs="Arial"/>
          <w:color w:val="000000" w:themeColor="text1"/>
        </w:rPr>
        <w:t>Como resultado de las actividades descritas anteriormente se identificaron 6 focos de trabajo que se han agrupado en 4 factores generadores de las causas, que a su vez concentran las 1</w:t>
      </w:r>
      <w:r w:rsidR="00F46479" w:rsidRPr="00306679">
        <w:rPr>
          <w:rFonts w:ascii="Arial" w:hAnsi="Arial" w:cs="Arial"/>
          <w:color w:val="000000" w:themeColor="text1"/>
        </w:rPr>
        <w:t>3</w:t>
      </w:r>
      <w:r w:rsidRPr="00306679">
        <w:rPr>
          <w:rFonts w:ascii="Arial" w:hAnsi="Arial" w:cs="Arial"/>
          <w:color w:val="000000" w:themeColor="text1"/>
        </w:rPr>
        <w:t xml:space="preserve"> causas más representativas que podrían llegar a generar la materialización del riesgo de corrupción en la Policía Nacional así: </w:t>
      </w:r>
    </w:p>
    <w:p w:rsidR="000857BA" w:rsidRPr="00306679" w:rsidRDefault="000857BA" w:rsidP="00BE3948">
      <w:pPr>
        <w:pStyle w:val="Prrafodelista"/>
        <w:spacing w:after="0" w:line="240" w:lineRule="auto"/>
        <w:jc w:val="both"/>
        <w:rPr>
          <w:rFonts w:ascii="Arial" w:hAnsi="Arial" w:cs="Arial"/>
          <w:color w:val="000000" w:themeColor="text1"/>
        </w:rPr>
      </w:pPr>
    </w:p>
    <w:p w:rsidR="000857BA" w:rsidRPr="00306679" w:rsidRDefault="00856447" w:rsidP="00153EB9">
      <w:pPr>
        <w:pStyle w:val="Prrafodelista"/>
        <w:spacing w:after="0" w:line="240" w:lineRule="auto"/>
        <w:ind w:left="142" w:hanging="142"/>
        <w:jc w:val="center"/>
        <w:rPr>
          <w:rFonts w:ascii="Arial" w:hAnsi="Arial" w:cs="Arial"/>
          <w:color w:val="000000" w:themeColor="text1"/>
        </w:rPr>
      </w:pPr>
      <w:r w:rsidRPr="00306679">
        <w:rPr>
          <w:rFonts w:ascii="Arial" w:hAnsi="Arial" w:cs="Arial"/>
          <w:noProof/>
          <w:color w:val="000000" w:themeColor="text1"/>
          <w:lang w:eastAsia="es-CO"/>
        </w:rPr>
        <w:drawing>
          <wp:inline distT="0" distB="0" distL="0" distR="0" wp14:anchorId="3A5A8BA2" wp14:editId="3EAB9460">
            <wp:extent cx="5373866" cy="3721211"/>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0260" cy="3732563"/>
                    </a:xfrm>
                    <a:prstGeom prst="rect">
                      <a:avLst/>
                    </a:prstGeom>
                    <a:noFill/>
                    <a:ln>
                      <a:noFill/>
                    </a:ln>
                  </pic:spPr>
                </pic:pic>
              </a:graphicData>
            </a:graphic>
          </wp:inline>
        </w:drawing>
      </w:r>
    </w:p>
    <w:p w:rsidR="000857BA" w:rsidRDefault="000857BA" w:rsidP="00BE3948">
      <w:pPr>
        <w:pStyle w:val="Prrafodelista"/>
        <w:spacing w:after="0" w:line="240" w:lineRule="auto"/>
        <w:jc w:val="both"/>
        <w:rPr>
          <w:rFonts w:ascii="Arial" w:hAnsi="Arial" w:cs="Arial"/>
          <w:color w:val="000000" w:themeColor="text1"/>
        </w:rPr>
      </w:pPr>
    </w:p>
    <w:p w:rsidR="00BC38C3" w:rsidRPr="00306679" w:rsidRDefault="00BC38C3" w:rsidP="00BE3948">
      <w:pPr>
        <w:pStyle w:val="Prrafodelista"/>
        <w:spacing w:after="0" w:line="240" w:lineRule="auto"/>
        <w:jc w:val="both"/>
        <w:rPr>
          <w:rFonts w:ascii="Arial" w:hAnsi="Arial" w:cs="Arial"/>
          <w:color w:val="000000" w:themeColor="text1"/>
        </w:rPr>
      </w:pPr>
    </w:p>
    <w:p w:rsidR="000857BA" w:rsidRDefault="00153EB9" w:rsidP="00153EB9">
      <w:pPr>
        <w:pStyle w:val="Prrafodelista"/>
        <w:numPr>
          <w:ilvl w:val="0"/>
          <w:numId w:val="19"/>
        </w:numPr>
        <w:spacing w:after="0" w:line="240" w:lineRule="auto"/>
        <w:jc w:val="both"/>
        <w:rPr>
          <w:rFonts w:ascii="Arial" w:hAnsi="Arial" w:cs="Arial"/>
          <w:color w:val="000000" w:themeColor="text1"/>
        </w:rPr>
      </w:pPr>
      <w:r w:rsidRPr="00153EB9">
        <w:rPr>
          <w:rFonts w:ascii="Arial" w:hAnsi="Arial" w:cs="Arial"/>
          <w:color w:val="000000" w:themeColor="text1"/>
        </w:rPr>
        <w:t>Factor Estratégico</w:t>
      </w:r>
    </w:p>
    <w:p w:rsidR="00BC38C3" w:rsidRPr="00153EB9" w:rsidRDefault="00BC38C3" w:rsidP="00BC38C3">
      <w:pPr>
        <w:pStyle w:val="Prrafodelista"/>
        <w:spacing w:after="0" w:line="240" w:lineRule="auto"/>
        <w:jc w:val="both"/>
        <w:rPr>
          <w:rFonts w:ascii="Arial" w:hAnsi="Arial" w:cs="Arial"/>
          <w:color w:val="000000" w:themeColor="text1"/>
        </w:rPr>
      </w:pPr>
    </w:p>
    <w:p w:rsidR="000857BA" w:rsidRPr="00306679" w:rsidRDefault="000857BA" w:rsidP="00BE3948">
      <w:pPr>
        <w:pStyle w:val="Prrafodelista"/>
        <w:spacing w:after="0" w:line="240" w:lineRule="auto"/>
        <w:jc w:val="both"/>
        <w:rPr>
          <w:rFonts w:ascii="Arial" w:hAnsi="Arial" w:cs="Arial"/>
          <w:color w:val="000000" w:themeColor="text1"/>
        </w:rPr>
      </w:pPr>
    </w:p>
    <w:p w:rsidR="000857BA" w:rsidRDefault="000857BA" w:rsidP="00153EB9">
      <w:pPr>
        <w:spacing w:after="0" w:line="240" w:lineRule="auto"/>
        <w:jc w:val="both"/>
        <w:rPr>
          <w:rFonts w:ascii="Arial" w:hAnsi="Arial" w:cs="Arial"/>
          <w:color w:val="000000" w:themeColor="text1"/>
        </w:rPr>
      </w:pPr>
      <w:r w:rsidRPr="00153EB9">
        <w:rPr>
          <w:rFonts w:ascii="Arial" w:hAnsi="Arial" w:cs="Arial"/>
          <w:color w:val="000000" w:themeColor="text1"/>
        </w:rPr>
        <w:t xml:space="preserve">Dentro de este factor se consideran los aspectos relativos a la planificación y diseño de políticas, estrategias y el nivel de control sobre ellas, también los temas relativos a comunicación, a los principios y valores institucionales. Como focos de trabajo en este factor se identificaron la falta de conocimiento, entendimiento o aplicación de los principios y valores institucionales y las debilidades en la planeación de necesidades de recursos; el primero reviste un carácter estratégico dado que los protocolos éticos son asunto de la Alta Dirección, no solo el establecerlos sino la tarea constante para lograr que todas las mujeres y hombres que laboran en la Institución los vivan y los hagan parte de su trabajo diario. </w:t>
      </w:r>
    </w:p>
    <w:p w:rsidR="00153EB9" w:rsidRPr="00153EB9" w:rsidRDefault="00153EB9" w:rsidP="00153EB9">
      <w:pPr>
        <w:spacing w:after="0" w:line="240" w:lineRule="auto"/>
        <w:jc w:val="both"/>
        <w:rPr>
          <w:rFonts w:ascii="Arial" w:hAnsi="Arial" w:cs="Arial"/>
          <w:color w:val="000000" w:themeColor="text1"/>
        </w:rPr>
      </w:pPr>
    </w:p>
    <w:p w:rsidR="000857BA" w:rsidRDefault="00153EB9" w:rsidP="00153EB9">
      <w:pPr>
        <w:spacing w:after="0" w:line="240" w:lineRule="auto"/>
        <w:jc w:val="both"/>
        <w:rPr>
          <w:rFonts w:ascii="Arial" w:hAnsi="Arial" w:cs="Arial"/>
          <w:color w:val="000000" w:themeColor="text1"/>
        </w:rPr>
      </w:pPr>
      <w:r>
        <w:rPr>
          <w:rFonts w:ascii="Arial" w:hAnsi="Arial" w:cs="Arial"/>
          <w:color w:val="000000" w:themeColor="text1"/>
        </w:rPr>
        <w:t>Así mismo</w:t>
      </w:r>
      <w:r w:rsidR="000857BA" w:rsidRPr="00153EB9">
        <w:rPr>
          <w:rFonts w:ascii="Arial" w:hAnsi="Arial" w:cs="Arial"/>
          <w:color w:val="000000" w:themeColor="text1"/>
        </w:rPr>
        <w:t>, la planificación de recursos, es una actividad propia de la planificación, cualquier política o estrategia que defina la Alta Dirección debe considerar este aspecto.</w:t>
      </w:r>
    </w:p>
    <w:p w:rsidR="00BC38C3" w:rsidRPr="00153EB9" w:rsidRDefault="00BC38C3" w:rsidP="00153EB9">
      <w:pPr>
        <w:spacing w:after="0" w:line="240" w:lineRule="auto"/>
        <w:jc w:val="both"/>
        <w:rPr>
          <w:rFonts w:ascii="Arial" w:hAnsi="Arial" w:cs="Arial"/>
          <w:color w:val="000000" w:themeColor="text1"/>
        </w:rPr>
      </w:pPr>
    </w:p>
    <w:p w:rsidR="000857BA" w:rsidRDefault="00153EB9" w:rsidP="00153EB9">
      <w:pPr>
        <w:pStyle w:val="Prrafodelista"/>
        <w:numPr>
          <w:ilvl w:val="0"/>
          <w:numId w:val="19"/>
        </w:numPr>
        <w:spacing w:after="0" w:line="240" w:lineRule="auto"/>
        <w:jc w:val="both"/>
        <w:rPr>
          <w:rFonts w:ascii="Arial" w:hAnsi="Arial" w:cs="Arial"/>
          <w:color w:val="000000" w:themeColor="text1"/>
        </w:rPr>
      </w:pPr>
      <w:r w:rsidRPr="00153EB9">
        <w:rPr>
          <w:rFonts w:ascii="Arial" w:hAnsi="Arial" w:cs="Arial"/>
          <w:color w:val="000000" w:themeColor="text1"/>
        </w:rPr>
        <w:t>Factor Personal</w:t>
      </w:r>
    </w:p>
    <w:p w:rsidR="00BC38C3" w:rsidRPr="00153EB9" w:rsidRDefault="00BC38C3" w:rsidP="00BC38C3">
      <w:pPr>
        <w:pStyle w:val="Prrafodelista"/>
        <w:spacing w:after="0" w:line="240" w:lineRule="auto"/>
        <w:jc w:val="both"/>
        <w:rPr>
          <w:rFonts w:ascii="Arial" w:hAnsi="Arial" w:cs="Arial"/>
          <w:color w:val="000000" w:themeColor="text1"/>
        </w:rPr>
      </w:pPr>
    </w:p>
    <w:p w:rsidR="000857BA" w:rsidRPr="00153EB9" w:rsidRDefault="000857BA" w:rsidP="00153EB9">
      <w:pPr>
        <w:spacing w:after="0" w:line="240" w:lineRule="auto"/>
        <w:jc w:val="both"/>
        <w:rPr>
          <w:rFonts w:ascii="Arial" w:hAnsi="Arial" w:cs="Arial"/>
          <w:color w:val="000000" w:themeColor="text1"/>
        </w:rPr>
      </w:pPr>
      <w:r w:rsidRPr="00153EB9">
        <w:rPr>
          <w:rFonts w:ascii="Arial" w:hAnsi="Arial" w:cs="Arial"/>
          <w:color w:val="000000" w:themeColor="text1"/>
        </w:rPr>
        <w:t>Este factor comprende lo relacionado con las competencias del personal, los niveles de rotación, estructura organizacional, capacidad laboral y la motivación.</w:t>
      </w:r>
    </w:p>
    <w:p w:rsidR="000857BA" w:rsidRPr="00153EB9" w:rsidRDefault="000857BA" w:rsidP="00153EB9">
      <w:pPr>
        <w:spacing w:after="0" w:line="240" w:lineRule="auto"/>
        <w:jc w:val="both"/>
        <w:rPr>
          <w:rFonts w:ascii="Arial" w:hAnsi="Arial" w:cs="Arial"/>
          <w:color w:val="000000" w:themeColor="text1"/>
        </w:rPr>
      </w:pPr>
    </w:p>
    <w:p w:rsidR="000857BA" w:rsidRDefault="000857BA" w:rsidP="00153EB9">
      <w:pPr>
        <w:spacing w:after="0" w:line="240" w:lineRule="auto"/>
        <w:jc w:val="both"/>
        <w:rPr>
          <w:rFonts w:ascii="Arial" w:hAnsi="Arial" w:cs="Arial"/>
          <w:color w:val="000000" w:themeColor="text1"/>
        </w:rPr>
      </w:pPr>
      <w:r w:rsidRPr="00153EB9">
        <w:rPr>
          <w:rFonts w:ascii="Arial" w:hAnsi="Arial" w:cs="Arial"/>
          <w:color w:val="000000" w:themeColor="text1"/>
        </w:rPr>
        <w:t>Para el caso del riesgo de corrupción, se estableció como agente generador potencial, la baja motivación del personal, aspecto que debe ser abordado desde la perspectiva de talento humano por las Direcciones que corresponda con el fin de evitar que se puedan generar niveles de susceptibilidad ante situaciones de desmotivación.</w:t>
      </w:r>
    </w:p>
    <w:p w:rsidR="000857BA" w:rsidRDefault="00153EB9" w:rsidP="00153EB9">
      <w:pPr>
        <w:pStyle w:val="Prrafodelista"/>
        <w:numPr>
          <w:ilvl w:val="0"/>
          <w:numId w:val="20"/>
        </w:numPr>
        <w:spacing w:after="0" w:line="240" w:lineRule="auto"/>
        <w:jc w:val="both"/>
        <w:rPr>
          <w:rFonts w:ascii="Arial" w:hAnsi="Arial" w:cs="Arial"/>
          <w:color w:val="000000" w:themeColor="text1"/>
        </w:rPr>
      </w:pPr>
      <w:r w:rsidRPr="00153EB9">
        <w:rPr>
          <w:rFonts w:ascii="Arial" w:hAnsi="Arial" w:cs="Arial"/>
          <w:color w:val="000000" w:themeColor="text1"/>
        </w:rPr>
        <w:lastRenderedPageBreak/>
        <w:t>Factor Procesos, Procedimientos, Planes</w:t>
      </w:r>
    </w:p>
    <w:p w:rsidR="00BC38C3" w:rsidRPr="00153EB9" w:rsidRDefault="00BC38C3" w:rsidP="00BC38C3">
      <w:pPr>
        <w:pStyle w:val="Prrafodelista"/>
        <w:spacing w:after="0" w:line="240" w:lineRule="auto"/>
        <w:jc w:val="both"/>
        <w:rPr>
          <w:rFonts w:ascii="Arial" w:hAnsi="Arial" w:cs="Arial"/>
          <w:color w:val="000000" w:themeColor="text1"/>
        </w:rPr>
      </w:pPr>
    </w:p>
    <w:p w:rsidR="000857BA" w:rsidRPr="00306679" w:rsidRDefault="000857BA" w:rsidP="00BE3948">
      <w:pPr>
        <w:pStyle w:val="Prrafodelista"/>
        <w:spacing w:after="0" w:line="240" w:lineRule="auto"/>
        <w:jc w:val="both"/>
        <w:rPr>
          <w:rFonts w:ascii="Arial" w:hAnsi="Arial" w:cs="Arial"/>
          <w:color w:val="000000" w:themeColor="text1"/>
        </w:rPr>
      </w:pPr>
    </w:p>
    <w:p w:rsidR="000857BA" w:rsidRPr="00153EB9" w:rsidRDefault="000857BA" w:rsidP="00153EB9">
      <w:pPr>
        <w:spacing w:after="0" w:line="240" w:lineRule="auto"/>
        <w:jc w:val="both"/>
        <w:rPr>
          <w:rFonts w:ascii="Arial" w:hAnsi="Arial" w:cs="Arial"/>
          <w:color w:val="000000" w:themeColor="text1"/>
        </w:rPr>
      </w:pPr>
      <w:r w:rsidRPr="00153EB9">
        <w:rPr>
          <w:rFonts w:ascii="Arial" w:hAnsi="Arial" w:cs="Arial"/>
          <w:color w:val="000000" w:themeColor="text1"/>
        </w:rPr>
        <w:t xml:space="preserve">Dentro de este factor se tienen en cuenta el diseño, las responsabilidades y los controles en procesos y procedimientos, mecanismos de difusión/socialización de esos procedimientos y el control a terceros que desarrollan actividades por o para la Institución. </w:t>
      </w:r>
    </w:p>
    <w:p w:rsidR="00153EB9" w:rsidRDefault="00153EB9" w:rsidP="00153EB9">
      <w:pPr>
        <w:spacing w:after="0" w:line="240" w:lineRule="auto"/>
        <w:jc w:val="both"/>
        <w:rPr>
          <w:rFonts w:ascii="Arial" w:hAnsi="Arial" w:cs="Arial"/>
          <w:color w:val="000000" w:themeColor="text1"/>
        </w:rPr>
      </w:pPr>
    </w:p>
    <w:p w:rsidR="000857BA" w:rsidRDefault="000857BA" w:rsidP="00153EB9">
      <w:pPr>
        <w:spacing w:after="0" w:line="240" w:lineRule="auto"/>
        <w:jc w:val="both"/>
        <w:rPr>
          <w:rFonts w:ascii="Arial" w:hAnsi="Arial" w:cs="Arial"/>
          <w:color w:val="000000" w:themeColor="text1"/>
        </w:rPr>
      </w:pPr>
      <w:r w:rsidRPr="00153EB9">
        <w:rPr>
          <w:rFonts w:ascii="Arial" w:hAnsi="Arial" w:cs="Arial"/>
          <w:color w:val="000000" w:themeColor="text1"/>
        </w:rPr>
        <w:t>Se identificaron dos focos de trabajo: debilidades en la planificación o diseño de procesos y procedimientos y deficientes o insuficientes controles en ellos. Esto es, la posibilidad de que en los procesos o procedimientos que guían el actuar policial no se hayan considerado los controles adecuados y suficientes para aquellas actividades con alto nivel de susceptibilidad a la corrupción.</w:t>
      </w:r>
    </w:p>
    <w:p w:rsidR="00BC38C3" w:rsidRPr="00153EB9" w:rsidRDefault="00BC38C3" w:rsidP="00153EB9">
      <w:pPr>
        <w:spacing w:after="0" w:line="240" w:lineRule="auto"/>
        <w:jc w:val="both"/>
        <w:rPr>
          <w:rFonts w:ascii="Arial" w:hAnsi="Arial" w:cs="Arial"/>
          <w:color w:val="000000" w:themeColor="text1"/>
        </w:rPr>
      </w:pPr>
    </w:p>
    <w:p w:rsidR="00BC38C3" w:rsidRDefault="00BC38C3" w:rsidP="00BC38C3">
      <w:pPr>
        <w:spacing w:after="0" w:line="240" w:lineRule="auto"/>
        <w:jc w:val="both"/>
        <w:rPr>
          <w:rFonts w:ascii="Arial" w:hAnsi="Arial" w:cs="Arial"/>
          <w:color w:val="000000" w:themeColor="text1"/>
        </w:rPr>
      </w:pPr>
    </w:p>
    <w:p w:rsidR="000857BA" w:rsidRPr="00BC38C3" w:rsidRDefault="00BC38C3" w:rsidP="00BC38C3">
      <w:pPr>
        <w:pStyle w:val="Prrafodelista"/>
        <w:numPr>
          <w:ilvl w:val="0"/>
          <w:numId w:val="20"/>
        </w:numPr>
        <w:spacing w:after="0" w:line="240" w:lineRule="auto"/>
        <w:jc w:val="both"/>
        <w:rPr>
          <w:rFonts w:ascii="Arial" w:hAnsi="Arial" w:cs="Arial"/>
          <w:color w:val="000000" w:themeColor="text1"/>
        </w:rPr>
      </w:pPr>
      <w:r w:rsidRPr="00BC38C3">
        <w:rPr>
          <w:rFonts w:ascii="Arial" w:hAnsi="Arial" w:cs="Arial"/>
          <w:color w:val="000000" w:themeColor="text1"/>
        </w:rPr>
        <w:t>Factor Social</w:t>
      </w:r>
    </w:p>
    <w:p w:rsidR="000857BA" w:rsidRPr="00306679" w:rsidRDefault="000857BA" w:rsidP="00BE3948">
      <w:pPr>
        <w:pStyle w:val="Prrafodelista"/>
        <w:spacing w:after="0" w:line="240" w:lineRule="auto"/>
        <w:jc w:val="both"/>
        <w:rPr>
          <w:rFonts w:ascii="Arial" w:hAnsi="Arial" w:cs="Arial"/>
          <w:color w:val="000000" w:themeColor="text1"/>
        </w:rPr>
      </w:pPr>
    </w:p>
    <w:p w:rsidR="000857BA" w:rsidRPr="00BC38C3" w:rsidRDefault="000857BA" w:rsidP="00BC38C3">
      <w:pPr>
        <w:spacing w:after="0" w:line="240" w:lineRule="auto"/>
        <w:jc w:val="both"/>
        <w:rPr>
          <w:rFonts w:ascii="Arial" w:hAnsi="Arial" w:cs="Arial"/>
          <w:color w:val="000000" w:themeColor="text1"/>
        </w:rPr>
      </w:pPr>
      <w:r w:rsidRPr="00BC38C3">
        <w:rPr>
          <w:rFonts w:ascii="Arial" w:hAnsi="Arial" w:cs="Arial"/>
          <w:color w:val="000000" w:themeColor="text1"/>
        </w:rPr>
        <w:t>El factor social comprende los aspectos relativos a la percepción y confianza de la ciudadanía hacia la Institución y la cultura ciudadana en sí misma, como un agente externo que indiscutiblemente afecta el cumplimiento de la misión. Aquí se hace referencia a la posibilidad de que la cultura ciudadanía actúe como un agente que facilite el desencadenamiento de situaciones no acordes con los principios y valores de la Institución.</w:t>
      </w:r>
    </w:p>
    <w:p w:rsidR="000857BA" w:rsidRPr="00306679" w:rsidRDefault="000857BA" w:rsidP="00BE3948">
      <w:pPr>
        <w:pStyle w:val="Prrafodelista"/>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B55A2E" w:rsidRDefault="00B55A2E" w:rsidP="00BE3948">
      <w:pPr>
        <w:spacing w:after="0" w:line="240" w:lineRule="auto"/>
        <w:jc w:val="both"/>
        <w:rPr>
          <w:rFonts w:ascii="Arial" w:hAnsi="Arial" w:cs="Arial"/>
          <w:color w:val="000000" w:themeColor="text1"/>
        </w:rPr>
      </w:pPr>
    </w:p>
    <w:p w:rsidR="00040586" w:rsidRPr="00306679" w:rsidRDefault="00040586" w:rsidP="00BE3948">
      <w:pPr>
        <w:spacing w:after="0" w:line="240" w:lineRule="auto"/>
        <w:jc w:val="both"/>
        <w:rPr>
          <w:rFonts w:ascii="Arial" w:hAnsi="Arial" w:cs="Arial"/>
          <w:color w:val="000000" w:themeColor="text1"/>
        </w:rPr>
      </w:pPr>
      <w:r w:rsidRPr="00306679">
        <w:rPr>
          <w:rFonts w:ascii="Arial" w:hAnsi="Arial" w:cs="Arial"/>
          <w:color w:val="000000" w:themeColor="text1"/>
        </w:rPr>
        <w:br w:type="page"/>
      </w:r>
    </w:p>
    <w:p w:rsidR="002036F9" w:rsidRPr="00BC38C3" w:rsidRDefault="00422012" w:rsidP="00BC38C3">
      <w:pPr>
        <w:pStyle w:val="Prrafodelista"/>
        <w:numPr>
          <w:ilvl w:val="0"/>
          <w:numId w:val="16"/>
        </w:numPr>
        <w:spacing w:after="0" w:line="240" w:lineRule="auto"/>
        <w:jc w:val="both"/>
        <w:rPr>
          <w:rFonts w:ascii="Arial" w:hAnsi="Arial" w:cs="Arial"/>
          <w:caps/>
          <w:color w:val="000000" w:themeColor="text1"/>
        </w:rPr>
      </w:pPr>
      <w:r>
        <w:rPr>
          <w:rFonts w:ascii="Arial" w:hAnsi="Arial" w:cs="Arial"/>
          <w:caps/>
          <w:color w:val="000000" w:themeColor="text1"/>
        </w:rPr>
        <w:lastRenderedPageBreak/>
        <w:t xml:space="preserve">COMPONENTE: RACIONALIZACIÓN DE </w:t>
      </w:r>
      <w:r w:rsidR="005360E7" w:rsidRPr="00BC38C3">
        <w:rPr>
          <w:rFonts w:ascii="Arial" w:hAnsi="Arial" w:cs="Arial"/>
          <w:caps/>
          <w:color w:val="000000" w:themeColor="text1"/>
        </w:rPr>
        <w:t>TRÁ</w:t>
      </w:r>
      <w:r w:rsidR="002036F9" w:rsidRPr="00BC38C3">
        <w:rPr>
          <w:rFonts w:ascii="Arial" w:hAnsi="Arial" w:cs="Arial"/>
          <w:caps/>
          <w:color w:val="000000" w:themeColor="text1"/>
        </w:rPr>
        <w:t>MITES</w:t>
      </w:r>
    </w:p>
    <w:p w:rsidR="00040586" w:rsidRPr="00306679" w:rsidRDefault="00040586" w:rsidP="00BE3948">
      <w:pPr>
        <w:spacing w:after="0" w:line="240" w:lineRule="auto"/>
        <w:jc w:val="both"/>
        <w:rPr>
          <w:rFonts w:ascii="Arial" w:hAnsi="Arial" w:cs="Arial"/>
          <w:color w:val="000000" w:themeColor="text1"/>
        </w:rPr>
      </w:pPr>
    </w:p>
    <w:p w:rsidR="004B60CF" w:rsidRPr="00306679" w:rsidRDefault="004B60CF" w:rsidP="00BE3948">
      <w:pPr>
        <w:spacing w:after="0" w:line="240" w:lineRule="auto"/>
        <w:jc w:val="both"/>
        <w:rPr>
          <w:rFonts w:ascii="Arial" w:hAnsi="Arial" w:cs="Arial"/>
          <w:color w:val="000000" w:themeColor="text1"/>
        </w:rPr>
      </w:pPr>
    </w:p>
    <w:p w:rsidR="004B60CF" w:rsidRPr="00306679" w:rsidRDefault="00FD6E53" w:rsidP="00BE3948">
      <w:pPr>
        <w:spacing w:after="0" w:line="240" w:lineRule="auto"/>
        <w:jc w:val="both"/>
        <w:rPr>
          <w:rFonts w:ascii="Arial" w:hAnsi="Arial" w:cs="Arial"/>
          <w:color w:val="000000" w:themeColor="text1"/>
          <w:lang w:val="es-ES"/>
        </w:rPr>
      </w:pPr>
      <w:r>
        <w:rPr>
          <w:rFonts w:ascii="Arial" w:hAnsi="Arial" w:cs="Arial"/>
          <w:color w:val="000000" w:themeColor="text1"/>
          <w:lang w:val="es-ES"/>
        </w:rPr>
        <w:t>E</w:t>
      </w:r>
      <w:r w:rsidRPr="00306679">
        <w:rPr>
          <w:rFonts w:ascii="Arial" w:hAnsi="Arial" w:cs="Arial"/>
          <w:color w:val="000000" w:themeColor="text1"/>
          <w:lang w:val="es-ES"/>
        </w:rPr>
        <w:t>l proceso de publicación de trámites y la racionalización de los mismos</w:t>
      </w:r>
      <w:r w:rsidR="004B60CF" w:rsidRPr="00306679">
        <w:rPr>
          <w:rFonts w:ascii="Arial" w:hAnsi="Arial" w:cs="Arial"/>
          <w:color w:val="000000" w:themeColor="text1"/>
          <w:lang w:val="es-ES"/>
        </w:rPr>
        <w:t>, en el marco de la política gubernamental de redimensionar un mejor E</w:t>
      </w:r>
      <w:r>
        <w:rPr>
          <w:rFonts w:ascii="Arial" w:hAnsi="Arial" w:cs="Arial"/>
          <w:color w:val="000000" w:themeColor="text1"/>
          <w:lang w:val="es-ES"/>
        </w:rPr>
        <w:t>stado al servicio del ciudadano,</w:t>
      </w:r>
      <w:r w:rsidR="004B60CF" w:rsidRPr="00306679">
        <w:rPr>
          <w:rFonts w:ascii="Arial" w:hAnsi="Arial" w:cs="Arial"/>
          <w:color w:val="000000" w:themeColor="text1"/>
          <w:lang w:val="es-ES"/>
        </w:rPr>
        <w:t xml:space="preserve"> se constituye en la principal estrategia para</w:t>
      </w:r>
      <w:r>
        <w:rPr>
          <w:rFonts w:ascii="Arial" w:hAnsi="Arial" w:cs="Arial"/>
          <w:color w:val="000000" w:themeColor="text1"/>
          <w:lang w:val="es-ES"/>
        </w:rPr>
        <w:t xml:space="preserve"> la flexibilización de la relación entre el</w:t>
      </w:r>
      <w:r w:rsidR="004B60CF" w:rsidRPr="00306679">
        <w:rPr>
          <w:rFonts w:ascii="Arial" w:hAnsi="Arial" w:cs="Arial"/>
          <w:color w:val="000000" w:themeColor="text1"/>
          <w:lang w:val="es-ES"/>
        </w:rPr>
        <w:t xml:space="preserve"> Ciudadano, Institución y Estado como puerta informativa y garante de la satisfacción y calidad de los servicios que se prestan.</w:t>
      </w:r>
    </w:p>
    <w:p w:rsidR="004B60CF" w:rsidRDefault="004B60CF" w:rsidP="00BE3948">
      <w:pPr>
        <w:spacing w:after="0" w:line="240" w:lineRule="auto"/>
        <w:jc w:val="both"/>
        <w:rPr>
          <w:rFonts w:ascii="Arial" w:hAnsi="Arial" w:cs="Arial"/>
          <w:color w:val="000000" w:themeColor="text1"/>
          <w:lang w:val="es-ES"/>
        </w:rPr>
      </w:pPr>
    </w:p>
    <w:p w:rsidR="00FD6E53" w:rsidRDefault="00FD6E53" w:rsidP="00BE3948">
      <w:pPr>
        <w:spacing w:after="0" w:line="240" w:lineRule="auto"/>
        <w:jc w:val="both"/>
        <w:rPr>
          <w:rFonts w:ascii="Arial" w:hAnsi="Arial" w:cs="Arial"/>
          <w:color w:val="000000" w:themeColor="text1"/>
          <w:lang w:val="es-ES"/>
        </w:rPr>
      </w:pPr>
    </w:p>
    <w:p w:rsidR="00503627" w:rsidRPr="00306679" w:rsidRDefault="00503627" w:rsidP="00BE3948">
      <w:pPr>
        <w:spacing w:after="0" w:line="240" w:lineRule="auto"/>
        <w:jc w:val="both"/>
        <w:rPr>
          <w:rFonts w:ascii="Arial" w:hAnsi="Arial" w:cs="Arial"/>
          <w:color w:val="000000" w:themeColor="text1"/>
          <w:lang w:val="es-ES"/>
        </w:rPr>
      </w:pPr>
    </w:p>
    <w:p w:rsidR="00FD6E53" w:rsidRPr="00FD6E53" w:rsidRDefault="001D1CA3" w:rsidP="00FD6E53">
      <w:pPr>
        <w:pStyle w:val="Prrafodelista"/>
        <w:numPr>
          <w:ilvl w:val="1"/>
          <w:numId w:val="16"/>
        </w:numPr>
        <w:spacing w:after="0" w:line="240" w:lineRule="auto"/>
        <w:jc w:val="both"/>
        <w:rPr>
          <w:rFonts w:ascii="Arial" w:hAnsi="Arial" w:cs="Arial"/>
          <w:color w:val="000000" w:themeColor="text1"/>
        </w:rPr>
      </w:pPr>
      <w:r w:rsidRPr="00FD6E53">
        <w:rPr>
          <w:rFonts w:ascii="Arial" w:hAnsi="Arial" w:cs="Arial"/>
          <w:color w:val="000000" w:themeColor="text1"/>
        </w:rPr>
        <w:t>OBJETIVO DEL COMPONENTE:</w:t>
      </w:r>
    </w:p>
    <w:p w:rsidR="00FD6E53" w:rsidRDefault="00FD6E53" w:rsidP="00FD6E53">
      <w:pPr>
        <w:spacing w:after="0" w:line="240" w:lineRule="auto"/>
        <w:jc w:val="both"/>
        <w:rPr>
          <w:rFonts w:ascii="Arial" w:hAnsi="Arial" w:cs="Arial"/>
          <w:color w:val="000000" w:themeColor="text1"/>
        </w:rPr>
      </w:pPr>
    </w:p>
    <w:p w:rsidR="001D1CA3" w:rsidRDefault="001D1CA3" w:rsidP="00FD6E53">
      <w:pPr>
        <w:spacing w:after="0" w:line="240" w:lineRule="auto"/>
        <w:jc w:val="both"/>
        <w:rPr>
          <w:rFonts w:ascii="Arial" w:hAnsi="Arial" w:cs="Arial"/>
          <w:color w:val="000000" w:themeColor="text1"/>
        </w:rPr>
      </w:pPr>
      <w:r w:rsidRPr="00FD6E53">
        <w:rPr>
          <w:rFonts w:ascii="Arial" w:hAnsi="Arial" w:cs="Arial"/>
          <w:color w:val="000000" w:themeColor="text1"/>
        </w:rPr>
        <w:t>Establecer las pautas que permitan mejorar, simplificar y eliminar trámites internos que hacen que el trabajo sea menos efectivo, eficiente y eficaz en la atención de las necesidades del ciudadano.</w:t>
      </w:r>
    </w:p>
    <w:p w:rsidR="00FD6E53" w:rsidRDefault="00FD6E53" w:rsidP="00FD6E53">
      <w:pPr>
        <w:spacing w:after="0" w:line="240" w:lineRule="auto"/>
        <w:jc w:val="both"/>
        <w:rPr>
          <w:rFonts w:ascii="Arial" w:hAnsi="Arial" w:cs="Arial"/>
          <w:color w:val="000000" w:themeColor="text1"/>
        </w:rPr>
      </w:pPr>
    </w:p>
    <w:p w:rsidR="00503627" w:rsidRPr="00FD6E53" w:rsidRDefault="00503627" w:rsidP="00FD6E53">
      <w:pPr>
        <w:spacing w:after="0" w:line="240" w:lineRule="auto"/>
        <w:jc w:val="both"/>
        <w:rPr>
          <w:rFonts w:ascii="Arial" w:hAnsi="Arial" w:cs="Arial"/>
          <w:color w:val="000000" w:themeColor="text1"/>
        </w:rPr>
      </w:pPr>
    </w:p>
    <w:p w:rsidR="001D1CA3" w:rsidRPr="00306679" w:rsidRDefault="001D1CA3" w:rsidP="00BE3948">
      <w:pPr>
        <w:spacing w:after="0" w:line="240" w:lineRule="auto"/>
        <w:jc w:val="both"/>
        <w:rPr>
          <w:rFonts w:ascii="Arial" w:hAnsi="Arial" w:cs="Arial"/>
          <w:color w:val="000000" w:themeColor="text1"/>
        </w:rPr>
      </w:pPr>
    </w:p>
    <w:p w:rsidR="001D1CA3" w:rsidRPr="00FD6E53" w:rsidRDefault="001D1CA3" w:rsidP="00FD6E53">
      <w:pPr>
        <w:pStyle w:val="Prrafodelista"/>
        <w:numPr>
          <w:ilvl w:val="1"/>
          <w:numId w:val="16"/>
        </w:numPr>
        <w:spacing w:after="0" w:line="240" w:lineRule="auto"/>
        <w:jc w:val="both"/>
        <w:rPr>
          <w:rFonts w:ascii="Arial" w:hAnsi="Arial" w:cs="Arial"/>
          <w:color w:val="000000" w:themeColor="text1"/>
        </w:rPr>
      </w:pPr>
      <w:r w:rsidRPr="00FD6E53">
        <w:rPr>
          <w:rFonts w:ascii="Arial" w:hAnsi="Arial" w:cs="Arial"/>
          <w:color w:val="000000" w:themeColor="text1"/>
        </w:rPr>
        <w:t>GENERALIDADES DEL COMPONENTE</w:t>
      </w:r>
    </w:p>
    <w:p w:rsidR="00FD6E53" w:rsidRPr="00FD6E53" w:rsidRDefault="00FD6E53" w:rsidP="00FD6E53">
      <w:pPr>
        <w:pStyle w:val="Prrafodelista"/>
        <w:spacing w:after="0" w:line="240" w:lineRule="auto"/>
        <w:jc w:val="both"/>
        <w:rPr>
          <w:rFonts w:ascii="Arial" w:hAnsi="Arial" w:cs="Arial"/>
          <w:color w:val="000000" w:themeColor="text1"/>
        </w:rPr>
      </w:pPr>
    </w:p>
    <w:p w:rsidR="001D1CA3" w:rsidRPr="00306679" w:rsidRDefault="001D1CA3" w:rsidP="00BE3948">
      <w:pPr>
        <w:spacing w:after="0" w:line="240" w:lineRule="auto"/>
        <w:jc w:val="both"/>
        <w:rPr>
          <w:rFonts w:ascii="Arial" w:hAnsi="Arial" w:cs="Arial"/>
          <w:color w:val="000000" w:themeColor="text1"/>
        </w:rPr>
      </w:pPr>
    </w:p>
    <w:p w:rsidR="00DF64E4" w:rsidRPr="00306679" w:rsidRDefault="00DF64E4"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Dicho componente esta adoptado en la Policía Nacional mediante el cumplimiento de la Ley 962 de 2005, Decreto Ley 019 de 2012 y los criterios definidos por el Departamento Administrativo de la Función Pública – DAFP, a través de la “Guía de Racionalización de Trámites”, y a partir de la herramienta tecnológica “Sistema Único de </w:t>
      </w:r>
      <w:r w:rsidR="00B01FE8" w:rsidRPr="00306679">
        <w:rPr>
          <w:rFonts w:ascii="Arial" w:hAnsi="Arial" w:cs="Arial"/>
          <w:color w:val="000000" w:themeColor="text1"/>
        </w:rPr>
        <w:t>Información de Trámites – SUIT”.</w:t>
      </w:r>
    </w:p>
    <w:p w:rsidR="00DF64E4" w:rsidRPr="00306679" w:rsidRDefault="00DF64E4" w:rsidP="00BE3948">
      <w:pPr>
        <w:spacing w:after="0" w:line="240" w:lineRule="auto"/>
        <w:jc w:val="both"/>
        <w:rPr>
          <w:rFonts w:ascii="Arial" w:hAnsi="Arial" w:cs="Arial"/>
          <w:color w:val="000000" w:themeColor="text1"/>
        </w:rPr>
      </w:pPr>
    </w:p>
    <w:p w:rsidR="001D1CA3" w:rsidRPr="00306679" w:rsidRDefault="00DF64E4"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Mediante el Decreto – Ley </w:t>
      </w:r>
      <w:r w:rsidR="001D1CA3" w:rsidRPr="00306679">
        <w:rPr>
          <w:rFonts w:ascii="Arial" w:hAnsi="Arial" w:cs="Arial"/>
          <w:color w:val="000000" w:themeColor="text1"/>
        </w:rPr>
        <w:t>019 de 2012, el Gobierno Nacional definió los trámites y procedimientos que se suprimen o modifican, con la finalidad de proteger y garantizar la efectividad de los derechos de las personas naturales y jurídicas ante las autoridades y facilitar las relaciones de los particulares con éstas como usuarias o destinatarias de sus servicios, de conformidad con los principios y reglas previstos en la Constitución Política y en la Ley.</w:t>
      </w:r>
    </w:p>
    <w:p w:rsidR="001D1CA3" w:rsidRPr="00306679" w:rsidRDefault="001D1CA3" w:rsidP="00BE3948">
      <w:pPr>
        <w:spacing w:after="0" w:line="240" w:lineRule="auto"/>
        <w:jc w:val="both"/>
        <w:rPr>
          <w:rFonts w:ascii="Arial" w:hAnsi="Arial" w:cs="Arial"/>
          <w:color w:val="000000" w:themeColor="text1"/>
        </w:rPr>
      </w:pPr>
    </w:p>
    <w:p w:rsidR="001D1CA3" w:rsidRPr="00306679" w:rsidRDefault="001D1CA3"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La norma recoge los postulados constitucionales, particularmente lo establecido en el artículo 83 de la Constitución Política que dispone: </w:t>
      </w:r>
      <w:r w:rsidRPr="00FD6E53">
        <w:rPr>
          <w:rFonts w:ascii="Arial" w:hAnsi="Arial" w:cs="Arial"/>
          <w:i/>
          <w:color w:val="000000" w:themeColor="text1"/>
        </w:rPr>
        <w:t>“todas las actuaciones de los particulares y de las autoridades públicas deberán ceñirse a los postulados de la buena fe, la cual se presumirá en todas las gestiones que aquellos adelanten ante éstas”</w:t>
      </w:r>
      <w:r w:rsidR="00FD6E53">
        <w:rPr>
          <w:rFonts w:ascii="Arial" w:hAnsi="Arial" w:cs="Arial"/>
          <w:color w:val="000000" w:themeColor="text1"/>
        </w:rPr>
        <w:t>.</w:t>
      </w:r>
    </w:p>
    <w:p w:rsidR="001D1CA3" w:rsidRPr="00306679" w:rsidRDefault="001D1CA3" w:rsidP="00BE3948">
      <w:pPr>
        <w:spacing w:after="0" w:line="240" w:lineRule="auto"/>
        <w:jc w:val="both"/>
        <w:rPr>
          <w:rFonts w:ascii="Arial" w:hAnsi="Arial" w:cs="Arial"/>
          <w:color w:val="000000" w:themeColor="text1"/>
        </w:rPr>
      </w:pPr>
    </w:p>
    <w:p w:rsidR="001D1CA3" w:rsidRDefault="001D1CA3"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El Decreto - Ley anti-trámites es la materialización de los principios de celeridad, eficacia, eficiencia y economía, contenidos en el ordenamiento jurídico colombiano, cuya observancia y cumplimiento favorece al conjunto de la sociedad. </w:t>
      </w:r>
    </w:p>
    <w:p w:rsidR="00FD6E53" w:rsidRPr="00306679" w:rsidRDefault="00FD6E53" w:rsidP="00BE3948">
      <w:pPr>
        <w:spacing w:after="0" w:line="240" w:lineRule="auto"/>
        <w:jc w:val="both"/>
        <w:rPr>
          <w:rFonts w:ascii="Arial" w:hAnsi="Arial" w:cs="Arial"/>
          <w:color w:val="000000" w:themeColor="text1"/>
        </w:rPr>
      </w:pPr>
    </w:p>
    <w:p w:rsidR="001D1CA3" w:rsidRDefault="001D1CA3" w:rsidP="00F7555A">
      <w:pPr>
        <w:spacing w:after="0" w:line="240" w:lineRule="auto"/>
        <w:jc w:val="both"/>
        <w:rPr>
          <w:rFonts w:ascii="Arial" w:hAnsi="Arial" w:cs="Arial"/>
          <w:color w:val="000000" w:themeColor="text1"/>
        </w:rPr>
      </w:pPr>
      <w:r w:rsidRPr="00306679">
        <w:rPr>
          <w:rFonts w:ascii="Arial" w:hAnsi="Arial" w:cs="Arial"/>
          <w:color w:val="000000" w:themeColor="text1"/>
        </w:rPr>
        <w:t>El fund</w:t>
      </w:r>
      <w:r w:rsidR="00DF64E4" w:rsidRPr="00306679">
        <w:rPr>
          <w:rFonts w:ascii="Arial" w:hAnsi="Arial" w:cs="Arial"/>
          <w:color w:val="000000" w:themeColor="text1"/>
        </w:rPr>
        <w:t xml:space="preserve">amento legal del Decreto - Ley </w:t>
      </w:r>
      <w:r w:rsidRPr="00306679">
        <w:rPr>
          <w:rFonts w:ascii="Arial" w:hAnsi="Arial" w:cs="Arial"/>
          <w:color w:val="000000" w:themeColor="text1"/>
        </w:rPr>
        <w:t xml:space="preserve">019, es la Ley 1474 de 2011 “Estatuto Anticorrupción”, que en su artículo 75 señala la necesidad que todos los trámites tengan un aval del Departamento Administrativo de la Función Pública y que en su parágrafo 1 revistió de precisas facultades al </w:t>
      </w:r>
      <w:proofErr w:type="gramStart"/>
      <w:r w:rsidRPr="00306679">
        <w:rPr>
          <w:rFonts w:ascii="Arial" w:hAnsi="Arial" w:cs="Arial"/>
          <w:color w:val="000000" w:themeColor="text1"/>
        </w:rPr>
        <w:t>Presidente</w:t>
      </w:r>
      <w:proofErr w:type="gramEnd"/>
      <w:r w:rsidRPr="00306679">
        <w:rPr>
          <w:rFonts w:ascii="Arial" w:hAnsi="Arial" w:cs="Arial"/>
          <w:color w:val="000000" w:themeColor="text1"/>
        </w:rPr>
        <w:t xml:space="preserve"> de la República para expedir con fuerza de ley estas regulaciones.</w:t>
      </w:r>
    </w:p>
    <w:p w:rsidR="00F7555A" w:rsidRDefault="00F7555A" w:rsidP="00F7555A">
      <w:pPr>
        <w:spacing w:after="0" w:line="240" w:lineRule="auto"/>
        <w:jc w:val="both"/>
        <w:rPr>
          <w:rFonts w:ascii="Arial" w:hAnsi="Arial" w:cs="Arial"/>
          <w:color w:val="000000" w:themeColor="text1"/>
        </w:rPr>
      </w:pPr>
    </w:p>
    <w:p w:rsidR="00503627" w:rsidRDefault="00503627" w:rsidP="00BE3948">
      <w:pPr>
        <w:spacing w:after="0" w:line="240" w:lineRule="auto"/>
        <w:jc w:val="both"/>
        <w:rPr>
          <w:rFonts w:ascii="Arial" w:hAnsi="Arial" w:cs="Arial"/>
          <w:color w:val="000000" w:themeColor="text1"/>
        </w:rPr>
      </w:pPr>
    </w:p>
    <w:p w:rsidR="00503627" w:rsidRDefault="00503627" w:rsidP="00BE3948">
      <w:pPr>
        <w:spacing w:after="0" w:line="240" w:lineRule="auto"/>
        <w:jc w:val="both"/>
        <w:rPr>
          <w:rFonts w:ascii="Arial" w:hAnsi="Arial" w:cs="Arial"/>
          <w:color w:val="000000" w:themeColor="text1"/>
        </w:rPr>
      </w:pPr>
    </w:p>
    <w:p w:rsidR="004B60CF" w:rsidRPr="00306679" w:rsidRDefault="001D1CA3"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En ese contexto, corresponde a todos los integrantes de la Policía Nacional cumplir estrictamente este mandato legal en las distintas actuaciones administrativas. </w:t>
      </w:r>
      <w:r w:rsidR="008703E5" w:rsidRPr="00306679">
        <w:rPr>
          <w:rFonts w:ascii="Arial" w:hAnsi="Arial" w:cs="Arial"/>
          <w:color w:val="000000" w:themeColor="text1"/>
        </w:rPr>
        <w:t>T</w:t>
      </w:r>
      <w:r w:rsidRPr="00306679">
        <w:rPr>
          <w:rFonts w:ascii="Arial" w:hAnsi="Arial" w:cs="Arial"/>
          <w:color w:val="000000" w:themeColor="text1"/>
        </w:rPr>
        <w:t xml:space="preserve">anto las modificaciones o supresiones de carácter general, que por lo tanto aplican para todas las unidades y todo el personal, como los aspectos particulares o específicos </w:t>
      </w:r>
      <w:r w:rsidR="00F7555A" w:rsidRPr="00306679">
        <w:rPr>
          <w:rFonts w:ascii="Arial" w:hAnsi="Arial" w:cs="Arial"/>
          <w:color w:val="000000" w:themeColor="text1"/>
        </w:rPr>
        <w:t>que,</w:t>
      </w:r>
      <w:r w:rsidRPr="00306679">
        <w:rPr>
          <w:rFonts w:ascii="Arial" w:hAnsi="Arial" w:cs="Arial"/>
          <w:color w:val="000000" w:themeColor="text1"/>
        </w:rPr>
        <w:t xml:space="preserve"> de acuerdo con la misionalidad, correspondan a una dirección o dependencia en particular. También se citan aquellos aspectos cuya modificación exige una reglamentación o una fecha específica para entrar en vigencia y finalmente se enuncian algunas consideraciones generales, dirigidas a orientar </w:t>
      </w:r>
      <w:r w:rsidR="008703E5" w:rsidRPr="00306679">
        <w:rPr>
          <w:rFonts w:ascii="Arial" w:hAnsi="Arial" w:cs="Arial"/>
          <w:color w:val="000000" w:themeColor="text1"/>
        </w:rPr>
        <w:t>su</w:t>
      </w:r>
      <w:r w:rsidRPr="00306679">
        <w:rPr>
          <w:rFonts w:ascii="Arial" w:hAnsi="Arial" w:cs="Arial"/>
          <w:color w:val="000000" w:themeColor="text1"/>
        </w:rPr>
        <w:t xml:space="preserve"> aplicación.</w:t>
      </w:r>
    </w:p>
    <w:p w:rsidR="00F64D9D" w:rsidRPr="00306679" w:rsidRDefault="00F64D9D" w:rsidP="00BE3948">
      <w:pPr>
        <w:spacing w:after="0" w:line="240" w:lineRule="auto"/>
        <w:jc w:val="both"/>
        <w:rPr>
          <w:rFonts w:ascii="Arial" w:hAnsi="Arial" w:cs="Arial"/>
          <w:color w:val="000000" w:themeColor="text1"/>
        </w:rPr>
      </w:pPr>
    </w:p>
    <w:p w:rsidR="0046066C" w:rsidRPr="00306679" w:rsidRDefault="00952C1F"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La Policía Nacional, con el apoyo de todo el personal y muy especialmente de los directores, comandantes y jefes de oficinas asesoras, espera que se cumpla cabalmente </w:t>
      </w:r>
      <w:r w:rsidR="00DF64E4" w:rsidRPr="00306679">
        <w:rPr>
          <w:rFonts w:ascii="Arial" w:hAnsi="Arial" w:cs="Arial"/>
          <w:color w:val="000000" w:themeColor="text1"/>
        </w:rPr>
        <w:t xml:space="preserve">lo establecido en el Decreto </w:t>
      </w:r>
      <w:r w:rsidRPr="00306679">
        <w:rPr>
          <w:rFonts w:ascii="Arial" w:hAnsi="Arial" w:cs="Arial"/>
          <w:color w:val="000000" w:themeColor="text1"/>
        </w:rPr>
        <w:t xml:space="preserve">019 de 2012, para que la Institución sea modelo en la atención oportuna y eficaz a los ciudadanos. </w:t>
      </w:r>
    </w:p>
    <w:p w:rsidR="0046066C" w:rsidRPr="00306679" w:rsidRDefault="0046066C" w:rsidP="00BE3948">
      <w:pPr>
        <w:spacing w:after="0" w:line="240" w:lineRule="auto"/>
        <w:jc w:val="both"/>
        <w:rPr>
          <w:rFonts w:ascii="Arial" w:hAnsi="Arial" w:cs="Arial"/>
          <w:color w:val="000000" w:themeColor="text1"/>
        </w:rPr>
      </w:pPr>
    </w:p>
    <w:p w:rsidR="00F35CEC" w:rsidRPr="00306679" w:rsidRDefault="00F35CEC" w:rsidP="00BE3948">
      <w:pPr>
        <w:spacing w:after="0" w:line="240" w:lineRule="auto"/>
        <w:jc w:val="both"/>
        <w:rPr>
          <w:rFonts w:ascii="Arial" w:hAnsi="Arial" w:cs="Arial"/>
          <w:color w:val="000000" w:themeColor="text1"/>
        </w:rPr>
      </w:pPr>
    </w:p>
    <w:p w:rsidR="00F7555A" w:rsidRDefault="000B2D22" w:rsidP="00F7555A">
      <w:pPr>
        <w:pStyle w:val="Prrafodelista"/>
        <w:numPr>
          <w:ilvl w:val="1"/>
          <w:numId w:val="16"/>
        </w:numPr>
        <w:spacing w:after="0" w:line="240" w:lineRule="auto"/>
        <w:jc w:val="both"/>
        <w:rPr>
          <w:rFonts w:ascii="Arial" w:hAnsi="Arial" w:cs="Arial"/>
          <w:color w:val="000000" w:themeColor="text1"/>
        </w:rPr>
      </w:pPr>
      <w:r w:rsidRPr="00306679">
        <w:rPr>
          <w:rFonts w:ascii="Arial" w:hAnsi="Arial" w:cs="Arial"/>
          <w:color w:val="000000" w:themeColor="text1"/>
        </w:rPr>
        <w:t>MODIFICACIÓN Y SUPRESIÓN DE TRÁMITES</w:t>
      </w:r>
    </w:p>
    <w:p w:rsidR="000B2D22" w:rsidRDefault="000B2D22" w:rsidP="00F7555A">
      <w:pPr>
        <w:pStyle w:val="Prrafodelista"/>
        <w:spacing w:after="0" w:line="240" w:lineRule="auto"/>
        <w:jc w:val="both"/>
        <w:rPr>
          <w:rFonts w:ascii="Arial" w:hAnsi="Arial" w:cs="Arial"/>
          <w:color w:val="000000" w:themeColor="text1"/>
        </w:rPr>
      </w:pPr>
      <w:r w:rsidRPr="00306679">
        <w:rPr>
          <w:rFonts w:ascii="Arial" w:hAnsi="Arial" w:cs="Arial"/>
          <w:color w:val="000000" w:themeColor="text1"/>
        </w:rPr>
        <w:t xml:space="preserve"> </w:t>
      </w:r>
    </w:p>
    <w:p w:rsidR="00F7555A" w:rsidRDefault="00F7555A" w:rsidP="00F7555A">
      <w:pPr>
        <w:autoSpaceDE w:val="0"/>
        <w:autoSpaceDN w:val="0"/>
        <w:adjustRightInd w:val="0"/>
        <w:spacing w:after="0" w:line="240" w:lineRule="auto"/>
        <w:jc w:val="both"/>
        <w:rPr>
          <w:rFonts w:ascii="Arial" w:hAnsi="Arial" w:cs="Arial"/>
          <w:color w:val="000000" w:themeColor="text1"/>
        </w:rPr>
      </w:pPr>
    </w:p>
    <w:p w:rsidR="00F7555A" w:rsidRPr="00F7555A" w:rsidRDefault="00F7555A" w:rsidP="00F7555A">
      <w:pPr>
        <w:autoSpaceDE w:val="0"/>
        <w:autoSpaceDN w:val="0"/>
        <w:adjustRightInd w:val="0"/>
        <w:spacing w:after="0" w:line="240" w:lineRule="auto"/>
        <w:jc w:val="both"/>
        <w:rPr>
          <w:rFonts w:ascii="Arial" w:hAnsi="Arial" w:cs="Arial"/>
          <w:color w:val="000000" w:themeColor="text1"/>
        </w:rPr>
      </w:pPr>
      <w:r w:rsidRPr="00F7555A">
        <w:rPr>
          <w:rFonts w:ascii="Arial" w:hAnsi="Arial" w:cs="Arial"/>
          <w:color w:val="000000" w:themeColor="text1"/>
        </w:rPr>
        <w:t>De acuerdo con la aplicación de la metodología planteada en cada fase o etapa, se verifi</w:t>
      </w:r>
      <w:r>
        <w:rPr>
          <w:rFonts w:ascii="Arial" w:hAnsi="Arial" w:cs="Arial"/>
          <w:color w:val="000000" w:themeColor="text1"/>
        </w:rPr>
        <w:t xml:space="preserve">ca el estado de avances logrado, </w:t>
      </w:r>
      <w:r w:rsidRPr="00F7555A">
        <w:rPr>
          <w:rFonts w:ascii="Arial" w:hAnsi="Arial" w:cs="Arial"/>
          <w:color w:val="000000" w:themeColor="text1"/>
        </w:rPr>
        <w:t xml:space="preserve">evidenciando los siguientes trámites y OPAS, cargadas o inscritas en la plataforma </w:t>
      </w:r>
      <w:hyperlink r:id="rId11" w:history="1">
        <w:r w:rsidRPr="00F7555A">
          <w:rPr>
            <w:rFonts w:ascii="Arial" w:hAnsi="Arial" w:cs="Arial"/>
            <w:color w:val="000000" w:themeColor="text1"/>
          </w:rPr>
          <w:t>www.suit.gov.co</w:t>
        </w:r>
      </w:hyperlink>
      <w:r w:rsidRPr="00F7555A">
        <w:rPr>
          <w:rFonts w:ascii="Arial" w:hAnsi="Arial" w:cs="Arial"/>
          <w:color w:val="000000" w:themeColor="text1"/>
        </w:rPr>
        <w:t xml:space="preserve"> y </w:t>
      </w:r>
      <w:hyperlink r:id="rId12" w:history="1">
        <w:r w:rsidRPr="00F7555A">
          <w:rPr>
            <w:rFonts w:ascii="Arial" w:hAnsi="Arial" w:cs="Arial"/>
            <w:color w:val="000000" w:themeColor="text1"/>
          </w:rPr>
          <w:t>www.sic.gov.co</w:t>
        </w:r>
      </w:hyperlink>
      <w:r w:rsidRPr="00F7555A">
        <w:rPr>
          <w:rFonts w:ascii="Arial" w:hAnsi="Arial" w:cs="Arial"/>
          <w:color w:val="000000" w:themeColor="text1"/>
        </w:rPr>
        <w:t>, así:</w:t>
      </w:r>
    </w:p>
    <w:p w:rsidR="00F7555A" w:rsidRPr="00EC4D76" w:rsidRDefault="00F7555A" w:rsidP="00F7555A">
      <w:pPr>
        <w:autoSpaceDE w:val="0"/>
        <w:autoSpaceDN w:val="0"/>
        <w:adjustRightInd w:val="0"/>
        <w:jc w:val="both"/>
        <w:rPr>
          <w:rFonts w:ascii="Arial" w:hAnsi="Arial" w:cs="Arial"/>
          <w:sz w:val="20"/>
          <w:szCs w:val="20"/>
        </w:rPr>
      </w:pPr>
    </w:p>
    <w:p w:rsidR="00F7555A" w:rsidRPr="00F7555A" w:rsidRDefault="00F7555A" w:rsidP="00FB138A">
      <w:pPr>
        <w:pStyle w:val="Prrafodelista"/>
        <w:numPr>
          <w:ilvl w:val="0"/>
          <w:numId w:val="20"/>
        </w:numPr>
        <w:autoSpaceDE w:val="0"/>
        <w:autoSpaceDN w:val="0"/>
        <w:adjustRightInd w:val="0"/>
        <w:jc w:val="both"/>
        <w:rPr>
          <w:rFonts w:ascii="Arial" w:hAnsi="Arial" w:cs="Arial"/>
          <w:sz w:val="20"/>
          <w:szCs w:val="20"/>
        </w:rPr>
      </w:pPr>
      <w:r w:rsidRPr="00F7555A">
        <w:rPr>
          <w:rFonts w:ascii="Arial" w:hAnsi="Arial" w:cs="Arial"/>
          <w:color w:val="000000" w:themeColor="text1"/>
        </w:rPr>
        <w:t>Tramites:</w:t>
      </w:r>
    </w:p>
    <w:p w:rsidR="00F7555A" w:rsidRDefault="00F7555A" w:rsidP="00F7555A">
      <w:pPr>
        <w:pStyle w:val="Prrafodelista"/>
        <w:autoSpaceDE w:val="0"/>
        <w:autoSpaceDN w:val="0"/>
        <w:adjustRightInd w:val="0"/>
        <w:jc w:val="both"/>
        <w:rPr>
          <w:rFonts w:ascii="Arial" w:hAnsi="Arial" w:cs="Arial"/>
          <w:color w:val="000000" w:themeColor="text1"/>
        </w:rPr>
      </w:pP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3" w:tgtFrame="_blank" w:tooltip="Constancia por pérdida, extravío de documentos o elementos" w:history="1">
        <w:r w:rsidR="00F7555A" w:rsidRPr="00EC4D76">
          <w:rPr>
            <w:rFonts w:ascii="Arial" w:hAnsi="Arial" w:cs="Arial"/>
            <w:lang w:val="es-MX" w:eastAsia="es-MX"/>
          </w:rPr>
          <w:t>Constancia por pérdida, extravío de documentos o elementos</w:t>
        </w:r>
      </w:hyperlink>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4" w:tgtFrame="_blank" w:tooltip="Revisión Técnica de Vehículos" w:history="1">
        <w:r w:rsidR="00F7555A" w:rsidRPr="00EC4D76">
          <w:rPr>
            <w:rFonts w:ascii="Arial" w:hAnsi="Arial" w:cs="Arial"/>
            <w:lang w:val="es-MX" w:eastAsia="es-MX"/>
          </w:rPr>
          <w:t>Revisión Técnica de Vehículos</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5" w:tgtFrame="_blank" w:tooltip="Inscripción aspirante a programas de posgrados" w:history="1">
        <w:r w:rsidR="00F7555A" w:rsidRPr="00EC4D76">
          <w:rPr>
            <w:rFonts w:ascii="Arial" w:hAnsi="Arial" w:cs="Arial"/>
            <w:lang w:val="es-MX" w:eastAsia="es-MX"/>
          </w:rPr>
          <w:t>Inscripción aspirante a programas de posgrados</w:t>
        </w:r>
      </w:hyperlink>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6" w:tgtFrame="_blank" w:tooltip="Inscripción para ingresar como uniformado a la Policía Nacional" w:history="1">
        <w:r w:rsidR="00F7555A" w:rsidRPr="00EC4D76">
          <w:rPr>
            <w:rFonts w:ascii="Arial" w:hAnsi="Arial" w:cs="Arial"/>
            <w:lang w:val="es-MX" w:eastAsia="es-MX"/>
          </w:rPr>
          <w:t>Inscripción para ingresar como uniformado a la Policía Nacional</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7" w:tgtFrame="_blank" w:tooltip="Matrícula aspirantes admitidos a programas de posgrado" w:history="1">
        <w:r w:rsidR="00F7555A" w:rsidRPr="00EC4D76">
          <w:rPr>
            <w:rFonts w:ascii="Arial" w:hAnsi="Arial" w:cs="Arial"/>
            <w:lang w:val="es-MX" w:eastAsia="es-MX"/>
          </w:rPr>
          <w:t>Matrículas aspirantes admitidos a programas de posgrado</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8" w:tgtFrame="_blank" w:tooltip="Inspección y constancia de identificación técnica de antinarcóticos para aeronaves o elementos" w:history="1">
        <w:r w:rsidR="00F7555A" w:rsidRPr="00EC4D76">
          <w:rPr>
            <w:rFonts w:ascii="Arial" w:hAnsi="Arial" w:cs="Arial"/>
            <w:lang w:val="es-MX" w:eastAsia="es-MX"/>
          </w:rPr>
          <w:t>Inspección y constancia de identificación técnica de antinarcóticos para aeronaves o elementos</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19" w:tgtFrame="_blank" w:tooltip="Supervisión y control de antinarcóticos para procesos de exportación de mercancías" w:history="1">
        <w:r w:rsidR="00F7555A" w:rsidRPr="00EC4D76">
          <w:rPr>
            <w:rFonts w:ascii="Arial" w:hAnsi="Arial" w:cs="Arial"/>
            <w:lang w:val="es-MX" w:eastAsia="es-MX"/>
          </w:rPr>
          <w:t>Supervisión y control de antinarcóticos para procesos de exportación de mercancías</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0" w:tgtFrame="_blank" w:tooltip="Afiliación al sistema de salud de la Policía Nacional" w:history="1">
        <w:r w:rsidR="00F7555A" w:rsidRPr="00EC4D76">
          <w:rPr>
            <w:rFonts w:ascii="Arial" w:hAnsi="Arial" w:cs="Arial"/>
            <w:lang w:val="es-MX" w:eastAsia="es-MX"/>
          </w:rPr>
          <w:t>Afiliación al sistema de salud de la Policía Nacional</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1" w:tgtFrame="_blank" w:tooltip="Asignación de cita para la prestación de servicios en salud" w:history="1">
        <w:r w:rsidR="00F7555A" w:rsidRPr="00EC4D76">
          <w:rPr>
            <w:rFonts w:ascii="Arial" w:hAnsi="Arial" w:cs="Arial"/>
            <w:lang w:val="es-MX" w:eastAsia="es-MX"/>
          </w:rPr>
          <w:t>Asignación de cita para la prestación de servicios en salud</w:t>
        </w:r>
      </w:hyperlink>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2" w:tgtFrame="_blank" w:tooltip="Atención inicial de urgencia" w:history="1">
        <w:r w:rsidR="00F7555A" w:rsidRPr="00EC4D76">
          <w:rPr>
            <w:rFonts w:ascii="Arial" w:hAnsi="Arial" w:cs="Arial"/>
            <w:lang w:val="es-MX" w:eastAsia="es-MX"/>
          </w:rPr>
          <w:t>Atención inicial de urgencia</w:t>
        </w:r>
      </w:hyperlink>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3" w:tgtFrame="_blank" w:tooltip="Certificado de defunción" w:history="1">
        <w:r w:rsidR="00F7555A" w:rsidRPr="00EC4D76">
          <w:rPr>
            <w:rFonts w:ascii="Arial" w:hAnsi="Arial" w:cs="Arial"/>
            <w:lang w:val="es-MX" w:eastAsia="es-MX"/>
          </w:rPr>
          <w:t>Certificado de defunción</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4" w:tgtFrame="_blank" w:tooltip="Certificado de nacido vivo" w:history="1">
        <w:r w:rsidR="00F7555A" w:rsidRPr="00EC4D76">
          <w:rPr>
            <w:rFonts w:ascii="Arial" w:hAnsi="Arial" w:cs="Arial"/>
            <w:lang w:val="es-MX" w:eastAsia="es-MX"/>
          </w:rPr>
          <w:t>Certificado de nacido vivo</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5" w:tgtFrame="_blank" w:tooltip="Dispensación de medicamentos y dispositivos médicos" w:history="1">
        <w:r w:rsidR="00F7555A" w:rsidRPr="00EC4D76">
          <w:rPr>
            <w:rFonts w:ascii="Arial" w:hAnsi="Arial" w:cs="Arial"/>
            <w:lang w:val="es-MX" w:eastAsia="es-MX"/>
          </w:rPr>
          <w:t>Dispensación de medicamentos y dispositivos médicos</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6" w:tgtFrame="_blank" w:tooltip="Examen de laboratorio clínico" w:history="1">
        <w:r w:rsidR="00F7555A" w:rsidRPr="00EC4D76">
          <w:rPr>
            <w:rFonts w:ascii="Arial" w:hAnsi="Arial" w:cs="Arial"/>
            <w:lang w:val="es-MX" w:eastAsia="es-MX"/>
          </w:rPr>
          <w:t>Examen de laboratorio clínico</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7" w:tgtFrame="_blank" w:tooltip="Historia clínica" w:history="1">
        <w:r w:rsidR="00F7555A" w:rsidRPr="00EC4D76">
          <w:rPr>
            <w:rFonts w:ascii="Arial" w:hAnsi="Arial" w:cs="Arial"/>
            <w:lang w:val="es-MX" w:eastAsia="es-MX"/>
          </w:rPr>
          <w:t>Historia clínica</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8" w:tgtFrame="_blank" w:tooltip="Radiología e imágenes diagnósticas" w:history="1">
        <w:r w:rsidR="00F7555A" w:rsidRPr="00EC4D76">
          <w:rPr>
            <w:rFonts w:ascii="Arial" w:hAnsi="Arial" w:cs="Arial"/>
            <w:lang w:val="es-MX" w:eastAsia="es-MX"/>
          </w:rPr>
          <w:t>Radiología e imágenes diagnósticas</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29" w:tgtFrame="_blank" w:tooltip="Seguro medico en el exterior" w:history="1">
        <w:r w:rsidR="00F7555A" w:rsidRPr="00EC4D76">
          <w:rPr>
            <w:rFonts w:ascii="Arial" w:hAnsi="Arial" w:cs="Arial"/>
            <w:lang w:val="es-MX" w:eastAsia="es-MX"/>
          </w:rPr>
          <w:t>Seguro médico en el exterior</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30" w:tgtFrame="_blank" w:tooltip="Solicitud junta médico laboral" w:history="1">
        <w:r w:rsidR="00F7555A" w:rsidRPr="00EC4D76">
          <w:rPr>
            <w:rFonts w:ascii="Arial" w:hAnsi="Arial" w:cs="Arial"/>
            <w:lang w:val="es-MX" w:eastAsia="es-MX"/>
          </w:rPr>
          <w:t>Solicitud junta médico laboral</w:t>
        </w:r>
      </w:hyperlink>
      <w:r w:rsidR="00F7555A">
        <w:rPr>
          <w:rFonts w:ascii="Arial" w:hAnsi="Arial" w:cs="Arial"/>
          <w:lang w:val="es-MX" w:eastAsia="es-MX"/>
        </w:rPr>
        <w:t xml:space="preserve"> </w:t>
      </w:r>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31" w:tgtFrame="_blank" w:tooltip="Terapia" w:history="1">
        <w:r w:rsidR="00F7555A" w:rsidRPr="00EC4D76">
          <w:rPr>
            <w:rFonts w:ascii="Arial" w:hAnsi="Arial" w:cs="Arial"/>
            <w:lang w:val="es-MX" w:eastAsia="es-MX"/>
          </w:rPr>
          <w:t>Terapia</w:t>
        </w:r>
      </w:hyperlink>
      <w:r w:rsidR="00F7555A" w:rsidRPr="00EC4D76">
        <w:rPr>
          <w:rFonts w:ascii="Arial" w:hAnsi="Arial" w:cs="Arial"/>
          <w:lang w:val="es-MX" w:eastAsia="es-MX"/>
        </w:rPr>
        <w:t xml:space="preserve"> </w:t>
      </w:r>
    </w:p>
    <w:p w:rsidR="00F7555A" w:rsidRDefault="00E636E0" w:rsidP="00FB138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32" w:tgtFrame="_blank" w:tooltip="Acompañamiento plan de manejo de tránsito" w:history="1">
        <w:r w:rsidR="00F7555A" w:rsidRPr="00F7555A">
          <w:rPr>
            <w:rFonts w:ascii="Arial" w:hAnsi="Arial" w:cs="Arial"/>
            <w:lang w:val="es-MX" w:eastAsia="es-MX"/>
          </w:rPr>
          <w:t>Acompañamiento plan de manejo de tránsito</w:t>
        </w:r>
      </w:hyperlink>
    </w:p>
    <w:p w:rsidR="00F7555A" w:rsidRPr="00F7555A" w:rsidRDefault="00E636E0" w:rsidP="00FB138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33" w:tgtFrame="_blank" w:tooltip="Permiso para transitar vehículo con vidrios polarizados, entintados u oscurecidos" w:history="1">
        <w:r w:rsidR="00F7555A" w:rsidRPr="00F7555A">
          <w:rPr>
            <w:rFonts w:ascii="Arial" w:hAnsi="Arial" w:cs="Arial"/>
            <w:lang w:val="es-MX" w:eastAsia="es-MX"/>
          </w:rPr>
          <w:t>Permiso para transitar vehículo con vidrios polarizados, entintados u oscurecidos</w:t>
        </w:r>
      </w:hyperlink>
    </w:p>
    <w:p w:rsidR="00F7555A" w:rsidRPr="00EC4D76" w:rsidRDefault="00E636E0" w:rsidP="00F7555A">
      <w:pPr>
        <w:pStyle w:val="Prrafodelista"/>
        <w:numPr>
          <w:ilvl w:val="0"/>
          <w:numId w:val="22"/>
        </w:numPr>
        <w:autoSpaceDE w:val="0"/>
        <w:autoSpaceDN w:val="0"/>
        <w:adjustRightInd w:val="0"/>
        <w:spacing w:after="0" w:line="240" w:lineRule="auto"/>
        <w:jc w:val="both"/>
        <w:rPr>
          <w:rFonts w:ascii="Arial" w:hAnsi="Arial" w:cs="Arial"/>
          <w:lang w:val="es-MX" w:eastAsia="es-MX"/>
        </w:rPr>
      </w:pPr>
      <w:hyperlink r:id="rId34" w:tgtFrame="_blank" w:tooltip="Reconocimiento seguro de vida" w:history="1">
        <w:r w:rsidR="00F7555A" w:rsidRPr="00EC4D76">
          <w:rPr>
            <w:rFonts w:ascii="Arial" w:hAnsi="Arial" w:cs="Arial"/>
            <w:lang w:val="es-MX" w:eastAsia="es-MX"/>
          </w:rPr>
          <w:t>Reconocimiento seguro de vida</w:t>
        </w:r>
      </w:hyperlink>
    </w:p>
    <w:p w:rsidR="00F7555A" w:rsidRDefault="00F7555A" w:rsidP="00F7555A">
      <w:pPr>
        <w:pStyle w:val="Prrafodelista"/>
        <w:autoSpaceDE w:val="0"/>
        <w:autoSpaceDN w:val="0"/>
        <w:adjustRightInd w:val="0"/>
        <w:jc w:val="both"/>
        <w:rPr>
          <w:rFonts w:ascii="Arial" w:hAnsi="Arial" w:cs="Arial"/>
          <w:lang w:val="es-MX" w:eastAsia="es-MX"/>
        </w:rPr>
      </w:pPr>
    </w:p>
    <w:p w:rsidR="00F7555A" w:rsidRDefault="00F7555A" w:rsidP="00F7555A">
      <w:pPr>
        <w:pStyle w:val="Prrafodelista"/>
        <w:numPr>
          <w:ilvl w:val="0"/>
          <w:numId w:val="20"/>
        </w:numPr>
        <w:autoSpaceDE w:val="0"/>
        <w:autoSpaceDN w:val="0"/>
        <w:adjustRightInd w:val="0"/>
        <w:jc w:val="both"/>
        <w:rPr>
          <w:rFonts w:ascii="Arial" w:hAnsi="Arial" w:cs="Arial"/>
          <w:color w:val="000000" w:themeColor="text1"/>
        </w:rPr>
      </w:pPr>
      <w:r w:rsidRPr="00F7555A">
        <w:rPr>
          <w:rFonts w:ascii="Arial" w:hAnsi="Arial" w:cs="Arial"/>
          <w:color w:val="000000" w:themeColor="text1"/>
        </w:rPr>
        <w:t>Otros Procedimientos Administrativos (OPAS)</w:t>
      </w:r>
    </w:p>
    <w:p w:rsidR="00F7555A" w:rsidRDefault="00F7555A" w:rsidP="00F7555A">
      <w:pPr>
        <w:pStyle w:val="Prrafodelista"/>
        <w:autoSpaceDE w:val="0"/>
        <w:autoSpaceDN w:val="0"/>
        <w:adjustRightInd w:val="0"/>
        <w:jc w:val="both"/>
        <w:rPr>
          <w:rFonts w:ascii="Arial" w:hAnsi="Arial" w:cs="Arial"/>
          <w:color w:val="000000" w:themeColor="text1"/>
        </w:rPr>
      </w:pPr>
    </w:p>
    <w:p w:rsidR="004D52EE" w:rsidRPr="00F7555A" w:rsidRDefault="004D52EE" w:rsidP="00F7555A">
      <w:pPr>
        <w:pStyle w:val="Prrafodelista"/>
        <w:autoSpaceDE w:val="0"/>
        <w:autoSpaceDN w:val="0"/>
        <w:adjustRightInd w:val="0"/>
        <w:jc w:val="both"/>
        <w:rPr>
          <w:rFonts w:ascii="Arial" w:hAnsi="Arial" w:cs="Arial"/>
          <w:color w:val="000000" w:themeColor="text1"/>
        </w:rPr>
      </w:pPr>
    </w:p>
    <w:p w:rsidR="00F7555A" w:rsidRPr="00EC4D76" w:rsidRDefault="00E636E0"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35" w:tooltip="Servicios lúdicos, musicales y culturales" w:history="1">
        <w:r w:rsidR="00F7555A" w:rsidRPr="00EC4D76">
          <w:rPr>
            <w:rFonts w:ascii="Arial" w:hAnsi="Arial" w:cs="Arial"/>
            <w:lang w:val="es-MX" w:eastAsia="es-MX"/>
          </w:rPr>
          <w:t>Servicios lúdicos, musicales y culturales</w:t>
        </w:r>
      </w:hyperlink>
      <w:r w:rsidR="00F7555A">
        <w:rPr>
          <w:rFonts w:ascii="Arial" w:hAnsi="Arial" w:cs="Arial"/>
          <w:lang w:val="es-MX" w:eastAsia="es-MX"/>
        </w:rPr>
        <w:t xml:space="preserve"> </w:t>
      </w:r>
    </w:p>
    <w:p w:rsidR="00F7555A" w:rsidRPr="00EC4D76" w:rsidRDefault="00E636E0"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36" w:tooltip="Asesorías en proyectos agropecuarios" w:history="1">
        <w:r w:rsidR="00F7555A" w:rsidRPr="00EC4D76">
          <w:rPr>
            <w:rFonts w:ascii="Arial" w:hAnsi="Arial" w:cs="Arial"/>
            <w:lang w:val="es-MX" w:eastAsia="es-MX"/>
          </w:rPr>
          <w:t>Asesorías en proyectos agropecuarios</w:t>
        </w:r>
      </w:hyperlink>
      <w:r w:rsidR="00F7555A">
        <w:rPr>
          <w:rFonts w:ascii="Arial" w:hAnsi="Arial" w:cs="Arial"/>
          <w:lang w:val="es-MX" w:eastAsia="es-MX"/>
        </w:rPr>
        <w:t xml:space="preserve"> </w:t>
      </w:r>
    </w:p>
    <w:p w:rsidR="00F7555A" w:rsidRPr="00EC4D76" w:rsidRDefault="00E636E0"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37" w:tooltip="Constancia por pérdida y/o extravío de documentos o elementos" w:history="1">
        <w:r w:rsidR="00F7555A" w:rsidRPr="00EC4D76">
          <w:rPr>
            <w:rFonts w:ascii="Arial" w:hAnsi="Arial" w:cs="Arial"/>
            <w:lang w:val="es-MX" w:eastAsia="es-MX"/>
          </w:rPr>
          <w:t>Constancia por pérdida y/o extravío de documentos o elementos</w:t>
        </w:r>
      </w:hyperlink>
      <w:r w:rsidR="00F7555A">
        <w:rPr>
          <w:rFonts w:ascii="Arial" w:hAnsi="Arial" w:cs="Arial"/>
          <w:lang w:val="es-MX" w:eastAsia="es-MX"/>
        </w:rPr>
        <w:t xml:space="preserve"> </w:t>
      </w:r>
    </w:p>
    <w:p w:rsidR="00F7555A" w:rsidRPr="00EC4D76" w:rsidRDefault="00E636E0"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38" w:tooltip="Antecedentes judiciales" w:history="1">
        <w:r w:rsidR="00F7555A" w:rsidRPr="00EC4D76">
          <w:rPr>
            <w:rFonts w:ascii="Arial" w:hAnsi="Arial" w:cs="Arial"/>
            <w:lang w:val="es-MX" w:eastAsia="es-MX"/>
          </w:rPr>
          <w:t>Antecedentes judiciales</w:t>
        </w:r>
      </w:hyperlink>
      <w:r w:rsidR="00F7555A">
        <w:rPr>
          <w:rFonts w:ascii="Arial" w:hAnsi="Arial" w:cs="Arial"/>
          <w:lang w:val="es-MX" w:eastAsia="es-MX"/>
        </w:rPr>
        <w:t xml:space="preserve"> </w:t>
      </w:r>
    </w:p>
    <w:p w:rsidR="00F7555A" w:rsidRPr="00EC4D76" w:rsidRDefault="00E636E0"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39" w:tooltip="Línea de atención voces de los niños - asesoría y atención a casos con menores" w:history="1">
        <w:r w:rsidR="00F7555A" w:rsidRPr="00EC4D76">
          <w:rPr>
            <w:rFonts w:ascii="Arial" w:hAnsi="Arial" w:cs="Arial"/>
            <w:lang w:val="es-MX" w:eastAsia="es-MX"/>
          </w:rPr>
          <w:t>Línea de atención voces de los niños - asesoría y atención a casos con menores</w:t>
        </w:r>
      </w:hyperlink>
    </w:p>
    <w:p w:rsidR="00F7555A" w:rsidRPr="00EC4D76" w:rsidRDefault="00E636E0"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40" w:tooltip="Turismo seguro" w:history="1">
        <w:r w:rsidR="00F7555A" w:rsidRPr="00EC4D76">
          <w:rPr>
            <w:rFonts w:ascii="Arial" w:hAnsi="Arial" w:cs="Arial"/>
            <w:lang w:val="es-MX" w:eastAsia="es-MX"/>
          </w:rPr>
          <w:t>Turismo seguro</w:t>
        </w:r>
      </w:hyperlink>
      <w:r w:rsidR="00F7555A">
        <w:rPr>
          <w:rFonts w:ascii="Arial" w:hAnsi="Arial" w:cs="Arial"/>
          <w:lang w:val="es-MX" w:eastAsia="es-MX"/>
        </w:rPr>
        <w:t xml:space="preserve"> </w:t>
      </w:r>
    </w:p>
    <w:p w:rsidR="00F7555A" w:rsidRPr="00EC4D76" w:rsidRDefault="00E636E0"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41" w:tooltip="Programas de prevención al consumo y tráfico de sustancias psicoactiva" w:history="1">
        <w:r w:rsidR="00F7555A" w:rsidRPr="00EC4D76">
          <w:rPr>
            <w:rFonts w:ascii="Arial" w:hAnsi="Arial" w:cs="Arial"/>
            <w:lang w:val="es-MX" w:eastAsia="es-MX"/>
          </w:rPr>
          <w:t>Programas de prevención al consumo y tráfico de sustancias psicoactiva</w:t>
        </w:r>
      </w:hyperlink>
    </w:p>
    <w:p w:rsidR="00F7555A" w:rsidRPr="00EC4D76" w:rsidRDefault="00E636E0"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42" w:tooltip="Frentes de seguridad" w:history="1">
        <w:r w:rsidR="00F7555A" w:rsidRPr="00EC4D76">
          <w:rPr>
            <w:rFonts w:ascii="Arial" w:hAnsi="Arial" w:cs="Arial"/>
            <w:lang w:val="es-MX" w:eastAsia="es-MX"/>
          </w:rPr>
          <w:t>Frentes de seguridad</w:t>
        </w:r>
      </w:hyperlink>
      <w:r w:rsidR="00F7555A">
        <w:rPr>
          <w:rFonts w:ascii="Arial" w:hAnsi="Arial" w:cs="Arial"/>
          <w:lang w:val="es-MX" w:eastAsia="es-MX"/>
        </w:rPr>
        <w:t xml:space="preserve"> </w:t>
      </w:r>
    </w:p>
    <w:p w:rsidR="00F7555A" w:rsidRPr="00EC4D76" w:rsidRDefault="00E636E0"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43" w:tooltip="Escuelas de convivencia y seguridad ciudadana &quot;Saber para Poder&quot;" w:history="1">
        <w:r w:rsidR="00F7555A" w:rsidRPr="00EC4D76">
          <w:rPr>
            <w:rFonts w:ascii="Arial" w:hAnsi="Arial" w:cs="Arial"/>
            <w:lang w:val="es-MX" w:eastAsia="es-MX"/>
          </w:rPr>
          <w:t>Escuelas de convivencia y seguridad ciudadana "Saber para Poder"</w:t>
        </w:r>
      </w:hyperlink>
      <w:r w:rsidR="00F7555A">
        <w:rPr>
          <w:rFonts w:ascii="Arial" w:hAnsi="Arial" w:cs="Arial"/>
          <w:lang w:val="es-MX" w:eastAsia="es-MX"/>
        </w:rPr>
        <w:t xml:space="preserve"> </w:t>
      </w:r>
    </w:p>
    <w:p w:rsidR="00F7555A" w:rsidRPr="00EC4D76" w:rsidRDefault="00E636E0" w:rsidP="00F7555A">
      <w:pPr>
        <w:pStyle w:val="Prrafodelista"/>
        <w:numPr>
          <w:ilvl w:val="0"/>
          <w:numId w:val="23"/>
        </w:numPr>
        <w:autoSpaceDE w:val="0"/>
        <w:autoSpaceDN w:val="0"/>
        <w:adjustRightInd w:val="0"/>
        <w:spacing w:after="0" w:line="240" w:lineRule="auto"/>
        <w:jc w:val="both"/>
        <w:rPr>
          <w:rFonts w:ascii="Arial" w:hAnsi="Arial" w:cs="Arial"/>
          <w:lang w:val="es-MX" w:eastAsia="es-MX"/>
        </w:rPr>
      </w:pPr>
      <w:hyperlink r:id="rId44" w:tooltip="Solicitud de actividades preventivas, educativas y de sensibilización a los usuarios viales" w:history="1">
        <w:r w:rsidR="00F7555A" w:rsidRPr="00EC4D76">
          <w:rPr>
            <w:rFonts w:ascii="Arial" w:hAnsi="Arial" w:cs="Arial"/>
            <w:lang w:val="es-MX" w:eastAsia="es-MX"/>
          </w:rPr>
          <w:t>Solicitud de actividades preventivas, educativas y de sensibilización a los usuarios viales</w:t>
        </w:r>
      </w:hyperlink>
      <w:r w:rsidR="00F7555A">
        <w:rPr>
          <w:rFonts w:ascii="Arial" w:hAnsi="Arial" w:cs="Arial"/>
          <w:lang w:val="es-MX" w:eastAsia="es-MX"/>
        </w:rPr>
        <w:t xml:space="preserve"> </w:t>
      </w:r>
    </w:p>
    <w:p w:rsidR="000B2D22" w:rsidRPr="00306679" w:rsidRDefault="000B2D22" w:rsidP="00BE3948">
      <w:pPr>
        <w:spacing w:after="0" w:line="240" w:lineRule="auto"/>
        <w:jc w:val="both"/>
        <w:rPr>
          <w:rFonts w:ascii="Arial" w:hAnsi="Arial" w:cs="Arial"/>
          <w:color w:val="000000" w:themeColor="text1"/>
        </w:rPr>
      </w:pPr>
    </w:p>
    <w:p w:rsidR="00143BC3" w:rsidRPr="00306679" w:rsidRDefault="00143BC3" w:rsidP="00BE3948">
      <w:pPr>
        <w:spacing w:after="0" w:line="240" w:lineRule="auto"/>
        <w:jc w:val="both"/>
        <w:rPr>
          <w:rFonts w:ascii="Arial" w:hAnsi="Arial" w:cs="Arial"/>
          <w:color w:val="000000" w:themeColor="text1"/>
        </w:rPr>
      </w:pPr>
    </w:p>
    <w:p w:rsidR="00E868F7" w:rsidRPr="00306679" w:rsidRDefault="00E868F7" w:rsidP="00BE3948">
      <w:pPr>
        <w:spacing w:after="0" w:line="240" w:lineRule="auto"/>
        <w:jc w:val="both"/>
        <w:rPr>
          <w:rFonts w:ascii="Arial" w:hAnsi="Arial" w:cs="Arial"/>
          <w:color w:val="000000" w:themeColor="text1"/>
        </w:rPr>
      </w:pPr>
    </w:p>
    <w:p w:rsidR="00E40CCF" w:rsidRDefault="00E40CCF"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Default="00BC5E26" w:rsidP="00E40CCF">
      <w:pPr>
        <w:spacing w:after="0" w:line="240" w:lineRule="auto"/>
        <w:jc w:val="both"/>
        <w:rPr>
          <w:rFonts w:ascii="Arial" w:hAnsi="Arial" w:cs="Arial"/>
          <w:color w:val="000000" w:themeColor="text1"/>
        </w:rPr>
      </w:pPr>
    </w:p>
    <w:p w:rsidR="00BC5E26" w:rsidRPr="00E40CCF" w:rsidRDefault="00BC5E26" w:rsidP="00E40CCF">
      <w:pPr>
        <w:spacing w:after="0" w:line="240" w:lineRule="auto"/>
        <w:jc w:val="both"/>
        <w:rPr>
          <w:rFonts w:ascii="Arial" w:hAnsi="Arial" w:cs="Arial"/>
          <w:color w:val="000000" w:themeColor="text1"/>
        </w:rPr>
      </w:pPr>
    </w:p>
    <w:p w:rsidR="0046066C" w:rsidRDefault="0046066C" w:rsidP="007E71D8">
      <w:pPr>
        <w:spacing w:after="0" w:line="240" w:lineRule="auto"/>
        <w:jc w:val="both"/>
        <w:rPr>
          <w:rFonts w:ascii="Arial" w:hAnsi="Arial" w:cs="Arial"/>
          <w:color w:val="000000" w:themeColor="text1"/>
        </w:rPr>
      </w:pPr>
    </w:p>
    <w:p w:rsidR="00F77ECD" w:rsidRDefault="00F77ECD" w:rsidP="007E71D8">
      <w:pPr>
        <w:spacing w:after="0" w:line="240" w:lineRule="auto"/>
        <w:jc w:val="both"/>
        <w:rPr>
          <w:rFonts w:ascii="Arial" w:hAnsi="Arial" w:cs="Arial"/>
          <w:color w:val="000000" w:themeColor="text1"/>
        </w:rPr>
      </w:pPr>
    </w:p>
    <w:p w:rsidR="00503627" w:rsidRDefault="00503627" w:rsidP="007E71D8">
      <w:pPr>
        <w:spacing w:after="0" w:line="240" w:lineRule="auto"/>
        <w:jc w:val="both"/>
        <w:rPr>
          <w:rFonts w:ascii="Arial" w:hAnsi="Arial" w:cs="Arial"/>
          <w:color w:val="000000" w:themeColor="text1"/>
        </w:rPr>
      </w:pPr>
    </w:p>
    <w:p w:rsidR="00503627" w:rsidRDefault="00503627" w:rsidP="007E71D8">
      <w:pPr>
        <w:spacing w:after="0" w:line="240" w:lineRule="auto"/>
        <w:jc w:val="both"/>
        <w:rPr>
          <w:rFonts w:ascii="Arial" w:hAnsi="Arial" w:cs="Arial"/>
          <w:color w:val="000000" w:themeColor="text1"/>
        </w:rPr>
      </w:pPr>
    </w:p>
    <w:p w:rsidR="004D52EE" w:rsidRDefault="004D52EE" w:rsidP="007E71D8">
      <w:pPr>
        <w:spacing w:after="0" w:line="240" w:lineRule="auto"/>
        <w:jc w:val="both"/>
        <w:rPr>
          <w:rFonts w:ascii="Arial" w:hAnsi="Arial" w:cs="Arial"/>
          <w:color w:val="000000" w:themeColor="text1"/>
        </w:rPr>
      </w:pPr>
    </w:p>
    <w:p w:rsidR="004D52EE" w:rsidRDefault="004D52EE" w:rsidP="007E71D8">
      <w:pPr>
        <w:spacing w:after="0" w:line="240" w:lineRule="auto"/>
        <w:jc w:val="both"/>
        <w:rPr>
          <w:rFonts w:ascii="Arial" w:hAnsi="Arial" w:cs="Arial"/>
          <w:color w:val="000000" w:themeColor="text1"/>
        </w:rPr>
      </w:pPr>
    </w:p>
    <w:p w:rsidR="004D52EE" w:rsidRDefault="004D52EE" w:rsidP="007E71D8">
      <w:pPr>
        <w:spacing w:after="0" w:line="240" w:lineRule="auto"/>
        <w:jc w:val="both"/>
        <w:rPr>
          <w:rFonts w:ascii="Arial" w:hAnsi="Arial" w:cs="Arial"/>
          <w:color w:val="000000" w:themeColor="text1"/>
        </w:rPr>
      </w:pPr>
    </w:p>
    <w:p w:rsidR="004D52EE" w:rsidRDefault="004D52EE" w:rsidP="007E71D8">
      <w:pPr>
        <w:spacing w:after="0" w:line="240" w:lineRule="auto"/>
        <w:jc w:val="both"/>
        <w:rPr>
          <w:rFonts w:ascii="Arial" w:hAnsi="Arial" w:cs="Arial"/>
          <w:color w:val="000000" w:themeColor="text1"/>
        </w:rPr>
      </w:pPr>
    </w:p>
    <w:p w:rsidR="004D52EE" w:rsidRDefault="004D52EE" w:rsidP="007E71D8">
      <w:pPr>
        <w:spacing w:after="0" w:line="240" w:lineRule="auto"/>
        <w:jc w:val="both"/>
        <w:rPr>
          <w:rFonts w:ascii="Arial" w:hAnsi="Arial" w:cs="Arial"/>
          <w:color w:val="000000" w:themeColor="text1"/>
        </w:rPr>
      </w:pPr>
    </w:p>
    <w:p w:rsidR="00F77ECD" w:rsidRDefault="00F77ECD" w:rsidP="007E71D8">
      <w:pPr>
        <w:spacing w:after="0" w:line="240" w:lineRule="auto"/>
        <w:jc w:val="both"/>
        <w:rPr>
          <w:rFonts w:ascii="Arial" w:hAnsi="Arial" w:cs="Arial"/>
          <w:color w:val="000000" w:themeColor="text1"/>
        </w:rPr>
      </w:pPr>
    </w:p>
    <w:p w:rsidR="00F77ECD" w:rsidRDefault="00F77ECD" w:rsidP="007E71D8">
      <w:pPr>
        <w:spacing w:after="0" w:line="240" w:lineRule="auto"/>
        <w:jc w:val="both"/>
        <w:rPr>
          <w:rFonts w:ascii="Arial" w:hAnsi="Arial" w:cs="Arial"/>
          <w:color w:val="000000" w:themeColor="text1"/>
        </w:rPr>
      </w:pPr>
    </w:p>
    <w:p w:rsidR="00F64D9D" w:rsidRPr="00491C5F" w:rsidRDefault="00422012" w:rsidP="00491C5F">
      <w:pPr>
        <w:pStyle w:val="Prrafodelista"/>
        <w:numPr>
          <w:ilvl w:val="0"/>
          <w:numId w:val="16"/>
        </w:numPr>
        <w:spacing w:after="0" w:line="240" w:lineRule="auto"/>
        <w:jc w:val="both"/>
        <w:rPr>
          <w:rFonts w:ascii="Arial" w:hAnsi="Arial" w:cs="Arial"/>
          <w:caps/>
          <w:color w:val="000000" w:themeColor="text1"/>
        </w:rPr>
      </w:pPr>
      <w:r>
        <w:rPr>
          <w:rFonts w:ascii="Arial" w:hAnsi="Arial" w:cs="Arial"/>
          <w:caps/>
          <w:color w:val="000000" w:themeColor="text1"/>
        </w:rPr>
        <w:lastRenderedPageBreak/>
        <w:t xml:space="preserve">COMPONENTE: </w:t>
      </w:r>
      <w:r w:rsidR="00F64D9D" w:rsidRPr="00491C5F">
        <w:rPr>
          <w:rFonts w:ascii="Arial" w:hAnsi="Arial" w:cs="Arial"/>
          <w:caps/>
          <w:color w:val="000000" w:themeColor="text1"/>
        </w:rPr>
        <w:t>RENDICIÓN DE CUENTAS</w:t>
      </w:r>
    </w:p>
    <w:p w:rsidR="00E658A5" w:rsidRPr="00306679" w:rsidRDefault="00E658A5" w:rsidP="00BE3948">
      <w:pPr>
        <w:spacing w:after="0" w:line="240" w:lineRule="auto"/>
        <w:jc w:val="both"/>
        <w:rPr>
          <w:rFonts w:ascii="Arial" w:hAnsi="Arial" w:cs="Arial"/>
          <w:caps/>
          <w:color w:val="000000" w:themeColor="text1"/>
        </w:rPr>
      </w:pPr>
    </w:p>
    <w:p w:rsidR="008340EC" w:rsidRDefault="008340EC" w:rsidP="00BE3948">
      <w:pPr>
        <w:spacing w:after="0" w:line="240" w:lineRule="auto"/>
        <w:jc w:val="both"/>
        <w:rPr>
          <w:rFonts w:ascii="Arial" w:hAnsi="Arial" w:cs="Arial"/>
          <w:color w:val="000000" w:themeColor="text1"/>
        </w:rPr>
      </w:pPr>
    </w:p>
    <w:p w:rsidR="006A050B" w:rsidRPr="00306679" w:rsidRDefault="00D60817" w:rsidP="00BE3948">
      <w:pPr>
        <w:spacing w:after="0" w:line="240" w:lineRule="auto"/>
        <w:jc w:val="both"/>
        <w:rPr>
          <w:rFonts w:ascii="Arial" w:hAnsi="Arial" w:cs="Arial"/>
          <w:color w:val="000000" w:themeColor="text1"/>
        </w:rPr>
      </w:pPr>
      <w:r w:rsidRPr="00306679">
        <w:rPr>
          <w:rFonts w:ascii="Arial" w:hAnsi="Arial" w:cs="Arial"/>
          <w:color w:val="000000" w:themeColor="text1"/>
        </w:rPr>
        <w:t>Las Audiencias P</w:t>
      </w:r>
      <w:r w:rsidR="006A050B" w:rsidRPr="00306679">
        <w:rPr>
          <w:rFonts w:ascii="Arial" w:hAnsi="Arial" w:cs="Arial"/>
          <w:color w:val="000000" w:themeColor="text1"/>
        </w:rPr>
        <w:t>úblicas de Rendición de Cuentas a la ciudadanía fueron establ</w:t>
      </w:r>
      <w:r w:rsidR="0020013E">
        <w:rPr>
          <w:rFonts w:ascii="Arial" w:hAnsi="Arial" w:cs="Arial"/>
          <w:color w:val="000000" w:themeColor="text1"/>
        </w:rPr>
        <w:t>ecidas en el artículo 33 de la L</w:t>
      </w:r>
      <w:r w:rsidR="006A050B" w:rsidRPr="00306679">
        <w:rPr>
          <w:rFonts w:ascii="Arial" w:hAnsi="Arial" w:cs="Arial"/>
          <w:color w:val="000000" w:themeColor="text1"/>
        </w:rPr>
        <w:t xml:space="preserve">ey 489 de 1998 capitulo </w:t>
      </w:r>
      <w:proofErr w:type="spellStart"/>
      <w:r w:rsidR="006A050B" w:rsidRPr="00306679">
        <w:rPr>
          <w:rFonts w:ascii="Arial" w:hAnsi="Arial" w:cs="Arial"/>
          <w:color w:val="000000" w:themeColor="text1"/>
        </w:rPr>
        <w:t>Vlll</w:t>
      </w:r>
      <w:proofErr w:type="spellEnd"/>
      <w:r w:rsidR="006A050B" w:rsidRPr="00306679">
        <w:rPr>
          <w:rFonts w:ascii="Arial" w:hAnsi="Arial" w:cs="Arial"/>
          <w:color w:val="000000" w:themeColor="text1"/>
        </w:rPr>
        <w:t xml:space="preserve"> sobre democratización y control de la administración pública, </w:t>
      </w:r>
      <w:r w:rsidR="00491C5F">
        <w:rPr>
          <w:rFonts w:ascii="Arial" w:hAnsi="Arial" w:cs="Arial"/>
          <w:color w:val="000000" w:themeColor="text1"/>
        </w:rPr>
        <w:t xml:space="preserve">mediante el cual se </w:t>
      </w:r>
      <w:r w:rsidR="006A050B" w:rsidRPr="00306679">
        <w:rPr>
          <w:rFonts w:ascii="Arial" w:hAnsi="Arial" w:cs="Arial"/>
          <w:color w:val="000000" w:themeColor="text1"/>
        </w:rPr>
        <w:t xml:space="preserve">establece que todas las entidades y organismos </w:t>
      </w:r>
      <w:r w:rsidR="00491C5F">
        <w:rPr>
          <w:rFonts w:ascii="Arial" w:hAnsi="Arial" w:cs="Arial"/>
          <w:color w:val="000000" w:themeColor="text1"/>
        </w:rPr>
        <w:t>del Estado</w:t>
      </w:r>
      <w:r w:rsidR="006A050B" w:rsidRPr="00306679">
        <w:rPr>
          <w:rFonts w:ascii="Arial" w:hAnsi="Arial" w:cs="Arial"/>
          <w:color w:val="000000" w:themeColor="text1"/>
        </w:rPr>
        <w:t xml:space="preserve"> podrán convocar audiencias públicas en las cuales se discuten aspectos relacionados con la formulación, ejecución o evaluación de la</w:t>
      </w:r>
      <w:r w:rsidR="006A75BC" w:rsidRPr="00306679">
        <w:rPr>
          <w:rFonts w:ascii="Arial" w:hAnsi="Arial" w:cs="Arial"/>
          <w:color w:val="000000" w:themeColor="text1"/>
        </w:rPr>
        <w:t>s</w:t>
      </w:r>
      <w:r w:rsidR="006A050B" w:rsidRPr="00306679">
        <w:rPr>
          <w:rFonts w:ascii="Arial" w:hAnsi="Arial" w:cs="Arial"/>
          <w:color w:val="000000" w:themeColor="text1"/>
        </w:rPr>
        <w:t xml:space="preserve"> políticas y programas a cargo de la entidad y en especial cuando esté de por medio la afectación de derechos o intereses colectivos. </w:t>
      </w:r>
    </w:p>
    <w:p w:rsidR="006A050B" w:rsidRPr="00306679" w:rsidRDefault="006A050B" w:rsidP="00BE3948">
      <w:pPr>
        <w:spacing w:after="0" w:line="240" w:lineRule="auto"/>
        <w:jc w:val="both"/>
        <w:rPr>
          <w:rFonts w:ascii="Arial" w:hAnsi="Arial" w:cs="Arial"/>
          <w:color w:val="000000" w:themeColor="text1"/>
        </w:rPr>
      </w:pPr>
    </w:p>
    <w:p w:rsidR="006A050B" w:rsidRPr="00306679" w:rsidRDefault="006A050B" w:rsidP="00BE3948">
      <w:pPr>
        <w:spacing w:after="0" w:line="240" w:lineRule="auto"/>
        <w:jc w:val="both"/>
        <w:rPr>
          <w:rFonts w:ascii="Arial" w:hAnsi="Arial" w:cs="Arial"/>
          <w:color w:val="000000" w:themeColor="text1"/>
        </w:rPr>
      </w:pPr>
    </w:p>
    <w:p w:rsidR="006A050B" w:rsidRPr="00306679" w:rsidRDefault="006A050B" w:rsidP="00BE3948">
      <w:pPr>
        <w:spacing w:after="0" w:line="240" w:lineRule="auto"/>
        <w:jc w:val="both"/>
        <w:rPr>
          <w:rFonts w:ascii="Arial" w:hAnsi="Arial" w:cs="Arial"/>
          <w:color w:val="000000" w:themeColor="text1"/>
        </w:rPr>
      </w:pPr>
      <w:r w:rsidRPr="00306679">
        <w:rPr>
          <w:rFonts w:ascii="Arial" w:hAnsi="Arial" w:cs="Arial"/>
          <w:color w:val="000000" w:themeColor="text1"/>
        </w:rPr>
        <w:t>El Departamento Administrativo de la Función Pública (DAFP),</w:t>
      </w:r>
      <w:r w:rsidR="00491C5F">
        <w:rPr>
          <w:rFonts w:ascii="Arial" w:hAnsi="Arial" w:cs="Arial"/>
          <w:color w:val="000000" w:themeColor="text1"/>
        </w:rPr>
        <w:t xml:space="preserve"> establece la ruta a seguir de</w:t>
      </w:r>
      <w:r w:rsidRPr="00306679">
        <w:rPr>
          <w:rFonts w:ascii="Arial" w:hAnsi="Arial" w:cs="Arial"/>
          <w:color w:val="000000" w:themeColor="text1"/>
        </w:rPr>
        <w:t xml:space="preserve"> las entidades públicas del orden nacional, para realizar audiencias públicas de rendición de cuentas a la ciudadanía, detallando el procedimiento, así como herramientas conceptuales, formatos y sugerencias para mejorar cualitativamente el proceso de rendición d</w:t>
      </w:r>
      <w:r w:rsidR="00491C5F">
        <w:rPr>
          <w:rFonts w:ascii="Arial" w:hAnsi="Arial" w:cs="Arial"/>
          <w:color w:val="000000" w:themeColor="text1"/>
        </w:rPr>
        <w:t>e cuentas, señalado a través d</w:t>
      </w:r>
      <w:r w:rsidRPr="00306679">
        <w:rPr>
          <w:rFonts w:ascii="Arial" w:hAnsi="Arial" w:cs="Arial"/>
          <w:color w:val="000000" w:themeColor="text1"/>
        </w:rPr>
        <w:t>el documento: “Audiencias Públicas en la Ruta de la Rendición de Cuentas a la Ciudadanía de la Administración Pública Nacional”.</w:t>
      </w:r>
    </w:p>
    <w:p w:rsidR="006A050B" w:rsidRDefault="006A050B" w:rsidP="00BE3948">
      <w:pPr>
        <w:spacing w:after="0" w:line="240" w:lineRule="auto"/>
        <w:jc w:val="both"/>
        <w:rPr>
          <w:rFonts w:ascii="Arial" w:hAnsi="Arial" w:cs="Arial"/>
          <w:color w:val="000000" w:themeColor="text1"/>
        </w:rPr>
      </w:pPr>
    </w:p>
    <w:p w:rsidR="008340EC" w:rsidRPr="00306679" w:rsidRDefault="008340EC" w:rsidP="00BE3948">
      <w:pPr>
        <w:spacing w:after="0" w:line="240" w:lineRule="auto"/>
        <w:jc w:val="both"/>
        <w:rPr>
          <w:rFonts w:ascii="Arial" w:hAnsi="Arial" w:cs="Arial"/>
          <w:color w:val="000000" w:themeColor="text1"/>
        </w:rPr>
      </w:pPr>
    </w:p>
    <w:p w:rsidR="00C77637" w:rsidRPr="00306679" w:rsidRDefault="00C77637" w:rsidP="00BE3948">
      <w:pPr>
        <w:spacing w:after="0" w:line="240" w:lineRule="auto"/>
        <w:jc w:val="both"/>
        <w:rPr>
          <w:rFonts w:ascii="Arial" w:hAnsi="Arial" w:cs="Arial"/>
          <w:bCs/>
          <w:color w:val="000000" w:themeColor="text1"/>
          <w:lang w:val="es-ES"/>
        </w:rPr>
      </w:pPr>
      <w:r w:rsidRPr="00306679">
        <w:rPr>
          <w:rFonts w:ascii="Arial" w:hAnsi="Arial" w:cs="Arial"/>
          <w:bCs/>
          <w:color w:val="000000" w:themeColor="text1"/>
          <w:lang w:val="es-ES"/>
        </w:rPr>
        <w:t>De conformidad con el artículo 78 del Estatuto Anticorrupción, todas las entidades y organismos de la Administración Pública tienen la obligación de desarrollar su gestión acorde con los principios de democracia participativa y democratización de la gestión pública. Para ello</w:t>
      </w:r>
      <w:r w:rsidR="00491C5F">
        <w:rPr>
          <w:rFonts w:ascii="Arial" w:hAnsi="Arial" w:cs="Arial"/>
          <w:bCs/>
          <w:color w:val="000000" w:themeColor="text1"/>
          <w:lang w:val="es-ES"/>
        </w:rPr>
        <w:t>,</w:t>
      </w:r>
      <w:r w:rsidRPr="00306679">
        <w:rPr>
          <w:rFonts w:ascii="Arial" w:hAnsi="Arial" w:cs="Arial"/>
          <w:bCs/>
          <w:color w:val="000000" w:themeColor="text1"/>
          <w:lang w:val="es-ES"/>
        </w:rPr>
        <w:t xml:space="preserve"> podrán realizar todas las acciones necesarias con el objeto de involucrar a los ciudadanos y organizaciones de la sociedad civil en la formulación, ejecución, control y evaluación de la gestión pública.</w:t>
      </w:r>
    </w:p>
    <w:p w:rsidR="00C77637" w:rsidRDefault="00C77637" w:rsidP="00BE3948">
      <w:pPr>
        <w:spacing w:after="0" w:line="240" w:lineRule="auto"/>
        <w:jc w:val="both"/>
        <w:rPr>
          <w:rFonts w:ascii="Arial" w:hAnsi="Arial" w:cs="Arial"/>
          <w:bCs/>
          <w:color w:val="000000" w:themeColor="text1"/>
          <w:lang w:val="es-ES"/>
        </w:rPr>
      </w:pPr>
    </w:p>
    <w:p w:rsidR="008340EC" w:rsidRPr="00306679" w:rsidRDefault="008340EC" w:rsidP="00BE3948">
      <w:pPr>
        <w:spacing w:after="0" w:line="240" w:lineRule="auto"/>
        <w:jc w:val="both"/>
        <w:rPr>
          <w:rFonts w:ascii="Arial" w:hAnsi="Arial" w:cs="Arial"/>
          <w:bCs/>
          <w:color w:val="000000" w:themeColor="text1"/>
          <w:lang w:val="es-ES"/>
        </w:rPr>
      </w:pPr>
    </w:p>
    <w:p w:rsidR="00C77637" w:rsidRPr="00306679" w:rsidRDefault="00D60817" w:rsidP="00BE3948">
      <w:pPr>
        <w:spacing w:after="0" w:line="240" w:lineRule="auto"/>
        <w:jc w:val="both"/>
        <w:rPr>
          <w:rFonts w:ascii="Arial" w:hAnsi="Arial" w:cs="Arial"/>
          <w:bCs/>
          <w:color w:val="000000" w:themeColor="text1"/>
          <w:lang w:val="es-ES"/>
        </w:rPr>
      </w:pPr>
      <w:r w:rsidRPr="00306679">
        <w:rPr>
          <w:rFonts w:ascii="Arial" w:hAnsi="Arial" w:cs="Arial"/>
          <w:bCs/>
          <w:color w:val="000000" w:themeColor="text1"/>
          <w:lang w:val="es-ES"/>
        </w:rPr>
        <w:t>L</w:t>
      </w:r>
      <w:r w:rsidR="00C77637" w:rsidRPr="00306679">
        <w:rPr>
          <w:rFonts w:ascii="Arial" w:hAnsi="Arial" w:cs="Arial"/>
          <w:bCs/>
          <w:color w:val="000000" w:themeColor="text1"/>
          <w:lang w:val="es-ES"/>
        </w:rPr>
        <w:t>as entidades señaladas en este artículo tendrán que rendir cuentas de manera permanente a la ciudadanía, bajo los lineamientos de metodología y contenidos mínimos establecidos por el Gobierno Nacional, los cuales formuló la Comisión Interinstitucional para la Implementación de la Política de rendición de cuentas creada por el CONPES 3654 de 201</w:t>
      </w:r>
      <w:r w:rsidR="002B631D">
        <w:rPr>
          <w:rFonts w:ascii="Arial" w:hAnsi="Arial" w:cs="Arial"/>
          <w:bCs/>
          <w:color w:val="000000" w:themeColor="text1"/>
          <w:lang w:val="es-ES"/>
        </w:rPr>
        <w:t>2</w:t>
      </w:r>
      <w:r w:rsidR="00C77637" w:rsidRPr="00306679">
        <w:rPr>
          <w:rFonts w:ascii="Arial" w:hAnsi="Arial" w:cs="Arial"/>
          <w:bCs/>
          <w:color w:val="000000" w:themeColor="text1"/>
          <w:lang w:val="es-ES"/>
        </w:rPr>
        <w:t>.</w:t>
      </w:r>
    </w:p>
    <w:p w:rsidR="000C1F71" w:rsidRDefault="000C1F71" w:rsidP="00BE3948">
      <w:pPr>
        <w:spacing w:after="0" w:line="240" w:lineRule="auto"/>
        <w:jc w:val="both"/>
        <w:rPr>
          <w:rFonts w:ascii="Arial" w:hAnsi="Arial" w:cs="Arial"/>
          <w:bCs/>
          <w:color w:val="000000" w:themeColor="text1"/>
          <w:lang w:val="es-ES"/>
        </w:rPr>
      </w:pPr>
    </w:p>
    <w:p w:rsidR="008340EC" w:rsidRPr="00306679" w:rsidRDefault="008340EC" w:rsidP="00BE3948">
      <w:pPr>
        <w:spacing w:after="0" w:line="240" w:lineRule="auto"/>
        <w:jc w:val="both"/>
        <w:rPr>
          <w:rFonts w:ascii="Arial" w:hAnsi="Arial" w:cs="Arial"/>
          <w:bCs/>
          <w:color w:val="000000" w:themeColor="text1"/>
          <w:lang w:val="es-ES"/>
        </w:rPr>
      </w:pPr>
    </w:p>
    <w:p w:rsidR="000C1F71" w:rsidRDefault="00491C5F" w:rsidP="00491C5F">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Es así, como l</w:t>
      </w:r>
      <w:r w:rsidR="000C1F71" w:rsidRPr="00306679">
        <w:rPr>
          <w:rFonts w:ascii="Arial" w:hAnsi="Arial" w:cs="Arial"/>
          <w:color w:val="000000" w:themeColor="text1"/>
        </w:rPr>
        <w:t>a Policía Nacional adopta como Política de Rendición de Cuentas lo establecido en el documento CONPES 3654 de 2012, la cual orienta a consolidar una cultura de apertura de la información, transparencia y diálogo e</w:t>
      </w:r>
      <w:r>
        <w:rPr>
          <w:rFonts w:ascii="Arial" w:hAnsi="Arial" w:cs="Arial"/>
          <w:color w:val="000000" w:themeColor="text1"/>
        </w:rPr>
        <w:t xml:space="preserve">ntre el Estado y los ciudadanos, a través de la </w:t>
      </w:r>
      <w:r w:rsidR="000C1F71" w:rsidRPr="00306679">
        <w:rPr>
          <w:rFonts w:ascii="Arial" w:hAnsi="Arial" w:cs="Arial"/>
          <w:color w:val="000000" w:themeColor="text1"/>
        </w:rPr>
        <w:t>“Guía para la Rendición de Cuentas en la Policía Nacional”.</w:t>
      </w:r>
    </w:p>
    <w:p w:rsidR="00491C5F" w:rsidRDefault="00491C5F" w:rsidP="00491C5F">
      <w:pPr>
        <w:autoSpaceDE w:val="0"/>
        <w:autoSpaceDN w:val="0"/>
        <w:adjustRightInd w:val="0"/>
        <w:spacing w:after="0" w:line="240" w:lineRule="auto"/>
        <w:jc w:val="both"/>
        <w:rPr>
          <w:rFonts w:ascii="Arial" w:hAnsi="Arial" w:cs="Arial"/>
          <w:color w:val="000000" w:themeColor="text1"/>
        </w:rPr>
      </w:pPr>
    </w:p>
    <w:p w:rsidR="00491C5F" w:rsidRDefault="00491C5F" w:rsidP="00491C5F">
      <w:pPr>
        <w:autoSpaceDE w:val="0"/>
        <w:autoSpaceDN w:val="0"/>
        <w:adjustRightInd w:val="0"/>
        <w:spacing w:after="0" w:line="240" w:lineRule="auto"/>
        <w:jc w:val="both"/>
        <w:rPr>
          <w:rFonts w:ascii="Arial" w:hAnsi="Arial" w:cs="Arial"/>
          <w:color w:val="000000" w:themeColor="text1"/>
        </w:rPr>
      </w:pPr>
    </w:p>
    <w:p w:rsidR="00491C5F" w:rsidRDefault="00491C5F" w:rsidP="00491C5F">
      <w:pPr>
        <w:autoSpaceDE w:val="0"/>
        <w:autoSpaceDN w:val="0"/>
        <w:adjustRightInd w:val="0"/>
        <w:spacing w:after="0" w:line="240" w:lineRule="auto"/>
        <w:jc w:val="both"/>
        <w:rPr>
          <w:rFonts w:ascii="Arial" w:hAnsi="Arial" w:cs="Arial"/>
          <w:color w:val="000000" w:themeColor="text1"/>
        </w:rPr>
      </w:pPr>
    </w:p>
    <w:p w:rsidR="00491C5F" w:rsidRPr="00306679" w:rsidRDefault="00491C5F" w:rsidP="00491C5F">
      <w:pPr>
        <w:autoSpaceDE w:val="0"/>
        <w:autoSpaceDN w:val="0"/>
        <w:adjustRightInd w:val="0"/>
        <w:spacing w:after="0" w:line="240" w:lineRule="auto"/>
        <w:jc w:val="both"/>
        <w:rPr>
          <w:rFonts w:ascii="Arial" w:hAnsi="Arial" w:cs="Arial"/>
          <w:color w:val="000000" w:themeColor="text1"/>
        </w:rPr>
      </w:pPr>
    </w:p>
    <w:p w:rsidR="000C1F71" w:rsidRDefault="000C1F71" w:rsidP="00BE3948">
      <w:pPr>
        <w:spacing w:after="0" w:line="240" w:lineRule="auto"/>
        <w:jc w:val="both"/>
        <w:rPr>
          <w:rFonts w:ascii="Arial" w:hAnsi="Arial" w:cs="Arial"/>
          <w:bCs/>
          <w:color w:val="000000" w:themeColor="text1"/>
          <w:lang w:val="es-ES"/>
        </w:rPr>
      </w:pPr>
    </w:p>
    <w:p w:rsidR="00503627" w:rsidRDefault="00503627" w:rsidP="00BE3948">
      <w:pPr>
        <w:spacing w:after="0" w:line="240" w:lineRule="auto"/>
        <w:jc w:val="both"/>
        <w:rPr>
          <w:rFonts w:ascii="Arial" w:hAnsi="Arial" w:cs="Arial"/>
          <w:bCs/>
          <w:color w:val="000000" w:themeColor="text1"/>
          <w:lang w:val="es-ES"/>
        </w:rPr>
      </w:pPr>
    </w:p>
    <w:p w:rsidR="00503627" w:rsidRDefault="00503627" w:rsidP="00BE3948">
      <w:pPr>
        <w:spacing w:after="0" w:line="240" w:lineRule="auto"/>
        <w:jc w:val="both"/>
        <w:rPr>
          <w:rFonts w:ascii="Arial" w:hAnsi="Arial" w:cs="Arial"/>
          <w:bCs/>
          <w:color w:val="000000" w:themeColor="text1"/>
          <w:lang w:val="es-ES"/>
        </w:rPr>
      </w:pPr>
    </w:p>
    <w:p w:rsidR="00503627" w:rsidRDefault="00503627" w:rsidP="00BE3948">
      <w:pPr>
        <w:spacing w:after="0" w:line="240" w:lineRule="auto"/>
        <w:jc w:val="both"/>
        <w:rPr>
          <w:rFonts w:ascii="Arial" w:hAnsi="Arial" w:cs="Arial"/>
          <w:bCs/>
          <w:color w:val="000000" w:themeColor="text1"/>
          <w:lang w:val="es-ES"/>
        </w:rPr>
      </w:pPr>
    </w:p>
    <w:p w:rsidR="00503627" w:rsidRDefault="00503627" w:rsidP="00BE3948">
      <w:pPr>
        <w:spacing w:after="0" w:line="240" w:lineRule="auto"/>
        <w:jc w:val="both"/>
        <w:rPr>
          <w:rFonts w:ascii="Arial" w:hAnsi="Arial" w:cs="Arial"/>
          <w:bCs/>
          <w:color w:val="000000" w:themeColor="text1"/>
          <w:lang w:val="es-ES"/>
        </w:rPr>
      </w:pPr>
    </w:p>
    <w:p w:rsidR="008340EC" w:rsidRDefault="008340EC" w:rsidP="00BE3948">
      <w:pPr>
        <w:spacing w:after="0" w:line="240" w:lineRule="auto"/>
        <w:jc w:val="both"/>
        <w:rPr>
          <w:rFonts w:ascii="Arial" w:hAnsi="Arial" w:cs="Arial"/>
          <w:bCs/>
          <w:color w:val="000000" w:themeColor="text1"/>
          <w:lang w:val="es-ES"/>
        </w:rPr>
      </w:pPr>
    </w:p>
    <w:p w:rsidR="008340EC" w:rsidRPr="00306679" w:rsidRDefault="008340EC" w:rsidP="00BE3948">
      <w:pPr>
        <w:spacing w:after="0" w:line="240" w:lineRule="auto"/>
        <w:jc w:val="both"/>
        <w:rPr>
          <w:rFonts w:ascii="Arial" w:hAnsi="Arial" w:cs="Arial"/>
          <w:bCs/>
          <w:color w:val="000000" w:themeColor="text1"/>
          <w:lang w:val="es-ES"/>
        </w:rPr>
      </w:pPr>
    </w:p>
    <w:p w:rsidR="00C77637" w:rsidRPr="00491C5F" w:rsidRDefault="00491C5F" w:rsidP="00491C5F">
      <w:pPr>
        <w:pStyle w:val="Prrafodelista"/>
        <w:numPr>
          <w:ilvl w:val="1"/>
          <w:numId w:val="16"/>
        </w:numPr>
        <w:spacing w:after="0" w:line="240" w:lineRule="auto"/>
        <w:jc w:val="both"/>
        <w:rPr>
          <w:rFonts w:ascii="Arial" w:hAnsi="Arial" w:cs="Arial"/>
          <w:bCs/>
          <w:color w:val="000000" w:themeColor="text1"/>
          <w:lang w:val="es-ES"/>
        </w:rPr>
      </w:pPr>
      <w:r w:rsidRPr="00491C5F">
        <w:rPr>
          <w:rFonts w:ascii="Arial" w:hAnsi="Arial" w:cs="Arial"/>
          <w:bCs/>
          <w:color w:val="000000" w:themeColor="text1"/>
          <w:lang w:val="es-ES"/>
        </w:rPr>
        <w:lastRenderedPageBreak/>
        <w:t>LINEAMIENTO DEL DOCUMENTO CONPES.</w:t>
      </w:r>
    </w:p>
    <w:p w:rsidR="00491C5F" w:rsidRPr="00491C5F" w:rsidRDefault="00491C5F" w:rsidP="00491C5F">
      <w:pPr>
        <w:pStyle w:val="Prrafodelista"/>
        <w:spacing w:after="0" w:line="240" w:lineRule="auto"/>
        <w:jc w:val="both"/>
        <w:rPr>
          <w:rFonts w:ascii="Arial" w:hAnsi="Arial" w:cs="Arial"/>
          <w:bCs/>
          <w:color w:val="000000" w:themeColor="text1"/>
          <w:lang w:val="es-ES"/>
        </w:rPr>
      </w:pPr>
    </w:p>
    <w:p w:rsidR="00C77637" w:rsidRPr="00491C5F" w:rsidRDefault="00491C5F" w:rsidP="00491C5F">
      <w:pPr>
        <w:spacing w:after="0" w:line="240" w:lineRule="auto"/>
        <w:jc w:val="both"/>
        <w:rPr>
          <w:rFonts w:ascii="Arial" w:hAnsi="Arial" w:cs="Arial"/>
          <w:color w:val="000000" w:themeColor="text1"/>
        </w:rPr>
      </w:pPr>
      <w:r>
        <w:rPr>
          <w:rFonts w:ascii="Arial" w:hAnsi="Arial" w:cs="Arial"/>
          <w:color w:val="000000" w:themeColor="text1"/>
          <w:lang w:val="es-ES"/>
        </w:rPr>
        <w:t>C</w:t>
      </w:r>
      <w:r w:rsidR="00C77637" w:rsidRPr="00491C5F">
        <w:rPr>
          <w:rFonts w:ascii="Arial" w:hAnsi="Arial" w:cs="Arial"/>
          <w:color w:val="000000" w:themeColor="text1"/>
          <w:lang w:val="es-ES"/>
        </w:rPr>
        <w:t xml:space="preserve">on el fin de establecer las pautas que permitan contribuir al desarrollo de los principios constitucionales de transparencia, responsabilidad, eficacia, eficiencia, imparcialidad y participación en el manejo de los recursos públicos, la Policía Nacional </w:t>
      </w:r>
      <w:r w:rsidR="002359E1">
        <w:rPr>
          <w:rFonts w:ascii="Arial" w:hAnsi="Arial" w:cs="Arial"/>
          <w:color w:val="000000" w:themeColor="text1"/>
        </w:rPr>
        <w:t>diseña</w:t>
      </w:r>
      <w:r w:rsidR="00C77637" w:rsidRPr="00491C5F">
        <w:rPr>
          <w:rFonts w:ascii="Arial" w:hAnsi="Arial" w:cs="Arial"/>
          <w:color w:val="000000" w:themeColor="text1"/>
        </w:rPr>
        <w:t xml:space="preserve"> los lineamientos que permiten el desarrollo efectivo de acciones</w:t>
      </w:r>
      <w:r w:rsidR="002359E1">
        <w:rPr>
          <w:rFonts w:ascii="Arial" w:hAnsi="Arial" w:cs="Arial"/>
          <w:color w:val="000000" w:themeColor="text1"/>
        </w:rPr>
        <w:t>,</w:t>
      </w:r>
      <w:r w:rsidR="00C77637" w:rsidRPr="00491C5F">
        <w:rPr>
          <w:rFonts w:ascii="Arial" w:hAnsi="Arial" w:cs="Arial"/>
          <w:color w:val="000000" w:themeColor="text1"/>
        </w:rPr>
        <w:t xml:space="preserve"> tendientes a lograr una verdadera participación activa e integral de la comunidad en la gestión de las direcciones, metropolitanas, departamentos, escuelas de policía, comandos especiales, y Policía Fiscal y Aduanera; para garantizar la transparencia y armonización del servicio policial.</w:t>
      </w:r>
    </w:p>
    <w:p w:rsidR="003E4384" w:rsidRPr="00306679" w:rsidRDefault="003E4384" w:rsidP="00BE3948">
      <w:pPr>
        <w:spacing w:after="0" w:line="240" w:lineRule="auto"/>
        <w:jc w:val="both"/>
        <w:rPr>
          <w:rFonts w:ascii="Arial" w:hAnsi="Arial" w:cs="Arial"/>
          <w:color w:val="000000" w:themeColor="text1"/>
          <w:lang w:val="es-ES_tradnl"/>
        </w:rPr>
      </w:pPr>
    </w:p>
    <w:p w:rsidR="00DA059D" w:rsidRPr="00491C5F" w:rsidRDefault="00B1410E" w:rsidP="00491C5F">
      <w:pPr>
        <w:pStyle w:val="Prrafodelista"/>
        <w:numPr>
          <w:ilvl w:val="1"/>
          <w:numId w:val="16"/>
        </w:numPr>
        <w:spacing w:after="0" w:line="240" w:lineRule="auto"/>
        <w:jc w:val="both"/>
        <w:rPr>
          <w:rFonts w:ascii="Arial" w:hAnsi="Arial" w:cs="Arial"/>
          <w:color w:val="000000" w:themeColor="text1"/>
          <w:lang w:val="es-ES_tradnl"/>
        </w:rPr>
      </w:pPr>
      <w:r w:rsidRPr="00491C5F">
        <w:rPr>
          <w:rFonts w:ascii="Arial" w:hAnsi="Arial" w:cs="Arial"/>
          <w:color w:val="000000" w:themeColor="text1"/>
          <w:lang w:val="es-ES_tradnl"/>
        </w:rPr>
        <w:t>OBJETIVOS DEL COMPONENTE</w:t>
      </w:r>
    </w:p>
    <w:p w:rsidR="003E4384" w:rsidRPr="00306679" w:rsidRDefault="003E4384" w:rsidP="00BE3948">
      <w:pPr>
        <w:spacing w:after="0" w:line="240" w:lineRule="auto"/>
        <w:jc w:val="both"/>
        <w:rPr>
          <w:rFonts w:ascii="Arial" w:hAnsi="Arial" w:cs="Arial"/>
          <w:color w:val="000000" w:themeColor="text1"/>
          <w:lang w:val="es-ES_tradnl"/>
        </w:rPr>
      </w:pPr>
    </w:p>
    <w:p w:rsidR="00DA059D" w:rsidRPr="00306679" w:rsidRDefault="00DA059D" w:rsidP="00BE3948">
      <w:pPr>
        <w:spacing w:after="0" w:line="240" w:lineRule="auto"/>
        <w:jc w:val="both"/>
        <w:rPr>
          <w:rFonts w:ascii="Arial" w:hAnsi="Arial" w:cs="Arial"/>
          <w:color w:val="000000" w:themeColor="text1"/>
          <w:lang w:val="es-ES_tradnl"/>
        </w:rPr>
      </w:pPr>
    </w:p>
    <w:p w:rsidR="00DA059D" w:rsidRDefault="00DA059D" w:rsidP="00BE3948">
      <w:pPr>
        <w:pStyle w:val="Prrafodelista"/>
        <w:numPr>
          <w:ilvl w:val="0"/>
          <w:numId w:val="7"/>
        </w:num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Informar públicamente sobre la gestión y garantizar que la ciudadanía acceda a la información.</w:t>
      </w:r>
    </w:p>
    <w:p w:rsidR="002359E1" w:rsidRPr="00306679" w:rsidRDefault="002359E1" w:rsidP="002359E1">
      <w:pPr>
        <w:pStyle w:val="Prrafodelista"/>
        <w:spacing w:after="0" w:line="240" w:lineRule="auto"/>
        <w:jc w:val="both"/>
        <w:rPr>
          <w:rFonts w:ascii="Arial" w:hAnsi="Arial" w:cs="Arial"/>
          <w:color w:val="000000" w:themeColor="text1"/>
          <w:lang w:val="es-ES_tradnl"/>
        </w:rPr>
      </w:pPr>
    </w:p>
    <w:p w:rsidR="00DA059D" w:rsidRDefault="00DA059D" w:rsidP="00BE3948">
      <w:pPr>
        <w:pStyle w:val="Prrafodelista"/>
        <w:numPr>
          <w:ilvl w:val="0"/>
          <w:numId w:val="7"/>
        </w:num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Explicar y justificar los actos y decisiones para ejercer las responsabilidades encomendadas.</w:t>
      </w:r>
    </w:p>
    <w:p w:rsidR="002359E1" w:rsidRPr="002359E1" w:rsidRDefault="002359E1" w:rsidP="002359E1">
      <w:pPr>
        <w:spacing w:after="0" w:line="240" w:lineRule="auto"/>
        <w:jc w:val="both"/>
        <w:rPr>
          <w:rFonts w:ascii="Arial" w:hAnsi="Arial" w:cs="Arial"/>
          <w:color w:val="000000" w:themeColor="text1"/>
          <w:lang w:val="es-ES_tradnl"/>
        </w:rPr>
      </w:pPr>
    </w:p>
    <w:p w:rsidR="00DA059D" w:rsidRDefault="00DA059D" w:rsidP="00BE3948">
      <w:pPr>
        <w:pStyle w:val="Prrafodelista"/>
        <w:numPr>
          <w:ilvl w:val="0"/>
          <w:numId w:val="7"/>
        </w:num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Estar dispuesto a la evaluación pública en espacios de deliberación con los ciudadanos.</w:t>
      </w:r>
    </w:p>
    <w:p w:rsidR="002359E1" w:rsidRPr="002359E1" w:rsidRDefault="002359E1" w:rsidP="002359E1">
      <w:pPr>
        <w:spacing w:after="0" w:line="240" w:lineRule="auto"/>
        <w:jc w:val="both"/>
        <w:rPr>
          <w:rFonts w:ascii="Arial" w:hAnsi="Arial" w:cs="Arial"/>
          <w:color w:val="000000" w:themeColor="text1"/>
          <w:lang w:val="es-ES_tradnl"/>
        </w:rPr>
      </w:pPr>
    </w:p>
    <w:p w:rsidR="00DA059D" w:rsidRDefault="00DA059D" w:rsidP="00BE3948">
      <w:pPr>
        <w:pStyle w:val="Prrafodelista"/>
        <w:numPr>
          <w:ilvl w:val="0"/>
          <w:numId w:val="7"/>
        </w:num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Incorporar las peticiones ciudadanas a los procesos de diseño y ejecución de políticas públicas.</w:t>
      </w:r>
    </w:p>
    <w:p w:rsidR="002359E1" w:rsidRPr="002359E1" w:rsidRDefault="002359E1" w:rsidP="002359E1">
      <w:pPr>
        <w:spacing w:after="0" w:line="240" w:lineRule="auto"/>
        <w:jc w:val="both"/>
        <w:rPr>
          <w:rFonts w:ascii="Arial" w:hAnsi="Arial" w:cs="Arial"/>
          <w:color w:val="000000" w:themeColor="text1"/>
          <w:lang w:val="es-ES_tradnl"/>
        </w:rPr>
      </w:pPr>
    </w:p>
    <w:p w:rsidR="00DA059D" w:rsidRDefault="00DA059D" w:rsidP="00BE3948">
      <w:pPr>
        <w:pStyle w:val="Prrafodelista"/>
        <w:numPr>
          <w:ilvl w:val="0"/>
          <w:numId w:val="7"/>
        </w:num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La información institucional obligatoria, es la que debe proporcionar la entidad con base en las responsabilidades asignadas en diversas normas y en los compromisos adquiridos por el gobierno en el plan de desarrollo nacional, así, en lo establecido en el plan de acción institucional.</w:t>
      </w:r>
    </w:p>
    <w:p w:rsidR="002359E1" w:rsidRPr="002359E1" w:rsidRDefault="002359E1" w:rsidP="002359E1">
      <w:pPr>
        <w:spacing w:after="0" w:line="240" w:lineRule="auto"/>
        <w:jc w:val="both"/>
        <w:rPr>
          <w:rFonts w:ascii="Arial" w:hAnsi="Arial" w:cs="Arial"/>
          <w:color w:val="000000" w:themeColor="text1"/>
          <w:lang w:val="es-ES_tradnl"/>
        </w:rPr>
      </w:pPr>
    </w:p>
    <w:p w:rsidR="00DA059D" w:rsidRPr="00306679" w:rsidRDefault="00DA059D" w:rsidP="00BE3948">
      <w:pPr>
        <w:pStyle w:val="Prrafodelista"/>
        <w:numPr>
          <w:ilvl w:val="0"/>
          <w:numId w:val="7"/>
        </w:num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La rendición de cuentas a la ciudadanía debe planearse con suficiente tiempo, de esta manera se puede garantizar el flujo de información en forma oportuna, la interlocución y participación de la ciudadanía a través de grupos organizados. Se debe rendir cuentas sobre los temas que interesan a la ciudadanía, investigando sobre sus preocupaciones, descontentos y necesidades.</w:t>
      </w:r>
    </w:p>
    <w:p w:rsidR="005C0B74" w:rsidRPr="00306679" w:rsidRDefault="005C0B74" w:rsidP="00BE3948">
      <w:pPr>
        <w:spacing w:after="0" w:line="240" w:lineRule="auto"/>
        <w:jc w:val="both"/>
        <w:rPr>
          <w:rFonts w:ascii="Arial" w:hAnsi="Arial" w:cs="Arial"/>
          <w:color w:val="000000" w:themeColor="text1"/>
        </w:rPr>
      </w:pPr>
    </w:p>
    <w:p w:rsidR="005C0B74" w:rsidRPr="00306679" w:rsidRDefault="005C0B74" w:rsidP="00BE3948">
      <w:pPr>
        <w:spacing w:after="0" w:line="240" w:lineRule="auto"/>
        <w:jc w:val="both"/>
        <w:rPr>
          <w:rFonts w:ascii="Arial" w:hAnsi="Arial" w:cs="Arial"/>
          <w:color w:val="000000" w:themeColor="text1"/>
        </w:rPr>
      </w:pPr>
    </w:p>
    <w:p w:rsidR="00DA059D" w:rsidRPr="002359E1" w:rsidRDefault="00B1410E" w:rsidP="002359E1">
      <w:pPr>
        <w:pStyle w:val="Prrafodelista"/>
        <w:numPr>
          <w:ilvl w:val="1"/>
          <w:numId w:val="16"/>
        </w:numPr>
        <w:spacing w:after="0" w:line="240" w:lineRule="auto"/>
        <w:jc w:val="both"/>
        <w:rPr>
          <w:rFonts w:ascii="Arial" w:hAnsi="Arial" w:cs="Arial"/>
          <w:color w:val="000000" w:themeColor="text1"/>
        </w:rPr>
      </w:pPr>
      <w:r w:rsidRPr="002359E1">
        <w:rPr>
          <w:rFonts w:ascii="Arial" w:hAnsi="Arial" w:cs="Arial"/>
          <w:color w:val="000000" w:themeColor="text1"/>
        </w:rPr>
        <w:t>GENERALIDADES DEL COMPONENTE</w:t>
      </w:r>
    </w:p>
    <w:p w:rsidR="00DA059D" w:rsidRPr="00306679" w:rsidRDefault="00DA059D" w:rsidP="00BE3948">
      <w:pPr>
        <w:spacing w:after="0" w:line="240" w:lineRule="auto"/>
        <w:jc w:val="both"/>
        <w:rPr>
          <w:rFonts w:ascii="Arial" w:hAnsi="Arial" w:cs="Arial"/>
          <w:color w:val="000000" w:themeColor="text1"/>
        </w:rPr>
      </w:pPr>
    </w:p>
    <w:p w:rsidR="0062403F" w:rsidRPr="00306679" w:rsidRDefault="0062403F" w:rsidP="00BE3948">
      <w:pPr>
        <w:spacing w:after="0" w:line="240" w:lineRule="auto"/>
        <w:jc w:val="both"/>
        <w:rPr>
          <w:rFonts w:ascii="Arial" w:hAnsi="Arial" w:cs="Arial"/>
          <w:color w:val="000000" w:themeColor="text1"/>
        </w:rPr>
      </w:pPr>
    </w:p>
    <w:p w:rsidR="00DA059D" w:rsidRPr="00306679" w:rsidRDefault="00DA059D" w:rsidP="00BE3948">
      <w:p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La Corte Constitucional ha señalado la obligación de las distintas dependencias de la administración de proporcionar la información necesaria para el ejercicio del control ciudadano, precisando que esta obligación “es de suma importancia puesto que es una concreción de derechos constitucionales fundamentales y de principios que rigen la función pública”</w:t>
      </w:r>
      <w:r w:rsidR="00175084" w:rsidRPr="00306679">
        <w:rPr>
          <w:rFonts w:ascii="Arial" w:hAnsi="Arial" w:cs="Arial"/>
          <w:color w:val="000000" w:themeColor="text1"/>
          <w:lang w:val="es-ES_tradnl"/>
        </w:rPr>
        <w:t xml:space="preserve">. </w:t>
      </w:r>
    </w:p>
    <w:p w:rsidR="00DA059D" w:rsidRPr="00306679" w:rsidRDefault="00DA059D" w:rsidP="00BE3948">
      <w:pPr>
        <w:spacing w:after="0" w:line="240" w:lineRule="auto"/>
        <w:jc w:val="both"/>
        <w:rPr>
          <w:rFonts w:ascii="Arial" w:hAnsi="Arial" w:cs="Arial"/>
          <w:color w:val="000000" w:themeColor="text1"/>
          <w:lang w:val="es-ES_tradnl"/>
        </w:rPr>
      </w:pPr>
    </w:p>
    <w:p w:rsidR="00DA059D" w:rsidRPr="00306679" w:rsidRDefault="00DA059D" w:rsidP="00BE3948">
      <w:p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La rendición de cuentas es el deber que tienen las au</w:t>
      </w:r>
      <w:r w:rsidR="003A599C" w:rsidRPr="00306679">
        <w:rPr>
          <w:rFonts w:ascii="Arial" w:hAnsi="Arial" w:cs="Arial"/>
          <w:color w:val="000000" w:themeColor="text1"/>
          <w:lang w:val="es-ES_tradnl"/>
        </w:rPr>
        <w:t>toridades de la administración p</w:t>
      </w:r>
      <w:r w:rsidRPr="00306679">
        <w:rPr>
          <w:rFonts w:ascii="Arial" w:hAnsi="Arial" w:cs="Arial"/>
          <w:color w:val="000000" w:themeColor="text1"/>
          <w:lang w:val="es-ES_tradnl"/>
        </w:rPr>
        <w:t xml:space="preserve">ública de responder públicamente, ante las exigencias que realice la ciudadanía, por los recursos, decisiones y la gestión realizada en el ejercicio del poder que les ha sido delegado. </w:t>
      </w:r>
    </w:p>
    <w:p w:rsidR="00DA059D" w:rsidRPr="00306679" w:rsidRDefault="00DA059D" w:rsidP="00BE3948">
      <w:pPr>
        <w:spacing w:after="0" w:line="240" w:lineRule="auto"/>
        <w:jc w:val="both"/>
        <w:rPr>
          <w:rFonts w:ascii="Arial" w:hAnsi="Arial" w:cs="Arial"/>
          <w:color w:val="000000" w:themeColor="text1"/>
          <w:lang w:val="es-ES_tradnl"/>
        </w:rPr>
      </w:pPr>
    </w:p>
    <w:p w:rsidR="006A75BC" w:rsidRPr="00306679" w:rsidRDefault="00DA059D" w:rsidP="00BE3948">
      <w:pPr>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lastRenderedPageBreak/>
        <w:t xml:space="preserve">Implica un proceso permanente a través de varios espacios de interlocución, deliberación y comunicación, en el que las autoridades de la administración pública deben informar y explicar a la ciudadanía sobre los resultados de la gestión encomendadas y someterse al control social, esto es a la revisión pública y evaluación de la ciudadanía sobre la gestión. </w:t>
      </w:r>
    </w:p>
    <w:p w:rsidR="006A75BC" w:rsidRPr="00306679" w:rsidRDefault="006A75BC" w:rsidP="00BE3948">
      <w:pPr>
        <w:spacing w:after="0" w:line="240" w:lineRule="auto"/>
        <w:jc w:val="both"/>
        <w:rPr>
          <w:rFonts w:ascii="Arial" w:hAnsi="Arial" w:cs="Arial"/>
          <w:color w:val="000000" w:themeColor="text1"/>
          <w:lang w:val="es-ES_tradnl"/>
        </w:rPr>
      </w:pPr>
    </w:p>
    <w:p w:rsidR="005E2A24" w:rsidRPr="00306679" w:rsidRDefault="005E2A24" w:rsidP="00BE3948">
      <w:pPr>
        <w:pStyle w:val="Sangra3detindependiente"/>
        <w:spacing w:after="0"/>
        <w:ind w:left="0"/>
        <w:jc w:val="both"/>
        <w:rPr>
          <w:rFonts w:ascii="Arial" w:eastAsiaTheme="minorHAnsi" w:hAnsi="Arial" w:cs="Arial"/>
          <w:color w:val="000000" w:themeColor="text1"/>
          <w:sz w:val="22"/>
          <w:szCs w:val="22"/>
          <w:lang w:val="es-ES_tradnl" w:eastAsia="en-US"/>
        </w:rPr>
      </w:pPr>
      <w:r w:rsidRPr="00306679">
        <w:rPr>
          <w:rFonts w:ascii="Arial" w:eastAsiaTheme="minorHAnsi" w:hAnsi="Arial" w:cs="Arial"/>
          <w:color w:val="000000" w:themeColor="text1"/>
          <w:sz w:val="22"/>
          <w:szCs w:val="22"/>
          <w:lang w:val="es-ES_tradnl" w:eastAsia="en-US"/>
        </w:rPr>
        <w:t>Todas las entidades y organismos de la administración pública tienen la obligación de desarrollar su misión acorde con los principios de democracia participativa de la gestión pública. Para ello, podrán realizar todas las acciones necesarias con el objeto de involucrar a los ciudadanos y organizaciones de la sociedad civil en la formulación, ejecución, control y evaluación de las actividades en el marco de la gestión pública.</w:t>
      </w:r>
    </w:p>
    <w:p w:rsidR="005E2A24" w:rsidRPr="00306679" w:rsidRDefault="005E2A24" w:rsidP="00BE3948">
      <w:pPr>
        <w:autoSpaceDE w:val="0"/>
        <w:autoSpaceDN w:val="0"/>
        <w:adjustRightInd w:val="0"/>
        <w:spacing w:after="0" w:line="240" w:lineRule="auto"/>
        <w:jc w:val="both"/>
        <w:rPr>
          <w:rFonts w:ascii="Arial" w:hAnsi="Arial" w:cs="Arial"/>
          <w:color w:val="000000" w:themeColor="text1"/>
          <w:lang w:val="es-ES_tradnl"/>
        </w:rPr>
      </w:pPr>
    </w:p>
    <w:p w:rsidR="005E2A24" w:rsidRDefault="005E2A24" w:rsidP="00BE3948">
      <w:p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En concordancia con lo antes expuesto, la rendición de cuentas, son actividades continúas que exigen organizar varias acciones de encuentro y comunicación presencial y no presencial, orientado a brindar información, interlocución y deliberación con los ciudadanos y con los integrantes de la Institución. Las acciones orientadas para dar cumplimiento a la rendición de cuentas, pueden ser:</w:t>
      </w:r>
    </w:p>
    <w:p w:rsidR="002359E1" w:rsidRPr="00306679" w:rsidRDefault="002359E1" w:rsidP="00BE3948">
      <w:pPr>
        <w:autoSpaceDE w:val="0"/>
        <w:autoSpaceDN w:val="0"/>
        <w:adjustRightInd w:val="0"/>
        <w:spacing w:after="0" w:line="240" w:lineRule="auto"/>
        <w:jc w:val="both"/>
        <w:rPr>
          <w:rFonts w:ascii="Arial" w:hAnsi="Arial" w:cs="Arial"/>
          <w:color w:val="000000" w:themeColor="text1"/>
          <w:lang w:val="es-ES_tradnl"/>
        </w:rPr>
      </w:pPr>
    </w:p>
    <w:p w:rsidR="005E2A24" w:rsidRPr="00306679" w:rsidRDefault="002359E1"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Pr>
          <w:rFonts w:ascii="Arial" w:hAnsi="Arial" w:cs="Arial"/>
          <w:color w:val="000000" w:themeColor="text1"/>
          <w:lang w:val="es-ES_tradnl"/>
        </w:rPr>
        <w:t>Foro (reunión pública)</w:t>
      </w:r>
      <w:r w:rsidR="00227CFB">
        <w:rPr>
          <w:rFonts w:ascii="Arial" w:hAnsi="Arial" w:cs="Arial"/>
          <w:color w:val="000000" w:themeColor="text1"/>
          <w:lang w:val="es-ES_tradnl"/>
        </w:rPr>
        <w:t>.</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Red de emisoras.</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Ruedas de prensa.</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Noticiero vocación policial.</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Programa seguridad al día.</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Espacios para la realización de eventos.</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Revista Policía Nacional.</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Periódico Policía Nacional de Colombia.</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Interacción en redes sociales.</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proofErr w:type="spellStart"/>
      <w:r w:rsidRPr="00306679">
        <w:rPr>
          <w:rFonts w:ascii="Arial" w:hAnsi="Arial" w:cs="Arial"/>
          <w:color w:val="000000" w:themeColor="text1"/>
          <w:lang w:val="es-ES_tradnl"/>
        </w:rPr>
        <w:t>Polired</w:t>
      </w:r>
      <w:proofErr w:type="spellEnd"/>
      <w:r w:rsidRPr="00306679">
        <w:rPr>
          <w:rFonts w:ascii="Arial" w:hAnsi="Arial" w:cs="Arial"/>
          <w:color w:val="000000" w:themeColor="text1"/>
          <w:lang w:val="es-ES_tradnl"/>
        </w:rPr>
        <w:t>.</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Página Web.</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Boletín.</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Skype Empresarial.</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Correo Exchange.</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 xml:space="preserve">Correo </w:t>
      </w:r>
      <w:r w:rsidR="003409B8" w:rsidRPr="00306679">
        <w:rPr>
          <w:rFonts w:ascii="Arial" w:hAnsi="Arial" w:cs="Arial"/>
          <w:color w:val="000000" w:themeColor="text1"/>
          <w:lang w:val="es-ES_tradnl"/>
        </w:rPr>
        <w:t>I</w:t>
      </w:r>
      <w:r w:rsidRPr="00306679">
        <w:rPr>
          <w:rFonts w:ascii="Arial" w:hAnsi="Arial" w:cs="Arial"/>
          <w:color w:val="000000" w:themeColor="text1"/>
          <w:lang w:val="es-ES_tradnl"/>
        </w:rPr>
        <w:t>nstitucional.</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 xml:space="preserve">Audiencia </w:t>
      </w:r>
      <w:r w:rsidR="003409B8" w:rsidRPr="00306679">
        <w:rPr>
          <w:rFonts w:ascii="Arial" w:hAnsi="Arial" w:cs="Arial"/>
          <w:color w:val="000000" w:themeColor="text1"/>
          <w:lang w:val="es-ES_tradnl"/>
        </w:rPr>
        <w:t>P</w:t>
      </w:r>
      <w:r w:rsidRPr="00306679">
        <w:rPr>
          <w:rFonts w:ascii="Arial" w:hAnsi="Arial" w:cs="Arial"/>
          <w:color w:val="000000" w:themeColor="text1"/>
          <w:lang w:val="es-ES_tradnl"/>
        </w:rPr>
        <w:t>ública.</w:t>
      </w:r>
    </w:p>
    <w:p w:rsidR="005E2A24"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lang w:val="es-ES_tradnl"/>
        </w:rPr>
      </w:pPr>
      <w:r w:rsidRPr="00306679">
        <w:rPr>
          <w:rFonts w:ascii="Arial" w:hAnsi="Arial" w:cs="Arial"/>
          <w:color w:val="000000" w:themeColor="text1"/>
          <w:lang w:val="es-ES_tradnl"/>
        </w:rPr>
        <w:t>Balance Integral de Desempeño Institucional</w:t>
      </w:r>
      <w:r w:rsidR="00227CFB">
        <w:rPr>
          <w:rFonts w:ascii="Arial" w:hAnsi="Arial" w:cs="Arial"/>
          <w:color w:val="000000" w:themeColor="text1"/>
          <w:lang w:val="es-ES_tradnl"/>
        </w:rPr>
        <w:t>.</w:t>
      </w:r>
      <w:r w:rsidRPr="00306679">
        <w:rPr>
          <w:rFonts w:ascii="Arial" w:hAnsi="Arial" w:cs="Arial"/>
          <w:color w:val="000000" w:themeColor="text1"/>
          <w:lang w:val="es-ES_tradnl"/>
        </w:rPr>
        <w:t xml:space="preserve"> </w:t>
      </w:r>
    </w:p>
    <w:p w:rsidR="00DA059D" w:rsidRPr="00306679" w:rsidRDefault="005E2A24" w:rsidP="00BE3948">
      <w:pPr>
        <w:numPr>
          <w:ilvl w:val="0"/>
          <w:numId w:val="6"/>
        </w:num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lang w:val="es-ES_tradnl"/>
        </w:rPr>
        <w:t xml:space="preserve">Derechos de </w:t>
      </w:r>
      <w:r w:rsidR="00B43543" w:rsidRPr="00306679">
        <w:rPr>
          <w:rFonts w:ascii="Arial" w:hAnsi="Arial" w:cs="Arial"/>
          <w:color w:val="000000" w:themeColor="text1"/>
          <w:lang w:val="es-ES_tradnl"/>
        </w:rPr>
        <w:t>P</w:t>
      </w:r>
      <w:r w:rsidRPr="00306679">
        <w:rPr>
          <w:rFonts w:ascii="Arial" w:hAnsi="Arial" w:cs="Arial"/>
          <w:color w:val="000000" w:themeColor="text1"/>
          <w:lang w:val="es-ES_tradnl"/>
        </w:rPr>
        <w:t>eticiones y PQRS</w:t>
      </w:r>
      <w:r w:rsidR="00227CFB">
        <w:rPr>
          <w:rFonts w:ascii="Arial" w:hAnsi="Arial" w:cs="Arial"/>
          <w:color w:val="000000" w:themeColor="text1"/>
          <w:lang w:val="es-ES_tradnl"/>
        </w:rPr>
        <w:t>.</w:t>
      </w:r>
      <w:r w:rsidR="00DA059D" w:rsidRPr="00306679">
        <w:rPr>
          <w:rFonts w:ascii="Arial" w:hAnsi="Arial" w:cs="Arial"/>
          <w:color w:val="000000" w:themeColor="text1"/>
        </w:rPr>
        <w:t xml:space="preserve"> </w:t>
      </w:r>
    </w:p>
    <w:p w:rsidR="00DA059D" w:rsidRPr="00306679" w:rsidRDefault="00DA059D" w:rsidP="00BE3948">
      <w:pPr>
        <w:spacing w:after="0" w:line="240" w:lineRule="auto"/>
        <w:jc w:val="both"/>
        <w:rPr>
          <w:rFonts w:ascii="Arial" w:hAnsi="Arial" w:cs="Arial"/>
          <w:color w:val="000000" w:themeColor="text1"/>
        </w:rPr>
      </w:pPr>
    </w:p>
    <w:p w:rsidR="00DA059D" w:rsidRPr="00306679" w:rsidRDefault="003A599C" w:rsidP="00BE3948">
      <w:pPr>
        <w:spacing w:after="0" w:line="240" w:lineRule="auto"/>
        <w:jc w:val="both"/>
        <w:rPr>
          <w:rFonts w:ascii="Arial" w:hAnsi="Arial" w:cs="Arial"/>
          <w:color w:val="000000" w:themeColor="text1"/>
        </w:rPr>
      </w:pPr>
      <w:r w:rsidRPr="00306679">
        <w:rPr>
          <w:rFonts w:ascii="Arial" w:hAnsi="Arial" w:cs="Arial"/>
          <w:color w:val="000000" w:themeColor="text1"/>
        </w:rPr>
        <w:t>Las direcciones, regiones de P</w:t>
      </w:r>
      <w:r w:rsidR="00DA059D" w:rsidRPr="00306679">
        <w:rPr>
          <w:rFonts w:ascii="Arial" w:hAnsi="Arial" w:cs="Arial"/>
          <w:color w:val="000000" w:themeColor="text1"/>
        </w:rPr>
        <w:t xml:space="preserve">olicía, policías metropolitanas, departamentos </w:t>
      </w:r>
      <w:r w:rsidRPr="00306679">
        <w:rPr>
          <w:rFonts w:ascii="Arial" w:hAnsi="Arial" w:cs="Arial"/>
          <w:color w:val="000000" w:themeColor="text1"/>
        </w:rPr>
        <w:t>de P</w:t>
      </w:r>
      <w:r w:rsidR="00DA059D" w:rsidRPr="00306679">
        <w:rPr>
          <w:rFonts w:ascii="Arial" w:hAnsi="Arial" w:cs="Arial"/>
          <w:color w:val="000000" w:themeColor="text1"/>
        </w:rPr>
        <w:t>olicía, escuelas de formación y comandos operativos especiales, distritos de policía, estaciones y subestaciones,</w:t>
      </w:r>
      <w:r w:rsidR="00E32E99" w:rsidRPr="00306679">
        <w:rPr>
          <w:rFonts w:ascii="Arial" w:hAnsi="Arial" w:cs="Arial"/>
          <w:color w:val="000000" w:themeColor="text1"/>
        </w:rPr>
        <w:t xml:space="preserve"> (dentro del plan nacional de vigilancia comunitaria por cuadrantes)</w:t>
      </w:r>
      <w:r w:rsidR="00DA059D" w:rsidRPr="00306679">
        <w:rPr>
          <w:rFonts w:ascii="Arial" w:hAnsi="Arial" w:cs="Arial"/>
          <w:color w:val="000000" w:themeColor="text1"/>
        </w:rPr>
        <w:t xml:space="preserve"> implementan la rendición de cuentas mediante audiencia pública en las jurisdicciones, con compromisos articulados desde el nivel central, a fin que haya concordancia en los objetivos, metas, estrategias y acciones, de tal forma que sea visible para el ciudadano los resultados logrados en el territorio nacional.</w:t>
      </w:r>
    </w:p>
    <w:p w:rsidR="00DA059D" w:rsidRPr="00306679" w:rsidRDefault="00DA059D" w:rsidP="00BE3948">
      <w:pPr>
        <w:spacing w:after="0" w:line="240" w:lineRule="auto"/>
        <w:jc w:val="both"/>
        <w:rPr>
          <w:rFonts w:ascii="Arial" w:hAnsi="Arial" w:cs="Arial"/>
          <w:color w:val="000000" w:themeColor="text1"/>
        </w:rPr>
      </w:pPr>
    </w:p>
    <w:p w:rsidR="00DA059D" w:rsidRDefault="000103DD" w:rsidP="00BE3948">
      <w:pPr>
        <w:spacing w:after="0" w:line="240" w:lineRule="auto"/>
        <w:jc w:val="both"/>
        <w:rPr>
          <w:rFonts w:ascii="Arial" w:hAnsi="Arial" w:cs="Arial"/>
          <w:color w:val="000000" w:themeColor="text1"/>
        </w:rPr>
      </w:pPr>
      <w:r w:rsidRPr="00306679">
        <w:rPr>
          <w:rFonts w:ascii="Arial" w:hAnsi="Arial" w:cs="Arial"/>
          <w:color w:val="000000" w:themeColor="text1"/>
        </w:rPr>
        <w:t>En la página web</w:t>
      </w:r>
      <w:r w:rsidR="002A28BA" w:rsidRPr="00306679">
        <w:rPr>
          <w:rFonts w:ascii="Arial" w:hAnsi="Arial" w:cs="Arial"/>
          <w:color w:val="000000" w:themeColor="text1"/>
        </w:rPr>
        <w:t xml:space="preserve"> de la Policía Nacional,</w:t>
      </w:r>
      <w:r w:rsidR="003A599C" w:rsidRPr="00306679">
        <w:rPr>
          <w:rFonts w:ascii="Arial" w:hAnsi="Arial" w:cs="Arial"/>
          <w:color w:val="000000" w:themeColor="text1"/>
        </w:rPr>
        <w:t xml:space="preserve"> </w:t>
      </w:r>
      <w:r w:rsidR="002A28BA" w:rsidRPr="00306679">
        <w:rPr>
          <w:rFonts w:ascii="Arial" w:hAnsi="Arial" w:cs="Arial"/>
          <w:color w:val="000000" w:themeColor="text1"/>
        </w:rPr>
        <w:t>en e</w:t>
      </w:r>
      <w:r w:rsidR="003A599C" w:rsidRPr="00306679">
        <w:rPr>
          <w:rFonts w:ascii="Arial" w:hAnsi="Arial" w:cs="Arial"/>
          <w:color w:val="000000" w:themeColor="text1"/>
        </w:rPr>
        <w:t xml:space="preserve">l link </w:t>
      </w:r>
      <w:r w:rsidR="002A28BA" w:rsidRPr="00306679">
        <w:rPr>
          <w:rFonts w:ascii="Arial" w:hAnsi="Arial" w:cs="Arial"/>
          <w:color w:val="000000" w:themeColor="text1"/>
        </w:rPr>
        <w:t xml:space="preserve">de “Transparencia y Acceso a la Información” - </w:t>
      </w:r>
      <w:r w:rsidR="003A599C" w:rsidRPr="00306679">
        <w:rPr>
          <w:rFonts w:ascii="Arial" w:hAnsi="Arial" w:cs="Arial"/>
          <w:color w:val="000000" w:themeColor="text1"/>
        </w:rPr>
        <w:t>“R</w:t>
      </w:r>
      <w:r w:rsidRPr="00306679">
        <w:rPr>
          <w:rFonts w:ascii="Arial" w:hAnsi="Arial" w:cs="Arial"/>
          <w:color w:val="000000" w:themeColor="text1"/>
        </w:rPr>
        <w:t xml:space="preserve">endición de Cuentas”, </w:t>
      </w:r>
      <w:r w:rsidR="002A28BA" w:rsidRPr="00306679">
        <w:rPr>
          <w:rFonts w:ascii="Arial" w:hAnsi="Arial" w:cs="Arial"/>
          <w:color w:val="000000" w:themeColor="text1"/>
        </w:rPr>
        <w:t xml:space="preserve">se encuentra </w:t>
      </w:r>
      <w:r w:rsidR="003A599C" w:rsidRPr="00306679">
        <w:rPr>
          <w:rFonts w:ascii="Arial" w:hAnsi="Arial" w:cs="Arial"/>
          <w:color w:val="000000" w:themeColor="text1"/>
        </w:rPr>
        <w:t xml:space="preserve">todo lo relacionado </w:t>
      </w:r>
      <w:r w:rsidR="00871578" w:rsidRPr="00306679">
        <w:rPr>
          <w:rFonts w:ascii="Arial" w:hAnsi="Arial" w:cs="Arial"/>
          <w:color w:val="000000" w:themeColor="text1"/>
        </w:rPr>
        <w:t>con la “Estrategia de Rendición de Cuentas” de la vigencia 201</w:t>
      </w:r>
      <w:r w:rsidR="008340EC">
        <w:rPr>
          <w:rFonts w:ascii="Arial" w:hAnsi="Arial" w:cs="Arial"/>
          <w:color w:val="000000" w:themeColor="text1"/>
        </w:rPr>
        <w:t>8</w:t>
      </w:r>
      <w:r w:rsidR="00334750" w:rsidRPr="00306679">
        <w:rPr>
          <w:rFonts w:ascii="Arial" w:hAnsi="Arial" w:cs="Arial"/>
          <w:color w:val="000000" w:themeColor="text1"/>
        </w:rPr>
        <w:t>.</w:t>
      </w:r>
    </w:p>
    <w:p w:rsidR="00503627" w:rsidRDefault="00503627" w:rsidP="00BE3948">
      <w:pPr>
        <w:spacing w:after="0" w:line="240" w:lineRule="auto"/>
        <w:jc w:val="both"/>
        <w:rPr>
          <w:rFonts w:ascii="Arial" w:hAnsi="Arial" w:cs="Arial"/>
          <w:color w:val="000000" w:themeColor="text1"/>
        </w:rPr>
      </w:pPr>
    </w:p>
    <w:p w:rsidR="00503627" w:rsidRDefault="00503627" w:rsidP="00BE3948">
      <w:pPr>
        <w:spacing w:after="0" w:line="240" w:lineRule="auto"/>
        <w:jc w:val="both"/>
        <w:rPr>
          <w:rFonts w:ascii="Arial" w:hAnsi="Arial" w:cs="Arial"/>
          <w:color w:val="000000" w:themeColor="text1"/>
        </w:rPr>
      </w:pPr>
    </w:p>
    <w:p w:rsidR="00503627" w:rsidRDefault="00503627" w:rsidP="00BE3948">
      <w:pPr>
        <w:spacing w:after="0" w:line="240" w:lineRule="auto"/>
        <w:jc w:val="both"/>
        <w:rPr>
          <w:rFonts w:ascii="Arial" w:hAnsi="Arial" w:cs="Arial"/>
          <w:color w:val="000000" w:themeColor="text1"/>
        </w:rPr>
      </w:pPr>
    </w:p>
    <w:p w:rsidR="006E652E" w:rsidRPr="002359E1" w:rsidRDefault="00422012" w:rsidP="002359E1">
      <w:pPr>
        <w:pStyle w:val="Prrafodelista"/>
        <w:numPr>
          <w:ilvl w:val="0"/>
          <w:numId w:val="16"/>
        </w:numPr>
        <w:spacing w:after="0" w:line="240" w:lineRule="auto"/>
        <w:jc w:val="both"/>
        <w:rPr>
          <w:rFonts w:ascii="Arial" w:hAnsi="Arial" w:cs="Arial"/>
          <w:caps/>
          <w:color w:val="000000" w:themeColor="text1"/>
        </w:rPr>
      </w:pPr>
      <w:r>
        <w:rPr>
          <w:rFonts w:ascii="Arial" w:hAnsi="Arial" w:cs="Arial"/>
          <w:bCs/>
          <w:caps/>
          <w:color w:val="000000" w:themeColor="text1"/>
        </w:rPr>
        <w:lastRenderedPageBreak/>
        <w:t xml:space="preserve">COMPONENTE: </w:t>
      </w:r>
      <w:r w:rsidR="006E652E" w:rsidRPr="002359E1">
        <w:rPr>
          <w:rFonts w:ascii="Arial" w:hAnsi="Arial" w:cs="Arial"/>
          <w:bCs/>
          <w:caps/>
          <w:color w:val="000000" w:themeColor="text1"/>
        </w:rPr>
        <w:t xml:space="preserve">MECANISMOS PARA MEJORAR LA ATENCIÓN AL CIUDADANO </w:t>
      </w:r>
    </w:p>
    <w:p w:rsidR="00CF7420" w:rsidRPr="00306679" w:rsidRDefault="00CF7420" w:rsidP="00BE3948">
      <w:pPr>
        <w:spacing w:after="0" w:line="240" w:lineRule="auto"/>
        <w:jc w:val="both"/>
        <w:rPr>
          <w:rFonts w:ascii="Arial" w:hAnsi="Arial" w:cs="Arial"/>
          <w:caps/>
          <w:color w:val="000000" w:themeColor="text1"/>
        </w:rPr>
      </w:pPr>
    </w:p>
    <w:p w:rsidR="00CF7420" w:rsidRPr="00306679" w:rsidRDefault="006E652E" w:rsidP="00BE3948">
      <w:pPr>
        <w:pStyle w:val="txt"/>
        <w:spacing w:before="0" w:beforeAutospacing="0" w:after="0" w:afterAutospacing="0"/>
        <w:jc w:val="both"/>
        <w:rPr>
          <w:rStyle w:val="nfasis"/>
          <w:rFonts w:ascii="Arial" w:hAnsi="Arial" w:cs="Arial"/>
          <w:i w:val="0"/>
          <w:color w:val="000000" w:themeColor="text1"/>
          <w:sz w:val="22"/>
          <w:szCs w:val="22"/>
        </w:rPr>
      </w:pPr>
      <w:r w:rsidRPr="00306679">
        <w:rPr>
          <w:rStyle w:val="nfasis"/>
          <w:rFonts w:ascii="Arial" w:hAnsi="Arial" w:cs="Arial"/>
          <w:i w:val="0"/>
          <w:color w:val="000000" w:themeColor="text1"/>
          <w:sz w:val="22"/>
          <w:szCs w:val="22"/>
        </w:rPr>
        <w:t>E</w:t>
      </w:r>
      <w:r w:rsidR="00CF7420" w:rsidRPr="00306679">
        <w:rPr>
          <w:rStyle w:val="nfasis"/>
          <w:rFonts w:ascii="Arial" w:hAnsi="Arial" w:cs="Arial"/>
          <w:i w:val="0"/>
          <w:color w:val="000000" w:themeColor="text1"/>
          <w:sz w:val="22"/>
          <w:szCs w:val="22"/>
        </w:rPr>
        <w:t xml:space="preserve">l Sistema de Atención al Ciudadano </w:t>
      </w:r>
      <w:r w:rsidRPr="00306679">
        <w:rPr>
          <w:rStyle w:val="nfasis"/>
          <w:rFonts w:ascii="Arial" w:hAnsi="Arial" w:cs="Arial"/>
          <w:i w:val="0"/>
          <w:color w:val="000000" w:themeColor="text1"/>
          <w:sz w:val="22"/>
          <w:szCs w:val="22"/>
        </w:rPr>
        <w:t>es un mecanismo que</w:t>
      </w:r>
      <w:r w:rsidR="00CF7420" w:rsidRPr="00306679">
        <w:rPr>
          <w:rStyle w:val="nfasis"/>
          <w:rFonts w:ascii="Arial" w:hAnsi="Arial" w:cs="Arial"/>
          <w:i w:val="0"/>
          <w:color w:val="000000" w:themeColor="text1"/>
          <w:sz w:val="22"/>
          <w:szCs w:val="22"/>
        </w:rPr>
        <w:t xml:space="preserve"> permit</w:t>
      </w:r>
      <w:r w:rsidRPr="00306679">
        <w:rPr>
          <w:rStyle w:val="nfasis"/>
          <w:rFonts w:ascii="Arial" w:hAnsi="Arial" w:cs="Arial"/>
          <w:i w:val="0"/>
          <w:color w:val="000000" w:themeColor="text1"/>
          <w:sz w:val="22"/>
          <w:szCs w:val="22"/>
        </w:rPr>
        <w:t>e</w:t>
      </w:r>
      <w:r w:rsidR="00CF7420" w:rsidRPr="00306679">
        <w:rPr>
          <w:rStyle w:val="nfasis"/>
          <w:rFonts w:ascii="Arial" w:hAnsi="Arial" w:cs="Arial"/>
          <w:i w:val="0"/>
          <w:color w:val="000000" w:themeColor="text1"/>
          <w:sz w:val="22"/>
          <w:szCs w:val="22"/>
        </w:rPr>
        <w:t xml:space="preserve"> a los ciudadanos realizar sus consultas, quejas o reclamos, trámites y solicitudes de una forma rápida y ef</w:t>
      </w:r>
      <w:r w:rsidR="000550BB" w:rsidRPr="00306679">
        <w:rPr>
          <w:rStyle w:val="nfasis"/>
          <w:rFonts w:ascii="Arial" w:hAnsi="Arial" w:cs="Arial"/>
          <w:i w:val="0"/>
          <w:color w:val="000000" w:themeColor="text1"/>
          <w:sz w:val="22"/>
          <w:szCs w:val="22"/>
        </w:rPr>
        <w:t xml:space="preserve">ectiva, mediante la página </w:t>
      </w:r>
      <w:r w:rsidR="00CF7420" w:rsidRPr="00306679">
        <w:rPr>
          <w:rStyle w:val="nfasis"/>
          <w:rFonts w:ascii="Arial" w:hAnsi="Arial" w:cs="Arial"/>
          <w:i w:val="0"/>
          <w:color w:val="000000" w:themeColor="text1"/>
          <w:sz w:val="22"/>
          <w:szCs w:val="22"/>
        </w:rPr>
        <w:t>Web</w:t>
      </w:r>
      <w:r w:rsidR="000550BB" w:rsidRPr="00306679">
        <w:rPr>
          <w:rStyle w:val="nfasis"/>
          <w:rFonts w:ascii="Arial" w:hAnsi="Arial" w:cs="Arial"/>
          <w:i w:val="0"/>
          <w:color w:val="000000" w:themeColor="text1"/>
          <w:sz w:val="22"/>
          <w:szCs w:val="22"/>
        </w:rPr>
        <w:t xml:space="preserve"> de la Policía Nacional</w:t>
      </w:r>
      <w:r w:rsidR="00CF7420" w:rsidRPr="00306679">
        <w:rPr>
          <w:rStyle w:val="nfasis"/>
          <w:rFonts w:ascii="Arial" w:hAnsi="Arial" w:cs="Arial"/>
          <w:i w:val="0"/>
          <w:color w:val="000000" w:themeColor="text1"/>
          <w:sz w:val="22"/>
          <w:szCs w:val="22"/>
        </w:rPr>
        <w:t>, sin salir de casa o lugar de trabajo.</w:t>
      </w:r>
    </w:p>
    <w:p w:rsidR="00905EB7" w:rsidRPr="00306679" w:rsidRDefault="00905EB7" w:rsidP="00BE3948">
      <w:pPr>
        <w:pStyle w:val="txt"/>
        <w:spacing w:before="0" w:beforeAutospacing="0" w:after="0" w:afterAutospacing="0"/>
        <w:jc w:val="both"/>
        <w:rPr>
          <w:rStyle w:val="nfasis"/>
          <w:rFonts w:ascii="Arial" w:hAnsi="Arial" w:cs="Arial"/>
          <w:i w:val="0"/>
          <w:color w:val="000000" w:themeColor="text1"/>
          <w:sz w:val="22"/>
          <w:szCs w:val="22"/>
        </w:rPr>
      </w:pPr>
    </w:p>
    <w:p w:rsidR="006E652E" w:rsidRPr="00306679" w:rsidRDefault="006E652E" w:rsidP="00BE3948">
      <w:pPr>
        <w:pStyle w:val="txt"/>
        <w:spacing w:before="0" w:beforeAutospacing="0" w:after="0" w:afterAutospacing="0"/>
        <w:jc w:val="both"/>
        <w:rPr>
          <w:rFonts w:ascii="Arial" w:hAnsi="Arial" w:cs="Arial"/>
          <w:color w:val="000000" w:themeColor="text1"/>
          <w:sz w:val="22"/>
          <w:szCs w:val="22"/>
        </w:rPr>
      </w:pPr>
      <w:r w:rsidRPr="00306679">
        <w:rPr>
          <w:rFonts w:ascii="Arial" w:hAnsi="Arial" w:cs="Arial"/>
          <w:color w:val="000000" w:themeColor="text1"/>
          <w:sz w:val="22"/>
          <w:szCs w:val="22"/>
        </w:rPr>
        <w:t xml:space="preserve">Con el fin de promover y generar nuevos espacios para el ejercicio de la participación social, tanto de servidores como de clientes externos y usuarios en la gestión de la Policía Nacional, se creó </w:t>
      </w:r>
      <w:r w:rsidR="00A35A91" w:rsidRPr="00306679">
        <w:rPr>
          <w:rFonts w:ascii="Arial" w:hAnsi="Arial" w:cs="Arial"/>
          <w:color w:val="000000" w:themeColor="text1"/>
          <w:sz w:val="22"/>
          <w:szCs w:val="22"/>
        </w:rPr>
        <w:t>el link en la página web de la entidad “Servicios Ciudadanos</w:t>
      </w:r>
      <w:r w:rsidR="0069027F" w:rsidRPr="00306679">
        <w:rPr>
          <w:rFonts w:ascii="Arial" w:hAnsi="Arial" w:cs="Arial"/>
          <w:color w:val="000000" w:themeColor="text1"/>
          <w:sz w:val="22"/>
          <w:szCs w:val="22"/>
        </w:rPr>
        <w:t>”.</w:t>
      </w:r>
    </w:p>
    <w:p w:rsidR="002036F9" w:rsidRDefault="002036F9" w:rsidP="00BE3948">
      <w:pPr>
        <w:spacing w:after="0" w:line="240" w:lineRule="auto"/>
        <w:jc w:val="both"/>
        <w:rPr>
          <w:rFonts w:ascii="Arial" w:hAnsi="Arial" w:cs="Arial"/>
          <w:color w:val="000000" w:themeColor="text1"/>
        </w:rPr>
      </w:pPr>
    </w:p>
    <w:p w:rsidR="002359E1" w:rsidRPr="00306679" w:rsidRDefault="002359E1" w:rsidP="00BE3948">
      <w:pPr>
        <w:spacing w:after="0" w:line="240" w:lineRule="auto"/>
        <w:jc w:val="both"/>
        <w:rPr>
          <w:rFonts w:ascii="Arial" w:hAnsi="Arial" w:cs="Arial"/>
          <w:color w:val="000000" w:themeColor="text1"/>
        </w:rPr>
      </w:pPr>
    </w:p>
    <w:p w:rsidR="00047017" w:rsidRPr="002359E1" w:rsidRDefault="00047017" w:rsidP="002359E1">
      <w:pPr>
        <w:pStyle w:val="Prrafodelista"/>
        <w:numPr>
          <w:ilvl w:val="1"/>
          <w:numId w:val="16"/>
        </w:numPr>
        <w:spacing w:after="0" w:line="240" w:lineRule="auto"/>
        <w:jc w:val="both"/>
        <w:rPr>
          <w:rFonts w:ascii="Arial" w:hAnsi="Arial" w:cs="Arial"/>
          <w:color w:val="000000" w:themeColor="text1"/>
        </w:rPr>
      </w:pPr>
      <w:r w:rsidRPr="002359E1">
        <w:rPr>
          <w:rFonts w:ascii="Arial" w:hAnsi="Arial" w:cs="Arial"/>
          <w:color w:val="000000" w:themeColor="text1"/>
        </w:rPr>
        <w:t>NORMATIVIDAD</w:t>
      </w:r>
    </w:p>
    <w:p w:rsidR="002359E1" w:rsidRPr="002359E1" w:rsidRDefault="002359E1" w:rsidP="002359E1">
      <w:pPr>
        <w:pStyle w:val="Prrafodelista"/>
        <w:spacing w:after="0" w:line="240" w:lineRule="auto"/>
        <w:jc w:val="both"/>
        <w:rPr>
          <w:rFonts w:ascii="Arial" w:hAnsi="Arial" w:cs="Arial"/>
          <w:color w:val="000000" w:themeColor="text1"/>
        </w:rPr>
      </w:pPr>
    </w:p>
    <w:p w:rsidR="00047017" w:rsidRPr="00306679" w:rsidRDefault="00047017" w:rsidP="00BE3948">
      <w:pPr>
        <w:spacing w:after="0" w:line="240" w:lineRule="auto"/>
        <w:jc w:val="both"/>
        <w:rPr>
          <w:rFonts w:ascii="Arial" w:hAnsi="Arial" w:cs="Arial"/>
          <w:color w:val="000000" w:themeColor="text1"/>
        </w:rPr>
      </w:pPr>
    </w:p>
    <w:p w:rsidR="00047017" w:rsidRPr="00306679" w:rsidRDefault="00047017" w:rsidP="00BE3948">
      <w:pPr>
        <w:pStyle w:val="Textocomentario"/>
        <w:tabs>
          <w:tab w:val="left" w:pos="2127"/>
        </w:tabs>
        <w:jc w:val="both"/>
        <w:rPr>
          <w:rFonts w:ascii="Arial" w:eastAsia="Calibri" w:hAnsi="Arial" w:cs="Arial"/>
          <w:bCs/>
          <w:color w:val="000000" w:themeColor="text1"/>
          <w:sz w:val="22"/>
          <w:szCs w:val="22"/>
          <w:u w:val="single"/>
          <w:lang w:eastAsia="en-US"/>
        </w:rPr>
      </w:pPr>
      <w:r w:rsidRPr="00306679">
        <w:rPr>
          <w:rFonts w:ascii="Arial" w:eastAsia="Calibri" w:hAnsi="Arial" w:cs="Arial"/>
          <w:bCs/>
          <w:color w:val="000000" w:themeColor="text1"/>
          <w:sz w:val="22"/>
          <w:szCs w:val="22"/>
          <w:lang w:eastAsia="en-US"/>
        </w:rPr>
        <w:t>La recepción, tratamiento y respuesta de las peticiones, quejas, reclamos, reconocimientos del servicio policial y sugerencias, es una actividad de cumplimiento constitucional de acuerdo al artículo 23 de la Constitución Política de Colombia, y lo dispuesto en la Ley 1755 del 2015, “artículo 1, Sustitúyase el Título II, Derecho de Petición, Capítulo I, artículo 13 hasta el 22 Derecho de Petición ante las autoridades, Capítulo II artículo 24 hasta el 31”.</w:t>
      </w:r>
    </w:p>
    <w:p w:rsidR="00047017" w:rsidRPr="00306679" w:rsidRDefault="00FF3D87" w:rsidP="00BE3948">
      <w:pPr>
        <w:pStyle w:val="NormalWeb"/>
        <w:tabs>
          <w:tab w:val="left" w:pos="2127"/>
        </w:tabs>
        <w:spacing w:after="0" w:afterAutospacing="0"/>
        <w:jc w:val="both"/>
        <w:rPr>
          <w:rFonts w:ascii="Arial" w:hAnsi="Arial" w:cs="Arial"/>
          <w:i/>
          <w:color w:val="000000" w:themeColor="text1"/>
          <w:sz w:val="22"/>
          <w:szCs w:val="22"/>
        </w:rPr>
      </w:pPr>
      <w:r>
        <w:rPr>
          <w:rFonts w:ascii="Arial" w:eastAsia="Calibri" w:hAnsi="Arial" w:cs="Arial"/>
          <w:bCs/>
          <w:color w:val="000000" w:themeColor="text1"/>
          <w:sz w:val="22"/>
          <w:szCs w:val="22"/>
          <w:lang w:eastAsia="en-US"/>
        </w:rPr>
        <w:t>Por lo anterior,</w:t>
      </w:r>
      <w:r w:rsidR="00047017" w:rsidRPr="00306679">
        <w:rPr>
          <w:rFonts w:ascii="Arial" w:eastAsia="Calibri" w:hAnsi="Arial" w:cs="Arial"/>
          <w:bCs/>
          <w:color w:val="000000" w:themeColor="text1"/>
          <w:sz w:val="22"/>
          <w:szCs w:val="22"/>
          <w:lang w:eastAsia="en-US"/>
        </w:rPr>
        <w:t xml:space="preserve"> los funcionarios de la Policía Nacional, darán aplicación a los términos según el artículo</w:t>
      </w:r>
      <w:r w:rsidR="00047017" w:rsidRPr="00306679">
        <w:rPr>
          <w:rFonts w:ascii="Arial" w:hAnsi="Arial" w:cs="Arial"/>
          <w:bCs/>
          <w:color w:val="000000" w:themeColor="text1"/>
          <w:sz w:val="22"/>
          <w:szCs w:val="22"/>
        </w:rPr>
        <w:t> 14 de la Ley 1755 de 2015, “</w:t>
      </w:r>
      <w:r w:rsidR="00047017" w:rsidRPr="00306679">
        <w:rPr>
          <w:rFonts w:ascii="Arial" w:hAnsi="Arial" w:cs="Arial"/>
          <w:bCs/>
          <w:i/>
          <w:iCs/>
          <w:color w:val="000000" w:themeColor="text1"/>
          <w:sz w:val="22"/>
          <w:szCs w:val="22"/>
        </w:rPr>
        <w:t xml:space="preserve">Términos para resolver las distintas modalidades de peticiones. </w:t>
      </w:r>
      <w:r w:rsidR="00047017" w:rsidRPr="00306679">
        <w:rPr>
          <w:rFonts w:ascii="Arial" w:hAnsi="Arial" w:cs="Arial"/>
          <w:i/>
          <w:color w:val="000000" w:themeColor="text1"/>
          <w:sz w:val="22"/>
          <w:szCs w:val="22"/>
        </w:rPr>
        <w:t>Salvo norma legal especial y so pena de sanción disciplinaria, toda petición deberá resolverse dentro de los quince (15) días siguientes a su recepción”.</w:t>
      </w:r>
    </w:p>
    <w:p w:rsidR="00047017" w:rsidRPr="00306679" w:rsidRDefault="00047017" w:rsidP="00BE3948">
      <w:pPr>
        <w:pStyle w:val="NormalWeb"/>
        <w:tabs>
          <w:tab w:val="left" w:pos="2127"/>
        </w:tabs>
        <w:spacing w:after="0" w:afterAutospacing="0"/>
        <w:jc w:val="both"/>
        <w:rPr>
          <w:rFonts w:ascii="Arial" w:hAnsi="Arial" w:cs="Arial"/>
          <w:color w:val="000000" w:themeColor="text1"/>
          <w:sz w:val="22"/>
          <w:szCs w:val="22"/>
        </w:rPr>
      </w:pPr>
      <w:r w:rsidRPr="00306679">
        <w:rPr>
          <w:rFonts w:ascii="Arial" w:hAnsi="Arial" w:cs="Arial"/>
          <w:color w:val="000000" w:themeColor="text1"/>
          <w:sz w:val="22"/>
          <w:szCs w:val="22"/>
        </w:rPr>
        <w:t>De igual forma, el funcionario de la Policía Nacional, deberá tener en cuenta en la solución de las peticiones los términos que se mencionan a continuación:</w:t>
      </w:r>
    </w:p>
    <w:p w:rsidR="00047017" w:rsidRPr="00306679" w:rsidRDefault="00047017" w:rsidP="00BE3948">
      <w:pPr>
        <w:pStyle w:val="NormalWeb"/>
        <w:numPr>
          <w:ilvl w:val="0"/>
          <w:numId w:val="10"/>
        </w:numPr>
        <w:tabs>
          <w:tab w:val="left" w:pos="2127"/>
        </w:tabs>
        <w:spacing w:after="0" w:afterAutospacing="0"/>
        <w:ind w:left="426" w:hanging="426"/>
        <w:jc w:val="both"/>
        <w:rPr>
          <w:rFonts w:ascii="Arial" w:hAnsi="Arial" w:cs="Arial"/>
          <w:i/>
          <w:color w:val="000000" w:themeColor="text1"/>
          <w:sz w:val="22"/>
          <w:szCs w:val="22"/>
        </w:rPr>
      </w:pPr>
      <w:r w:rsidRPr="00306679">
        <w:rPr>
          <w:rFonts w:ascii="Arial" w:hAnsi="Arial" w:cs="Arial"/>
          <w:color w:val="000000" w:themeColor="text1"/>
          <w:sz w:val="22"/>
          <w:szCs w:val="22"/>
        </w:rPr>
        <w:t xml:space="preserve">Peticiones de consulta: las peticiones mediante las cuales se eleva una </w:t>
      </w:r>
      <w:r w:rsidRPr="00306679">
        <w:rPr>
          <w:rFonts w:ascii="Arial" w:hAnsi="Arial" w:cs="Arial"/>
          <w:i/>
          <w:color w:val="000000" w:themeColor="text1"/>
          <w:sz w:val="22"/>
          <w:szCs w:val="22"/>
        </w:rPr>
        <w:t xml:space="preserve">consulta a las autoridades en relación con las materias a su cargo deberán resolverse dentro de los treinta (30) días siguientes a su recepción. </w:t>
      </w:r>
    </w:p>
    <w:p w:rsidR="00047017" w:rsidRPr="00306679" w:rsidRDefault="00047017" w:rsidP="00BE3948">
      <w:pPr>
        <w:numPr>
          <w:ilvl w:val="0"/>
          <w:numId w:val="10"/>
        </w:numPr>
        <w:tabs>
          <w:tab w:val="left" w:pos="2127"/>
        </w:tabs>
        <w:spacing w:before="100" w:beforeAutospacing="1" w:after="0" w:line="240" w:lineRule="auto"/>
        <w:ind w:left="426" w:hanging="426"/>
        <w:jc w:val="both"/>
        <w:rPr>
          <w:rFonts w:ascii="Arial" w:hAnsi="Arial" w:cs="Arial"/>
          <w:i/>
          <w:color w:val="000000" w:themeColor="text1"/>
          <w:lang w:eastAsia="es-CO"/>
        </w:rPr>
      </w:pPr>
      <w:r w:rsidRPr="00306679">
        <w:rPr>
          <w:rFonts w:ascii="Arial" w:hAnsi="Arial" w:cs="Arial"/>
          <w:color w:val="000000" w:themeColor="text1"/>
          <w:lang w:eastAsia="es-CO"/>
        </w:rPr>
        <w:t>Peticiones de documentos:</w:t>
      </w:r>
      <w:r w:rsidRPr="00306679">
        <w:rPr>
          <w:rFonts w:ascii="Arial" w:hAnsi="Arial" w:cs="Arial"/>
          <w:i/>
          <w:color w:val="000000" w:themeColor="text1"/>
          <w:lang w:eastAsia="es-CO"/>
        </w:rPr>
        <w:t xml:space="preserve"> </w:t>
      </w:r>
      <w:r w:rsidRPr="00306679">
        <w:rPr>
          <w:rFonts w:ascii="Arial" w:hAnsi="Arial" w:cs="Arial"/>
          <w:color w:val="000000" w:themeColor="text1"/>
          <w:lang w:eastAsia="es-CO"/>
        </w:rPr>
        <w:t>deberán resolverse</w:t>
      </w:r>
      <w:r w:rsidRPr="00306679">
        <w:rPr>
          <w:rFonts w:ascii="Arial" w:hAnsi="Arial" w:cs="Arial"/>
          <w:i/>
          <w:color w:val="000000" w:themeColor="text1"/>
          <w:lang w:eastAsia="es-CO"/>
        </w:rPr>
        <w:t xml:space="preserv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el funcionario de policía deberá entregar dentro de los tres (3) días siguientes lo solicitado”. </w:t>
      </w:r>
    </w:p>
    <w:p w:rsidR="00047017" w:rsidRPr="00306679" w:rsidRDefault="00FF3D87" w:rsidP="00BE3948">
      <w:pPr>
        <w:numPr>
          <w:ilvl w:val="0"/>
          <w:numId w:val="10"/>
        </w:numPr>
        <w:tabs>
          <w:tab w:val="left" w:pos="2127"/>
        </w:tabs>
        <w:spacing w:before="100" w:beforeAutospacing="1" w:after="0" w:line="240" w:lineRule="auto"/>
        <w:ind w:left="426" w:hanging="426"/>
        <w:jc w:val="both"/>
        <w:rPr>
          <w:rFonts w:ascii="Arial" w:hAnsi="Arial" w:cs="Arial"/>
          <w:i/>
          <w:color w:val="000000" w:themeColor="text1"/>
          <w:lang w:eastAsia="es-CO"/>
        </w:rPr>
      </w:pPr>
      <w:r>
        <w:rPr>
          <w:rFonts w:ascii="Arial" w:hAnsi="Arial" w:cs="Arial"/>
          <w:color w:val="000000" w:themeColor="text1"/>
          <w:lang w:eastAsia="es-CO"/>
        </w:rPr>
        <w:t>Excepción de la p</w:t>
      </w:r>
      <w:r w:rsidR="00047017" w:rsidRPr="00306679">
        <w:rPr>
          <w:rFonts w:ascii="Arial" w:hAnsi="Arial" w:cs="Arial"/>
          <w:color w:val="000000" w:themeColor="text1"/>
          <w:lang w:eastAsia="es-CO"/>
        </w:rPr>
        <w:t>etición</w:t>
      </w:r>
      <w:r w:rsidR="00047017" w:rsidRPr="00306679">
        <w:rPr>
          <w:rFonts w:ascii="Arial" w:hAnsi="Arial" w:cs="Arial"/>
          <w:color w:val="000000" w:themeColor="text1"/>
        </w:rPr>
        <w:t xml:space="preserve">: si </w:t>
      </w:r>
      <w:r w:rsidR="00047017" w:rsidRPr="00306679">
        <w:rPr>
          <w:rFonts w:ascii="Arial" w:hAnsi="Arial" w:cs="Arial"/>
          <w:color w:val="000000" w:themeColor="text1"/>
          <w:lang w:eastAsia="es-CO"/>
        </w:rPr>
        <w:t>el funcionario</w:t>
      </w:r>
      <w:r w:rsidR="00047017" w:rsidRPr="00306679">
        <w:rPr>
          <w:rFonts w:ascii="Arial" w:hAnsi="Arial" w:cs="Arial"/>
          <w:color w:val="000000" w:themeColor="text1"/>
        </w:rPr>
        <w:t xml:space="preserve"> no puede </w:t>
      </w:r>
      <w:r w:rsidR="00047017" w:rsidRPr="00306679">
        <w:rPr>
          <w:rFonts w:ascii="Arial" w:hAnsi="Arial" w:cs="Arial"/>
          <w:color w:val="000000" w:themeColor="text1"/>
          <w:lang w:eastAsia="es-CO"/>
        </w:rPr>
        <w:t>resolver la petición, en los plazos señalados en los literales A y B,</w:t>
      </w:r>
      <w:r w:rsidR="00047017" w:rsidRPr="00306679">
        <w:rPr>
          <w:rFonts w:ascii="Arial" w:hAnsi="Arial" w:cs="Arial"/>
          <w:color w:val="000000" w:themeColor="text1"/>
        </w:rPr>
        <w:t xml:space="preserve"> deberá tener en cuenta lo siguiente</w:t>
      </w:r>
      <w:r w:rsidR="00047017" w:rsidRPr="00306679">
        <w:rPr>
          <w:rFonts w:ascii="Arial" w:hAnsi="Arial" w:cs="Arial"/>
          <w:i/>
          <w:color w:val="000000" w:themeColor="text1"/>
        </w:rPr>
        <w:t>:</w:t>
      </w:r>
    </w:p>
    <w:p w:rsidR="00047017" w:rsidRPr="00306679" w:rsidRDefault="00047017" w:rsidP="00BE3948">
      <w:pPr>
        <w:pStyle w:val="NormalWeb"/>
        <w:numPr>
          <w:ilvl w:val="0"/>
          <w:numId w:val="11"/>
        </w:numPr>
        <w:tabs>
          <w:tab w:val="left" w:pos="2127"/>
        </w:tabs>
        <w:spacing w:after="0" w:afterAutospacing="0"/>
        <w:jc w:val="both"/>
        <w:rPr>
          <w:rFonts w:ascii="Arial" w:hAnsi="Arial" w:cs="Arial"/>
          <w:color w:val="000000" w:themeColor="text1"/>
          <w:sz w:val="22"/>
          <w:szCs w:val="22"/>
        </w:rPr>
      </w:pPr>
      <w:r w:rsidRPr="00306679">
        <w:rPr>
          <w:rFonts w:ascii="Arial" w:hAnsi="Arial" w:cs="Arial"/>
          <w:color w:val="000000" w:themeColor="text1"/>
          <w:sz w:val="22"/>
          <w:szCs w:val="22"/>
        </w:rPr>
        <w:t>Deberá informar el motivo de la demora por la cual no puede darle la respuesta.</w:t>
      </w:r>
    </w:p>
    <w:p w:rsidR="00047017" w:rsidRDefault="00047017" w:rsidP="00BE3948">
      <w:pPr>
        <w:pStyle w:val="NormalWeb"/>
        <w:numPr>
          <w:ilvl w:val="0"/>
          <w:numId w:val="11"/>
        </w:numPr>
        <w:tabs>
          <w:tab w:val="left" w:pos="2127"/>
        </w:tabs>
        <w:spacing w:after="0" w:afterAutospacing="0"/>
        <w:jc w:val="both"/>
        <w:rPr>
          <w:rFonts w:ascii="Arial" w:hAnsi="Arial" w:cs="Arial"/>
          <w:color w:val="000000" w:themeColor="text1"/>
          <w:sz w:val="22"/>
          <w:szCs w:val="22"/>
        </w:rPr>
      </w:pPr>
      <w:r w:rsidRPr="00306679">
        <w:rPr>
          <w:rFonts w:ascii="Arial" w:hAnsi="Arial" w:cs="Arial"/>
          <w:color w:val="000000" w:themeColor="text1"/>
          <w:sz w:val="22"/>
          <w:szCs w:val="22"/>
        </w:rPr>
        <w:t>Deberá informarle cuando dará respuesta, pero este no podrá exceder del doble del inicialmente previsto.</w:t>
      </w:r>
    </w:p>
    <w:p w:rsidR="00F77ECD" w:rsidRDefault="00F77ECD" w:rsidP="00BE3948">
      <w:pPr>
        <w:spacing w:after="0" w:line="240" w:lineRule="auto"/>
        <w:jc w:val="both"/>
        <w:rPr>
          <w:rFonts w:ascii="Arial" w:hAnsi="Arial" w:cs="Arial"/>
          <w:color w:val="000000" w:themeColor="text1"/>
        </w:rPr>
      </w:pPr>
    </w:p>
    <w:p w:rsidR="00047017" w:rsidRDefault="00FF3D87" w:rsidP="00BE3948">
      <w:pPr>
        <w:spacing w:after="0" w:line="240" w:lineRule="auto"/>
        <w:jc w:val="both"/>
        <w:rPr>
          <w:rFonts w:ascii="Arial" w:hAnsi="Arial" w:cs="Arial"/>
          <w:color w:val="000000" w:themeColor="text1"/>
        </w:rPr>
      </w:pPr>
      <w:r>
        <w:rPr>
          <w:rFonts w:ascii="Arial" w:hAnsi="Arial" w:cs="Arial"/>
          <w:color w:val="000000" w:themeColor="text1"/>
        </w:rPr>
        <w:t>Importante saber</w:t>
      </w:r>
      <w:r w:rsidR="00047017" w:rsidRPr="00306679">
        <w:rPr>
          <w:rFonts w:ascii="Arial" w:hAnsi="Arial" w:cs="Arial"/>
          <w:color w:val="000000" w:themeColor="text1"/>
        </w:rPr>
        <w:t xml:space="preserve"> que</w:t>
      </w:r>
      <w:r>
        <w:rPr>
          <w:rFonts w:ascii="Arial" w:hAnsi="Arial" w:cs="Arial"/>
          <w:color w:val="000000" w:themeColor="text1"/>
        </w:rPr>
        <w:t>,</w:t>
      </w:r>
      <w:r w:rsidR="00047017" w:rsidRPr="00306679">
        <w:rPr>
          <w:rFonts w:ascii="Arial" w:hAnsi="Arial" w:cs="Arial"/>
          <w:color w:val="000000" w:themeColor="text1"/>
        </w:rPr>
        <w:t xml:space="preserve"> para los casos de excepción de la petición, son aquellos mencionados como fuerza o causa mayor, por </w:t>
      </w:r>
      <w:r w:rsidRPr="00306679">
        <w:rPr>
          <w:rFonts w:ascii="Arial" w:hAnsi="Arial" w:cs="Arial"/>
          <w:color w:val="000000" w:themeColor="text1"/>
        </w:rPr>
        <w:t>ende,</w:t>
      </w:r>
      <w:r w:rsidR="00047017" w:rsidRPr="00306679">
        <w:rPr>
          <w:rFonts w:ascii="Arial" w:hAnsi="Arial" w:cs="Arial"/>
          <w:color w:val="000000" w:themeColor="text1"/>
        </w:rPr>
        <w:t xml:space="preserve"> es imposible responder dentro de los términos primarios que otorga la Ley.</w:t>
      </w:r>
    </w:p>
    <w:p w:rsidR="00F77ECD" w:rsidRDefault="00F77ECD" w:rsidP="00BE3948">
      <w:pPr>
        <w:spacing w:after="0" w:line="240" w:lineRule="auto"/>
        <w:jc w:val="both"/>
        <w:rPr>
          <w:rFonts w:ascii="Arial" w:hAnsi="Arial" w:cs="Arial"/>
          <w:color w:val="000000" w:themeColor="text1"/>
        </w:rPr>
      </w:pPr>
    </w:p>
    <w:p w:rsidR="00503627" w:rsidRDefault="00503627" w:rsidP="00BE3948">
      <w:pPr>
        <w:spacing w:after="0" w:line="240" w:lineRule="auto"/>
        <w:jc w:val="both"/>
        <w:rPr>
          <w:rFonts w:ascii="Arial" w:hAnsi="Arial" w:cs="Arial"/>
          <w:color w:val="000000" w:themeColor="text1"/>
        </w:rPr>
      </w:pPr>
    </w:p>
    <w:p w:rsidR="00503627" w:rsidRPr="00306679" w:rsidRDefault="00503627" w:rsidP="00BE3948">
      <w:pPr>
        <w:spacing w:after="0" w:line="240" w:lineRule="auto"/>
        <w:jc w:val="both"/>
        <w:rPr>
          <w:rFonts w:ascii="Arial" w:hAnsi="Arial" w:cs="Arial"/>
          <w:color w:val="000000" w:themeColor="text1"/>
        </w:rPr>
      </w:pPr>
    </w:p>
    <w:p w:rsidR="00047017" w:rsidRPr="00306679" w:rsidRDefault="00047017" w:rsidP="00BE3948">
      <w:pPr>
        <w:spacing w:after="0" w:line="240" w:lineRule="auto"/>
        <w:jc w:val="both"/>
        <w:rPr>
          <w:rFonts w:ascii="Arial" w:hAnsi="Arial" w:cs="Arial"/>
          <w:color w:val="000000" w:themeColor="text1"/>
        </w:rPr>
      </w:pPr>
    </w:p>
    <w:p w:rsidR="0069027F" w:rsidRPr="00FF3D87" w:rsidRDefault="00047017" w:rsidP="00FF3D87">
      <w:pPr>
        <w:pStyle w:val="Prrafodelista"/>
        <w:numPr>
          <w:ilvl w:val="1"/>
          <w:numId w:val="16"/>
        </w:numPr>
        <w:autoSpaceDE w:val="0"/>
        <w:autoSpaceDN w:val="0"/>
        <w:adjustRightInd w:val="0"/>
        <w:spacing w:after="0" w:line="240" w:lineRule="auto"/>
        <w:jc w:val="both"/>
        <w:rPr>
          <w:rFonts w:ascii="Arial" w:hAnsi="Arial" w:cs="Arial"/>
          <w:bCs/>
          <w:color w:val="000000" w:themeColor="text1"/>
        </w:rPr>
      </w:pPr>
      <w:r w:rsidRPr="00FF3D87">
        <w:rPr>
          <w:rFonts w:ascii="Arial" w:hAnsi="Arial" w:cs="Arial"/>
          <w:bCs/>
          <w:color w:val="000000" w:themeColor="text1"/>
        </w:rPr>
        <w:t xml:space="preserve">OBJETIVO DEL COMPONENTE </w:t>
      </w:r>
    </w:p>
    <w:p w:rsidR="00FF3D87" w:rsidRPr="00FF3D87" w:rsidRDefault="00FF3D87" w:rsidP="00FF3D87">
      <w:pPr>
        <w:pStyle w:val="Prrafodelista"/>
        <w:autoSpaceDE w:val="0"/>
        <w:autoSpaceDN w:val="0"/>
        <w:adjustRightInd w:val="0"/>
        <w:spacing w:after="0" w:line="240" w:lineRule="auto"/>
        <w:jc w:val="both"/>
        <w:rPr>
          <w:rFonts w:ascii="Arial" w:hAnsi="Arial" w:cs="Arial"/>
          <w:bCs/>
          <w:color w:val="000000" w:themeColor="text1"/>
        </w:rPr>
      </w:pPr>
    </w:p>
    <w:p w:rsidR="0069027F" w:rsidRPr="00306679" w:rsidRDefault="0069027F" w:rsidP="00BE3948">
      <w:pPr>
        <w:autoSpaceDE w:val="0"/>
        <w:autoSpaceDN w:val="0"/>
        <w:adjustRightInd w:val="0"/>
        <w:spacing w:after="0" w:line="240" w:lineRule="auto"/>
        <w:jc w:val="both"/>
        <w:rPr>
          <w:rFonts w:ascii="Arial" w:hAnsi="Arial" w:cs="Arial"/>
          <w:color w:val="000000" w:themeColor="text1"/>
        </w:rPr>
      </w:pPr>
    </w:p>
    <w:p w:rsidR="0069027F" w:rsidRPr="00306679" w:rsidRDefault="0069027F" w:rsidP="00BE3948">
      <w:pPr>
        <w:autoSpaceDE w:val="0"/>
        <w:autoSpaceDN w:val="0"/>
        <w:adjustRightInd w:val="0"/>
        <w:spacing w:after="0" w:line="240" w:lineRule="auto"/>
        <w:jc w:val="both"/>
        <w:rPr>
          <w:rFonts w:ascii="Arial" w:hAnsi="Arial" w:cs="Arial"/>
          <w:color w:val="000000" w:themeColor="text1"/>
        </w:rPr>
      </w:pPr>
      <w:r w:rsidRPr="00306679">
        <w:rPr>
          <w:rFonts w:ascii="Arial" w:hAnsi="Arial" w:cs="Arial"/>
          <w:color w:val="000000" w:themeColor="text1"/>
        </w:rPr>
        <w:t xml:space="preserve">Diseñar e implementar mecanismos de monitoreo y vigilancia al sistema de atención al ciudadano, en los servicios de quejas y reclamos, centros de conciliación y línea directa, para detectar la comisión de conductas del personal que merezcan seguimiento o evaluación en materia disciplinaria; asimismo, consolidar las </w:t>
      </w:r>
      <w:r w:rsidRPr="00306679">
        <w:rPr>
          <w:rFonts w:ascii="Arial" w:hAnsi="Arial" w:cs="Arial"/>
          <w:bCs/>
          <w:color w:val="000000" w:themeColor="text1"/>
        </w:rPr>
        <w:t xml:space="preserve">Oficinas de Atención al Ciudadano, </w:t>
      </w:r>
      <w:r w:rsidRPr="00306679">
        <w:rPr>
          <w:rFonts w:ascii="Arial" w:hAnsi="Arial" w:cs="Arial"/>
          <w:color w:val="000000" w:themeColor="text1"/>
        </w:rPr>
        <w:t>con la tarea de generar actividades integrales, efectivas y oportunas respecto</w:t>
      </w:r>
      <w:r w:rsidR="00732D07">
        <w:rPr>
          <w:rFonts w:ascii="Arial" w:hAnsi="Arial" w:cs="Arial"/>
          <w:color w:val="000000" w:themeColor="text1"/>
        </w:rPr>
        <w:t xml:space="preserve"> </w:t>
      </w:r>
      <w:r w:rsidRPr="00306679">
        <w:rPr>
          <w:rFonts w:ascii="Arial" w:hAnsi="Arial" w:cs="Arial"/>
          <w:color w:val="000000" w:themeColor="text1"/>
        </w:rPr>
        <w:t xml:space="preserve">a la </w:t>
      </w:r>
      <w:r w:rsidRPr="00306679">
        <w:rPr>
          <w:rFonts w:ascii="Arial" w:hAnsi="Arial" w:cs="Arial"/>
          <w:bCs/>
          <w:color w:val="000000" w:themeColor="text1"/>
        </w:rPr>
        <w:t xml:space="preserve">información y orientación </w:t>
      </w:r>
      <w:r w:rsidRPr="00306679">
        <w:rPr>
          <w:rFonts w:ascii="Arial" w:hAnsi="Arial" w:cs="Arial"/>
          <w:color w:val="000000" w:themeColor="text1"/>
        </w:rPr>
        <w:t xml:space="preserve">al ciudadano, a la </w:t>
      </w:r>
      <w:r w:rsidRPr="00306679">
        <w:rPr>
          <w:rFonts w:ascii="Arial" w:hAnsi="Arial" w:cs="Arial"/>
          <w:bCs/>
          <w:color w:val="000000" w:themeColor="text1"/>
        </w:rPr>
        <w:t xml:space="preserve">gestión resolutiva </w:t>
      </w:r>
      <w:r w:rsidRPr="00306679">
        <w:rPr>
          <w:rFonts w:ascii="Arial" w:hAnsi="Arial" w:cs="Arial"/>
          <w:color w:val="000000" w:themeColor="text1"/>
        </w:rPr>
        <w:t xml:space="preserve">en la atención de quejas, reclamos, peticiones y sugerencias y a la </w:t>
      </w:r>
      <w:r w:rsidRPr="00306679">
        <w:rPr>
          <w:rFonts w:ascii="Arial" w:hAnsi="Arial" w:cs="Arial"/>
          <w:bCs/>
          <w:color w:val="000000" w:themeColor="text1"/>
        </w:rPr>
        <w:t xml:space="preserve">promoción de la participación ciudadana </w:t>
      </w:r>
      <w:r w:rsidRPr="00306679">
        <w:rPr>
          <w:rFonts w:ascii="Arial" w:hAnsi="Arial" w:cs="Arial"/>
          <w:color w:val="000000" w:themeColor="text1"/>
        </w:rPr>
        <w:t>en la gestión institucional, a través de las veedurías ciudadanas.</w:t>
      </w:r>
    </w:p>
    <w:p w:rsidR="0069027F" w:rsidRPr="00306679" w:rsidRDefault="0069027F" w:rsidP="00BE3948">
      <w:pPr>
        <w:spacing w:after="0" w:line="240" w:lineRule="auto"/>
        <w:jc w:val="both"/>
        <w:rPr>
          <w:rFonts w:ascii="Arial" w:hAnsi="Arial" w:cs="Arial"/>
          <w:color w:val="000000" w:themeColor="text1"/>
        </w:rPr>
      </w:pPr>
    </w:p>
    <w:p w:rsidR="00CF7420" w:rsidRPr="00306679" w:rsidRDefault="009E25C7" w:rsidP="00BE3948">
      <w:pPr>
        <w:spacing w:after="0" w:line="240" w:lineRule="auto"/>
        <w:jc w:val="both"/>
        <w:rPr>
          <w:rFonts w:ascii="Arial" w:hAnsi="Arial" w:cs="Arial"/>
          <w:color w:val="000000" w:themeColor="text1"/>
        </w:rPr>
      </w:pPr>
      <w:r w:rsidRPr="00306679">
        <w:rPr>
          <w:rFonts w:ascii="Arial" w:hAnsi="Arial" w:cs="Arial"/>
          <w:noProof/>
          <w:color w:val="000000" w:themeColor="text1"/>
          <w:lang w:eastAsia="es-CO"/>
        </w:rPr>
        <w:drawing>
          <wp:inline distT="0" distB="0" distL="0" distR="0" wp14:anchorId="05F97836" wp14:editId="32723923">
            <wp:extent cx="5705475" cy="1162050"/>
            <wp:effectExtent l="0" t="0" r="0" b="0"/>
            <wp:docPr id="11" name="Imagen 10"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descr="Recorte de pantalla"/>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705796" cy="1162115"/>
                    </a:xfrm>
                    <a:prstGeom prst="rect">
                      <a:avLst/>
                    </a:prstGeom>
                  </pic:spPr>
                </pic:pic>
              </a:graphicData>
            </a:graphic>
          </wp:inline>
        </w:drawing>
      </w:r>
      <w:r w:rsidRPr="00306679">
        <w:rPr>
          <w:rFonts w:ascii="Arial" w:hAnsi="Arial" w:cs="Arial"/>
          <w:noProof/>
          <w:color w:val="000000" w:themeColor="text1"/>
          <w:lang w:eastAsia="es-CO"/>
        </w:rPr>
        <w:drawing>
          <wp:inline distT="0" distB="0" distL="0" distR="0" wp14:anchorId="5B0176C9" wp14:editId="440CA5B3">
            <wp:extent cx="5692521" cy="3119120"/>
            <wp:effectExtent l="0" t="0" r="0" b="0"/>
            <wp:docPr id="7" name="Imagen 4"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Recorte de pantalla"/>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698625" cy="3122465"/>
                    </a:xfrm>
                    <a:prstGeom prst="rect">
                      <a:avLst/>
                    </a:prstGeom>
                  </pic:spPr>
                </pic:pic>
              </a:graphicData>
            </a:graphic>
          </wp:inline>
        </w:drawing>
      </w:r>
    </w:p>
    <w:p w:rsidR="00A35A91" w:rsidRPr="00306679" w:rsidRDefault="00A35A91"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p>
    <w:p w:rsidR="00C45B8E" w:rsidRPr="00732D07" w:rsidRDefault="00047017" w:rsidP="00732D07">
      <w:pPr>
        <w:pStyle w:val="Prrafodelista"/>
        <w:numPr>
          <w:ilvl w:val="1"/>
          <w:numId w:val="16"/>
        </w:numPr>
        <w:spacing w:after="0" w:line="240" w:lineRule="auto"/>
        <w:jc w:val="both"/>
        <w:rPr>
          <w:rFonts w:ascii="Arial" w:hAnsi="Arial" w:cs="Arial"/>
          <w:bCs/>
          <w:color w:val="000000" w:themeColor="text1"/>
          <w:lang w:val="es-ES_tradnl"/>
        </w:rPr>
      </w:pPr>
      <w:r w:rsidRPr="00732D07">
        <w:rPr>
          <w:rFonts w:ascii="Arial" w:hAnsi="Arial" w:cs="Arial"/>
          <w:bCs/>
          <w:color w:val="000000" w:themeColor="text1"/>
          <w:lang w:val="es-ES_tradnl"/>
        </w:rPr>
        <w:t>GENERALIDADES DEL COMPONENTE</w:t>
      </w:r>
    </w:p>
    <w:p w:rsidR="00732D07" w:rsidRPr="00732D07" w:rsidRDefault="00732D07" w:rsidP="00732D07">
      <w:pPr>
        <w:pStyle w:val="Prrafodelista"/>
        <w:spacing w:after="0" w:line="240" w:lineRule="auto"/>
        <w:jc w:val="both"/>
        <w:rPr>
          <w:rFonts w:ascii="Arial" w:hAnsi="Arial" w:cs="Arial"/>
          <w:bCs/>
          <w:color w:val="000000" w:themeColor="text1"/>
          <w:lang w:val="es-ES_tradnl"/>
        </w:rPr>
      </w:pPr>
    </w:p>
    <w:p w:rsidR="00C45B8E" w:rsidRPr="00306679" w:rsidRDefault="00C45B8E"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A partir del año 2004 la Policía Nacional se enfrenta a la necesidad de generar una mayor credibilidad y confianza ante la comunidad, para lo cual asume el compromiso, con la asesoría de un equipo de expertos, de revisar su estructura orgánica, así como procedimientos de atención y servicio a los ciudadanos. </w:t>
      </w:r>
    </w:p>
    <w:p w:rsidR="00C45B8E" w:rsidRPr="00306679" w:rsidRDefault="00C45B8E" w:rsidP="00BE3948">
      <w:pPr>
        <w:spacing w:after="0" w:line="240" w:lineRule="auto"/>
        <w:jc w:val="both"/>
        <w:rPr>
          <w:rFonts w:ascii="Arial" w:hAnsi="Arial" w:cs="Arial"/>
          <w:color w:val="000000" w:themeColor="text1"/>
        </w:rPr>
      </w:pPr>
    </w:p>
    <w:p w:rsidR="00553AFE" w:rsidRPr="00306679" w:rsidRDefault="00553AFE" w:rsidP="00BE3948">
      <w:pPr>
        <w:spacing w:after="0" w:line="240" w:lineRule="auto"/>
        <w:jc w:val="both"/>
        <w:rPr>
          <w:rFonts w:ascii="Arial" w:hAnsi="Arial" w:cs="Arial"/>
          <w:color w:val="000000" w:themeColor="text1"/>
        </w:rPr>
      </w:pPr>
    </w:p>
    <w:p w:rsidR="00553AFE" w:rsidRPr="00306679" w:rsidRDefault="00553AFE"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r w:rsidRPr="00306679">
        <w:rPr>
          <w:rFonts w:ascii="Arial" w:hAnsi="Arial" w:cs="Arial"/>
          <w:color w:val="000000" w:themeColor="text1"/>
        </w:rPr>
        <w:t>Como resultado de esta evaluación interna se determina el fortalecimiento de sus me</w:t>
      </w:r>
      <w:r w:rsidR="00732D07">
        <w:rPr>
          <w:rFonts w:ascii="Arial" w:hAnsi="Arial" w:cs="Arial"/>
          <w:color w:val="000000" w:themeColor="text1"/>
        </w:rPr>
        <w:t>canismos intrínsecos de control,</w:t>
      </w:r>
      <w:r w:rsidRPr="00306679">
        <w:rPr>
          <w:rFonts w:ascii="Arial" w:hAnsi="Arial" w:cs="Arial"/>
          <w:color w:val="000000" w:themeColor="text1"/>
        </w:rPr>
        <w:t xml:space="preserve"> buscando que fuera la misma institución la encargada de lograr recuperar la credibilidad y confianza ante los ciudadanos y el Estado</w:t>
      </w:r>
      <w:r w:rsidR="00B95970">
        <w:rPr>
          <w:rFonts w:ascii="Arial" w:hAnsi="Arial" w:cs="Arial"/>
          <w:color w:val="000000" w:themeColor="text1"/>
        </w:rPr>
        <w:t>,</w:t>
      </w:r>
      <w:r w:rsidRPr="00306679">
        <w:rPr>
          <w:rFonts w:ascii="Arial" w:hAnsi="Arial" w:cs="Arial"/>
          <w:color w:val="000000" w:themeColor="text1"/>
        </w:rPr>
        <w:t xml:space="preserve"> generando sus propias políticas, normas internas e instrumentos de seguimiento y control de la disciplina, lo mismo que el mejoramiento de los sistemas de atención a la ciudadanía.</w:t>
      </w:r>
    </w:p>
    <w:p w:rsidR="00C45B8E" w:rsidRPr="00306679" w:rsidRDefault="00C45B8E"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r w:rsidRPr="00306679">
        <w:rPr>
          <w:rFonts w:ascii="Arial" w:hAnsi="Arial" w:cs="Arial"/>
          <w:color w:val="000000" w:themeColor="text1"/>
        </w:rPr>
        <w:t>Como consecuencia de esta decisión institucional, se dispone la reestructuración de la Inspección General Mediante Resolución N</w:t>
      </w:r>
      <w:r w:rsidR="00355D3B" w:rsidRPr="00306679">
        <w:rPr>
          <w:rFonts w:ascii="Arial" w:hAnsi="Arial" w:cs="Arial"/>
          <w:color w:val="000000" w:themeColor="text1"/>
        </w:rPr>
        <w:t>o.</w:t>
      </w:r>
      <w:r w:rsidRPr="00306679">
        <w:rPr>
          <w:rFonts w:ascii="Arial" w:hAnsi="Arial" w:cs="Arial"/>
          <w:color w:val="000000" w:themeColor="text1"/>
        </w:rPr>
        <w:t xml:space="preserve"> 0</w:t>
      </w:r>
      <w:r w:rsidR="00355D3B" w:rsidRPr="00306679">
        <w:rPr>
          <w:rFonts w:ascii="Arial" w:hAnsi="Arial" w:cs="Arial"/>
          <w:color w:val="000000" w:themeColor="text1"/>
        </w:rPr>
        <w:t>8276</w:t>
      </w:r>
      <w:r w:rsidRPr="00306679">
        <w:rPr>
          <w:rFonts w:ascii="Arial" w:hAnsi="Arial" w:cs="Arial"/>
          <w:color w:val="000000" w:themeColor="text1"/>
        </w:rPr>
        <w:t xml:space="preserve"> del </w:t>
      </w:r>
      <w:r w:rsidR="00355D3B" w:rsidRPr="00306679">
        <w:rPr>
          <w:rFonts w:ascii="Arial" w:hAnsi="Arial" w:cs="Arial"/>
          <w:color w:val="000000" w:themeColor="text1"/>
        </w:rPr>
        <w:t>27</w:t>
      </w:r>
      <w:r w:rsidRPr="00306679">
        <w:rPr>
          <w:rFonts w:ascii="Arial" w:hAnsi="Arial" w:cs="Arial"/>
          <w:color w:val="000000" w:themeColor="text1"/>
        </w:rPr>
        <w:t xml:space="preserve"> de </w:t>
      </w:r>
      <w:r w:rsidR="00355D3B" w:rsidRPr="00306679">
        <w:rPr>
          <w:rFonts w:ascii="Arial" w:hAnsi="Arial" w:cs="Arial"/>
          <w:color w:val="000000" w:themeColor="text1"/>
        </w:rPr>
        <w:t>diciembre</w:t>
      </w:r>
      <w:r w:rsidRPr="00306679">
        <w:rPr>
          <w:rFonts w:ascii="Arial" w:hAnsi="Arial" w:cs="Arial"/>
          <w:color w:val="000000" w:themeColor="text1"/>
        </w:rPr>
        <w:t xml:space="preserve"> de 20</w:t>
      </w:r>
      <w:r w:rsidR="00355D3B" w:rsidRPr="00306679">
        <w:rPr>
          <w:rFonts w:ascii="Arial" w:hAnsi="Arial" w:cs="Arial"/>
          <w:color w:val="000000" w:themeColor="text1"/>
        </w:rPr>
        <w:t>16</w:t>
      </w:r>
      <w:r w:rsidRPr="00306679">
        <w:rPr>
          <w:rFonts w:ascii="Arial" w:hAnsi="Arial" w:cs="Arial"/>
          <w:color w:val="000000" w:themeColor="text1"/>
        </w:rPr>
        <w:t xml:space="preserve"> dando paso a nuevos grupos y áreas encargadas de impulsar una nueva política de prevención, seguimiento y control al comportamiento de los integrantes de la institución. Desde este momento se asigna a la Inspección General la misión de fomentar y promocionar la cultura de la legalidad y moralidad del talento humano de la Policía Nacional, prevenir la comisión de conductas consideradas como faltas disciplinarias y delictivas, ejercer el cont</w:t>
      </w:r>
      <w:r w:rsidR="007D42F2">
        <w:rPr>
          <w:rFonts w:ascii="Arial" w:hAnsi="Arial" w:cs="Arial"/>
          <w:color w:val="000000" w:themeColor="text1"/>
        </w:rPr>
        <w:t>rol disciplinario institucional y propender por el respe</w:t>
      </w:r>
      <w:r w:rsidRPr="00306679">
        <w:rPr>
          <w:rFonts w:ascii="Arial" w:hAnsi="Arial" w:cs="Arial"/>
          <w:color w:val="000000" w:themeColor="text1"/>
        </w:rPr>
        <w:t>to de los derechos humanos, entre otras.</w:t>
      </w:r>
    </w:p>
    <w:p w:rsidR="00C45B8E" w:rsidRPr="00306679" w:rsidRDefault="00C45B8E"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r w:rsidRPr="00306679">
        <w:rPr>
          <w:rFonts w:ascii="Arial" w:hAnsi="Arial" w:cs="Arial"/>
          <w:color w:val="000000" w:themeColor="text1"/>
        </w:rPr>
        <w:t xml:space="preserve">Desde entonces la Inspección General se da a la tarea de impulsar la reforma a sus normas de régimen disciplinario, tecnificar el desarrollo de los procesos investigativos, liderar un cambio en el Sistema Ético Policial, revaluando sus principios y valores, proponiendo nuevos derroteros sobre </w:t>
      </w:r>
      <w:r w:rsidRPr="00732D07">
        <w:rPr>
          <w:rFonts w:ascii="Arial" w:hAnsi="Arial" w:cs="Arial"/>
          <w:color w:val="000000" w:themeColor="text1"/>
        </w:rPr>
        <w:t>atención al ciudadano</w:t>
      </w:r>
      <w:r w:rsidRPr="00306679">
        <w:rPr>
          <w:rFonts w:ascii="Arial" w:hAnsi="Arial" w:cs="Arial"/>
          <w:color w:val="000000" w:themeColor="text1"/>
        </w:rPr>
        <w:t xml:space="preserve"> y nuevas herramientas de seguimiento a la disciplina institucional, todo ello dirigido a consolidar una nueva política identificada con la cultura de legalidad, transparencia que se demanda a los funcionarios del Estado. </w:t>
      </w:r>
    </w:p>
    <w:p w:rsidR="00C45B8E" w:rsidRPr="00306679" w:rsidRDefault="00C45B8E" w:rsidP="00BE3948">
      <w:pPr>
        <w:spacing w:after="0" w:line="240" w:lineRule="auto"/>
        <w:jc w:val="both"/>
        <w:rPr>
          <w:rFonts w:ascii="Arial" w:hAnsi="Arial" w:cs="Arial"/>
          <w:color w:val="000000" w:themeColor="text1"/>
        </w:rPr>
      </w:pPr>
    </w:p>
    <w:p w:rsidR="00B7212C" w:rsidRDefault="00C45B8E" w:rsidP="00BE3948">
      <w:pPr>
        <w:spacing w:after="0" w:line="240" w:lineRule="auto"/>
        <w:jc w:val="both"/>
        <w:rPr>
          <w:rFonts w:ascii="Arial" w:hAnsi="Arial" w:cs="Arial"/>
          <w:color w:val="000000" w:themeColor="text1"/>
          <w:lang w:val="es-ES_tradnl"/>
        </w:rPr>
      </w:pPr>
      <w:r w:rsidRPr="00306679">
        <w:rPr>
          <w:rFonts w:ascii="Arial" w:hAnsi="Arial" w:cs="Arial"/>
          <w:color w:val="000000" w:themeColor="text1"/>
        </w:rPr>
        <w:t xml:space="preserve">Una de las áreas a las cuales se le atribuye especial importancia es el seguimiento a los sistemas de atención al ciudadano existentes en la institución tales como el sistema de quejas y reclamos, el centro de conciliación y la </w:t>
      </w:r>
      <w:r w:rsidR="004A1CE3" w:rsidRPr="00306679">
        <w:rPr>
          <w:rFonts w:ascii="Arial" w:hAnsi="Arial" w:cs="Arial"/>
          <w:color w:val="000000" w:themeColor="text1"/>
        </w:rPr>
        <w:t>“</w:t>
      </w:r>
      <w:r w:rsidRPr="00306679">
        <w:rPr>
          <w:rFonts w:ascii="Arial" w:hAnsi="Arial" w:cs="Arial"/>
          <w:color w:val="000000" w:themeColor="text1"/>
        </w:rPr>
        <w:t>Línea Directa</w:t>
      </w:r>
      <w:r w:rsidR="004A1CE3" w:rsidRPr="00306679">
        <w:rPr>
          <w:rFonts w:ascii="Arial" w:hAnsi="Arial" w:cs="Arial"/>
          <w:color w:val="000000" w:themeColor="text1"/>
        </w:rPr>
        <w:t>”</w:t>
      </w:r>
      <w:r w:rsidRPr="00306679">
        <w:rPr>
          <w:rFonts w:ascii="Arial" w:hAnsi="Arial" w:cs="Arial"/>
          <w:color w:val="000000" w:themeColor="text1"/>
        </w:rPr>
        <w:t xml:space="preserve"> o </w:t>
      </w:r>
      <w:r w:rsidR="004A1CE3" w:rsidRPr="00306679">
        <w:rPr>
          <w:rFonts w:ascii="Arial" w:hAnsi="Arial" w:cs="Arial"/>
          <w:color w:val="000000" w:themeColor="text1"/>
        </w:rPr>
        <w:t>“L</w:t>
      </w:r>
      <w:r w:rsidRPr="00306679">
        <w:rPr>
          <w:rFonts w:ascii="Arial" w:hAnsi="Arial" w:cs="Arial"/>
          <w:color w:val="000000" w:themeColor="text1"/>
        </w:rPr>
        <w:t xml:space="preserve">ínea </w:t>
      </w:r>
      <w:r w:rsidR="004A1CE3" w:rsidRPr="00306679">
        <w:rPr>
          <w:rFonts w:ascii="Arial" w:hAnsi="Arial" w:cs="Arial"/>
          <w:color w:val="000000" w:themeColor="text1"/>
        </w:rPr>
        <w:t>de Transparencia Institucional</w:t>
      </w:r>
      <w:r w:rsidR="00355D3B" w:rsidRPr="00306679">
        <w:rPr>
          <w:rFonts w:ascii="Arial" w:hAnsi="Arial" w:cs="Arial"/>
          <w:color w:val="000000" w:themeColor="text1"/>
        </w:rPr>
        <w:t xml:space="preserve"> 166</w:t>
      </w:r>
      <w:r w:rsidR="004A1CE3" w:rsidRPr="00306679">
        <w:rPr>
          <w:rFonts w:ascii="Arial" w:hAnsi="Arial" w:cs="Arial"/>
          <w:color w:val="000000" w:themeColor="text1"/>
        </w:rPr>
        <w:t>”</w:t>
      </w:r>
      <w:r w:rsidRPr="00306679">
        <w:rPr>
          <w:rFonts w:ascii="Arial" w:hAnsi="Arial" w:cs="Arial"/>
          <w:color w:val="000000" w:themeColor="text1"/>
        </w:rPr>
        <w:t>, para lo cual fue creado el Grupo Seguimiento Sistemas de Atención al Ciudadano, grupo al que se le asigna la función de diseñar e implementar mecanismos de monitoreo y vigilancia en l</w:t>
      </w:r>
      <w:r w:rsidR="00732D07">
        <w:rPr>
          <w:rFonts w:ascii="Arial" w:hAnsi="Arial" w:cs="Arial"/>
          <w:color w:val="000000" w:themeColor="text1"/>
        </w:rPr>
        <w:t>os servicios antes mencionados,</w:t>
      </w:r>
      <w:r w:rsidRPr="00306679">
        <w:rPr>
          <w:rFonts w:ascii="Arial" w:hAnsi="Arial" w:cs="Arial"/>
          <w:color w:val="000000" w:themeColor="text1"/>
        </w:rPr>
        <w:t xml:space="preserve"> </w:t>
      </w:r>
      <w:r w:rsidR="00732D07">
        <w:rPr>
          <w:rFonts w:ascii="Arial" w:hAnsi="Arial" w:cs="Arial"/>
          <w:color w:val="000000" w:themeColor="text1"/>
          <w:lang w:val="es-ES_tradnl"/>
        </w:rPr>
        <w:t>verificando</w:t>
      </w:r>
      <w:r w:rsidRPr="00306679">
        <w:rPr>
          <w:rFonts w:ascii="Arial" w:hAnsi="Arial" w:cs="Arial"/>
          <w:color w:val="000000" w:themeColor="text1"/>
          <w:lang w:val="es-ES_tradnl"/>
        </w:rPr>
        <w:t xml:space="preserve"> el funcionamiento y operación de los </w:t>
      </w:r>
      <w:r w:rsidR="00732D07">
        <w:rPr>
          <w:rFonts w:ascii="Arial" w:hAnsi="Arial" w:cs="Arial"/>
          <w:color w:val="000000" w:themeColor="text1"/>
          <w:lang w:val="es-ES_tradnl"/>
        </w:rPr>
        <w:t>puntos de atención al ciudadano.</w:t>
      </w:r>
    </w:p>
    <w:p w:rsidR="00732D07" w:rsidRPr="00306679" w:rsidRDefault="00732D07" w:rsidP="00BE3948">
      <w:pPr>
        <w:spacing w:after="0" w:line="240" w:lineRule="auto"/>
        <w:jc w:val="both"/>
        <w:rPr>
          <w:rFonts w:ascii="Arial" w:hAnsi="Arial" w:cs="Arial"/>
          <w:color w:val="000000" w:themeColor="text1"/>
          <w:lang w:val="es-ES_tradnl"/>
        </w:rPr>
      </w:pPr>
    </w:p>
    <w:p w:rsidR="00C45B8E" w:rsidRPr="00306679" w:rsidRDefault="00C45B8E" w:rsidP="00BE3948">
      <w:pPr>
        <w:spacing w:after="0" w:line="240" w:lineRule="auto"/>
        <w:jc w:val="both"/>
        <w:rPr>
          <w:rFonts w:ascii="Arial" w:hAnsi="Arial" w:cs="Arial"/>
          <w:color w:val="000000" w:themeColor="text1"/>
        </w:rPr>
      </w:pPr>
      <w:r w:rsidRPr="00306679">
        <w:rPr>
          <w:rFonts w:ascii="Arial" w:hAnsi="Arial" w:cs="Arial"/>
          <w:color w:val="000000" w:themeColor="text1"/>
        </w:rPr>
        <w:t>Así, las Oficinas de Atención al Ciudadano se constituyen como un espacio de interacción del ciudadano con la institución, con la tarea de recepcionar, tramitar, gestionar e informar respecto a las inquietudes, quejas o reclamos que sobre el servicio o el comportamiento  del personal</w:t>
      </w:r>
      <w:r w:rsidR="007D42F2">
        <w:rPr>
          <w:rFonts w:ascii="Arial" w:hAnsi="Arial" w:cs="Arial"/>
          <w:color w:val="000000" w:themeColor="text1"/>
        </w:rPr>
        <w:t>,</w:t>
      </w:r>
      <w:r w:rsidRPr="00306679">
        <w:rPr>
          <w:rFonts w:ascii="Arial" w:hAnsi="Arial" w:cs="Arial"/>
          <w:color w:val="000000" w:themeColor="text1"/>
        </w:rPr>
        <w:t xml:space="preserve"> presenten los ciudadanos, además de facilitar a los mismos la intervención en la formulación, vigilancia</w:t>
      </w:r>
      <w:r w:rsidR="007D42F2">
        <w:rPr>
          <w:rFonts w:ascii="Arial" w:hAnsi="Arial" w:cs="Arial"/>
          <w:color w:val="000000" w:themeColor="text1"/>
        </w:rPr>
        <w:t>,</w:t>
      </w:r>
      <w:r w:rsidRPr="00306679">
        <w:rPr>
          <w:rFonts w:ascii="Arial" w:hAnsi="Arial" w:cs="Arial"/>
          <w:color w:val="000000" w:themeColor="text1"/>
        </w:rPr>
        <w:t xml:space="preserve"> control y evaluación de los procesos de gestión institucional, así como facilitarles el acceso a la información y consultas, entre otros. </w:t>
      </w:r>
    </w:p>
    <w:p w:rsidR="00B7212C" w:rsidRPr="00306679" w:rsidRDefault="00B7212C"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r w:rsidRPr="00306679">
        <w:rPr>
          <w:rFonts w:ascii="Arial" w:hAnsi="Arial" w:cs="Arial"/>
          <w:color w:val="000000" w:themeColor="text1"/>
        </w:rPr>
        <w:t>De tal forma, las Of</w:t>
      </w:r>
      <w:r w:rsidR="003A599C" w:rsidRPr="00306679">
        <w:rPr>
          <w:rFonts w:ascii="Arial" w:hAnsi="Arial" w:cs="Arial"/>
          <w:color w:val="000000" w:themeColor="text1"/>
        </w:rPr>
        <w:t>icinas de Atención al C</w:t>
      </w:r>
      <w:r w:rsidR="00B7212C" w:rsidRPr="00306679">
        <w:rPr>
          <w:rFonts w:ascii="Arial" w:hAnsi="Arial" w:cs="Arial"/>
          <w:color w:val="000000" w:themeColor="text1"/>
        </w:rPr>
        <w:t>iudadano</w:t>
      </w:r>
      <w:r w:rsidRPr="00306679">
        <w:rPr>
          <w:rFonts w:ascii="Arial" w:hAnsi="Arial" w:cs="Arial"/>
          <w:color w:val="000000" w:themeColor="text1"/>
        </w:rPr>
        <w:t xml:space="preserve"> se han de caracterizar por ser una instancia altamente efectiva de referencia tanto en el sector público como el privado, </w:t>
      </w:r>
      <w:r w:rsidR="00B95970">
        <w:rPr>
          <w:rFonts w:ascii="Arial" w:hAnsi="Arial" w:cs="Arial"/>
          <w:color w:val="000000" w:themeColor="text1"/>
        </w:rPr>
        <w:t>de</w:t>
      </w:r>
      <w:r w:rsidRPr="00306679">
        <w:rPr>
          <w:rFonts w:ascii="Arial" w:hAnsi="Arial" w:cs="Arial"/>
          <w:color w:val="000000" w:themeColor="text1"/>
        </w:rPr>
        <w:t xml:space="preserve"> apoyo a las unidades en la atención, información y orientación al ciudadano, el fomento a la prestación del servicio de excelencia y fortalecer los mecanismos de participación y control ciudadano.</w:t>
      </w:r>
    </w:p>
    <w:p w:rsidR="00BC40EC" w:rsidRPr="00306679" w:rsidRDefault="00BC40EC" w:rsidP="00BE3948">
      <w:pPr>
        <w:spacing w:after="0" w:line="240" w:lineRule="auto"/>
        <w:jc w:val="both"/>
        <w:rPr>
          <w:rFonts w:ascii="Arial" w:hAnsi="Arial" w:cs="Arial"/>
          <w:color w:val="000000" w:themeColor="text1"/>
        </w:rPr>
      </w:pPr>
    </w:p>
    <w:p w:rsidR="00BC40EC" w:rsidRPr="00306679" w:rsidRDefault="00BC40EC" w:rsidP="00BE3948">
      <w:pPr>
        <w:spacing w:after="0" w:line="240" w:lineRule="auto"/>
        <w:jc w:val="both"/>
        <w:rPr>
          <w:rFonts w:ascii="Arial" w:hAnsi="Arial" w:cs="Arial"/>
          <w:color w:val="000000" w:themeColor="text1"/>
          <w:lang w:val="es-ES"/>
        </w:rPr>
      </w:pPr>
      <w:r w:rsidRPr="00306679">
        <w:rPr>
          <w:rFonts w:ascii="Arial" w:hAnsi="Arial" w:cs="Arial"/>
          <w:color w:val="000000" w:themeColor="text1"/>
          <w:lang w:val="es-ES"/>
        </w:rPr>
        <w:t xml:space="preserve">En la Policía Nacional, el procedimiento para atender las PQRS, se encuentra definido mediante </w:t>
      </w:r>
      <w:r w:rsidR="00173EAA" w:rsidRPr="00306679">
        <w:rPr>
          <w:rFonts w:ascii="Arial" w:hAnsi="Arial" w:cs="Arial"/>
          <w:color w:val="000000" w:themeColor="text1"/>
          <w:lang w:val="es-ES"/>
        </w:rPr>
        <w:t xml:space="preserve">el documento 1IP-GU-0003 </w:t>
      </w:r>
      <w:r w:rsidRPr="00306679">
        <w:rPr>
          <w:rFonts w:ascii="Arial" w:hAnsi="Arial" w:cs="Arial"/>
          <w:color w:val="000000" w:themeColor="text1"/>
          <w:lang w:val="es-ES"/>
        </w:rPr>
        <w:t>“Guía para la atención de peticiones, quejas, reclamos, reconocimientos del servicio policial y sugerencias”; dichas dependencias se encuentran establecidas en el</w:t>
      </w:r>
      <w:r w:rsidR="00B95970">
        <w:rPr>
          <w:rFonts w:ascii="Arial" w:hAnsi="Arial" w:cs="Arial"/>
          <w:color w:val="000000" w:themeColor="text1"/>
          <w:lang w:val="es-ES"/>
        </w:rPr>
        <w:t xml:space="preserve"> territorio nacional donde existan</w:t>
      </w:r>
      <w:r w:rsidRPr="00306679">
        <w:rPr>
          <w:rFonts w:ascii="Arial" w:hAnsi="Arial" w:cs="Arial"/>
          <w:color w:val="000000" w:themeColor="text1"/>
          <w:lang w:val="es-ES"/>
        </w:rPr>
        <w:t xml:space="preserve"> unidades </w:t>
      </w:r>
      <w:r w:rsidR="00B95970">
        <w:rPr>
          <w:rFonts w:ascii="Arial" w:hAnsi="Arial" w:cs="Arial"/>
          <w:color w:val="000000" w:themeColor="text1"/>
          <w:lang w:val="es-ES"/>
        </w:rPr>
        <w:t xml:space="preserve">de </w:t>
      </w:r>
      <w:r w:rsidR="00B95970" w:rsidRPr="00306679">
        <w:rPr>
          <w:rFonts w:ascii="Arial" w:hAnsi="Arial" w:cs="Arial"/>
          <w:color w:val="000000" w:themeColor="text1"/>
          <w:lang w:val="es-ES"/>
        </w:rPr>
        <w:t>policía</w:t>
      </w:r>
      <w:r w:rsidRPr="00306679">
        <w:rPr>
          <w:rFonts w:ascii="Arial" w:hAnsi="Arial" w:cs="Arial"/>
          <w:color w:val="000000" w:themeColor="text1"/>
          <w:lang w:val="es-ES"/>
        </w:rPr>
        <w:t xml:space="preserve"> </w:t>
      </w:r>
      <w:r w:rsidRPr="00306679">
        <w:rPr>
          <w:rFonts w:ascii="Arial" w:hAnsi="Arial" w:cs="Arial"/>
          <w:color w:val="000000" w:themeColor="text1"/>
          <w:lang w:val="es-ES"/>
        </w:rPr>
        <w:lastRenderedPageBreak/>
        <w:t>(Regiones de Policía, Departamentos de Policía, Policías Metropolitanas, Escuelas de Policía, Colegios, entre otros), las cu</w:t>
      </w:r>
      <w:r w:rsidR="00732D07">
        <w:rPr>
          <w:rFonts w:ascii="Arial" w:hAnsi="Arial" w:cs="Arial"/>
          <w:color w:val="000000" w:themeColor="text1"/>
          <w:lang w:val="es-ES"/>
        </w:rPr>
        <w:t>a</w:t>
      </w:r>
      <w:r w:rsidRPr="00306679">
        <w:rPr>
          <w:rFonts w:ascii="Arial" w:hAnsi="Arial" w:cs="Arial"/>
          <w:color w:val="000000" w:themeColor="text1"/>
          <w:lang w:val="es-ES"/>
        </w:rPr>
        <w:t>les cuentan con infraestructura y funcionarios para el desarrollo de la actividad de atención al ciudadano.</w:t>
      </w:r>
    </w:p>
    <w:p w:rsidR="00E54DB9" w:rsidRDefault="00E54DB9" w:rsidP="00BE3948">
      <w:pPr>
        <w:spacing w:after="0" w:line="240" w:lineRule="auto"/>
        <w:jc w:val="both"/>
        <w:rPr>
          <w:rFonts w:ascii="Arial" w:hAnsi="Arial" w:cs="Arial"/>
          <w:color w:val="000000" w:themeColor="text1"/>
          <w:lang w:val="es-ES"/>
        </w:rPr>
      </w:pPr>
      <w:r w:rsidRPr="00306679">
        <w:rPr>
          <w:rFonts w:ascii="Arial" w:hAnsi="Arial" w:cs="Arial"/>
          <w:color w:val="000000" w:themeColor="text1"/>
          <w:lang w:val="es-ES"/>
        </w:rPr>
        <w:t>Esta Guía sintetiza elementos, conceptos y lineamientos de valor que generan sinergia organizativa, para la mejora continua y ejecución adecuada del proceso de recepción, tratamiento y respuesta de las peticiones, quejas, reclamos, reconocimientos del servicio policial y sugerencias.</w:t>
      </w:r>
    </w:p>
    <w:p w:rsidR="00732D07" w:rsidRPr="00306679" w:rsidRDefault="00732D07" w:rsidP="00BE3948">
      <w:pPr>
        <w:spacing w:after="0" w:line="240" w:lineRule="auto"/>
        <w:jc w:val="both"/>
        <w:rPr>
          <w:rFonts w:ascii="Arial" w:hAnsi="Arial" w:cs="Arial"/>
          <w:color w:val="000000" w:themeColor="text1"/>
          <w:lang w:val="es-ES"/>
        </w:rPr>
      </w:pPr>
    </w:p>
    <w:p w:rsidR="00E54DB9" w:rsidRDefault="00E54DB9" w:rsidP="00BE3948">
      <w:pPr>
        <w:spacing w:after="0" w:line="240" w:lineRule="auto"/>
        <w:jc w:val="both"/>
        <w:rPr>
          <w:rFonts w:ascii="Arial" w:hAnsi="Arial" w:cs="Arial"/>
          <w:color w:val="000000" w:themeColor="text1"/>
          <w:lang w:val="es-ES"/>
        </w:rPr>
      </w:pPr>
      <w:r w:rsidRPr="00306679">
        <w:rPr>
          <w:rFonts w:ascii="Arial" w:hAnsi="Arial" w:cs="Arial"/>
          <w:color w:val="000000" w:themeColor="text1"/>
          <w:lang w:val="es-ES"/>
        </w:rPr>
        <w:t xml:space="preserve">Así mismo genera los parámetros para las peticiones, quejas, reclamos, reconocimientos del servicio policial y sugerencias relacionadas con casos de corrupción. </w:t>
      </w:r>
    </w:p>
    <w:p w:rsidR="00732D07" w:rsidRDefault="00732D07" w:rsidP="00BE3948">
      <w:pPr>
        <w:spacing w:after="0" w:line="240" w:lineRule="auto"/>
        <w:jc w:val="both"/>
        <w:rPr>
          <w:rFonts w:ascii="Arial" w:hAnsi="Arial" w:cs="Arial"/>
          <w:color w:val="000000" w:themeColor="text1"/>
          <w:lang w:val="es-ES"/>
        </w:rPr>
      </w:pPr>
    </w:p>
    <w:p w:rsidR="00732D07" w:rsidRDefault="00732D07" w:rsidP="00BE3948">
      <w:pPr>
        <w:spacing w:after="0" w:line="240" w:lineRule="auto"/>
        <w:jc w:val="both"/>
        <w:rPr>
          <w:rFonts w:ascii="Arial" w:hAnsi="Arial" w:cs="Arial"/>
          <w:noProof/>
          <w:color w:val="000000" w:themeColor="text1"/>
          <w:lang w:eastAsia="es-CO"/>
        </w:rPr>
      </w:pPr>
    </w:p>
    <w:p w:rsidR="009F0E6C" w:rsidRPr="00732D07" w:rsidRDefault="009F0E6C" w:rsidP="00732D07">
      <w:pPr>
        <w:pStyle w:val="Prrafodelista"/>
        <w:numPr>
          <w:ilvl w:val="1"/>
          <w:numId w:val="16"/>
        </w:numPr>
        <w:spacing w:after="0" w:line="240" w:lineRule="auto"/>
        <w:jc w:val="both"/>
        <w:rPr>
          <w:rFonts w:ascii="Arial" w:hAnsi="Arial" w:cs="Arial"/>
          <w:color w:val="000000" w:themeColor="text1"/>
          <w:lang w:val="es-ES"/>
        </w:rPr>
      </w:pPr>
      <w:r w:rsidRPr="00732D07">
        <w:rPr>
          <w:rFonts w:ascii="Arial" w:hAnsi="Arial" w:cs="Arial"/>
          <w:color w:val="000000" w:themeColor="text1"/>
          <w:lang w:val="es-ES"/>
        </w:rPr>
        <w:t>CANALES DE ATENCIÓN</w:t>
      </w:r>
    </w:p>
    <w:p w:rsidR="00732D07" w:rsidRPr="00732D07" w:rsidRDefault="00732D07" w:rsidP="00732D07">
      <w:pPr>
        <w:pStyle w:val="Prrafodelista"/>
        <w:spacing w:after="0" w:line="240" w:lineRule="auto"/>
        <w:jc w:val="both"/>
        <w:rPr>
          <w:rFonts w:ascii="Arial" w:hAnsi="Arial" w:cs="Arial"/>
          <w:color w:val="000000" w:themeColor="text1"/>
          <w:lang w:val="es-ES"/>
        </w:rPr>
      </w:pPr>
    </w:p>
    <w:p w:rsidR="009F0E6C" w:rsidRPr="00306679" w:rsidRDefault="009F0E6C" w:rsidP="00BE3948">
      <w:pPr>
        <w:spacing w:after="0" w:line="240" w:lineRule="auto"/>
        <w:jc w:val="both"/>
        <w:rPr>
          <w:rFonts w:ascii="Arial" w:hAnsi="Arial" w:cs="Arial"/>
          <w:color w:val="000000" w:themeColor="text1"/>
          <w:lang w:val="es-ES"/>
        </w:rPr>
      </w:pPr>
    </w:p>
    <w:p w:rsidR="009F0E6C" w:rsidRPr="00306679" w:rsidRDefault="00C70A5D" w:rsidP="00BE3948">
      <w:pPr>
        <w:pStyle w:val="Prrafodelista"/>
        <w:numPr>
          <w:ilvl w:val="0"/>
          <w:numId w:val="12"/>
        </w:numPr>
        <w:spacing w:after="0" w:line="240" w:lineRule="auto"/>
        <w:jc w:val="both"/>
        <w:rPr>
          <w:rFonts w:ascii="Arial" w:hAnsi="Arial" w:cs="Arial"/>
          <w:color w:val="000000" w:themeColor="text1"/>
        </w:rPr>
      </w:pPr>
      <w:r w:rsidRPr="00306679">
        <w:rPr>
          <w:rFonts w:ascii="Arial" w:hAnsi="Arial" w:cs="Arial"/>
          <w:color w:val="000000" w:themeColor="text1"/>
        </w:rPr>
        <w:t xml:space="preserve">113 </w:t>
      </w:r>
      <w:r w:rsidR="00732D07">
        <w:rPr>
          <w:rFonts w:ascii="Arial" w:hAnsi="Arial" w:cs="Arial"/>
          <w:color w:val="000000" w:themeColor="text1"/>
        </w:rPr>
        <w:t>g</w:t>
      </w:r>
      <w:r w:rsidR="009F0E6C" w:rsidRPr="00306679">
        <w:rPr>
          <w:rFonts w:ascii="Arial" w:hAnsi="Arial" w:cs="Arial"/>
          <w:color w:val="000000" w:themeColor="text1"/>
        </w:rPr>
        <w:t>rupos de Atención al Ciudadano y 7 Coordinaciones a nivel nacional.</w:t>
      </w:r>
    </w:p>
    <w:p w:rsidR="009F0E6C" w:rsidRPr="00306679" w:rsidRDefault="009F0E6C" w:rsidP="00BE3948">
      <w:pPr>
        <w:pStyle w:val="Prrafodelista"/>
        <w:numPr>
          <w:ilvl w:val="0"/>
          <w:numId w:val="12"/>
        </w:numPr>
        <w:spacing w:after="0" w:line="240" w:lineRule="auto"/>
        <w:jc w:val="both"/>
        <w:rPr>
          <w:rFonts w:ascii="Arial" w:hAnsi="Arial" w:cs="Arial"/>
          <w:color w:val="000000" w:themeColor="text1"/>
        </w:rPr>
      </w:pPr>
      <w:r w:rsidRPr="00306679">
        <w:rPr>
          <w:rFonts w:ascii="Arial" w:hAnsi="Arial" w:cs="Arial"/>
          <w:color w:val="000000" w:themeColor="text1"/>
        </w:rPr>
        <w:t>Acceso mediante página WEB institucional, link Peticiones, Quejas, Reclamos y Sugerencias ante la Policía Nacional.</w:t>
      </w:r>
    </w:p>
    <w:p w:rsidR="009F0E6C" w:rsidRPr="00306679" w:rsidRDefault="009F0E6C" w:rsidP="00BE3948">
      <w:pPr>
        <w:pStyle w:val="Prrafodelista"/>
        <w:numPr>
          <w:ilvl w:val="0"/>
          <w:numId w:val="12"/>
        </w:numPr>
        <w:spacing w:after="0" w:line="240" w:lineRule="auto"/>
        <w:jc w:val="both"/>
        <w:rPr>
          <w:rFonts w:ascii="Arial" w:hAnsi="Arial" w:cs="Arial"/>
          <w:color w:val="000000" w:themeColor="text1"/>
        </w:rPr>
      </w:pPr>
      <w:r w:rsidRPr="00306679">
        <w:rPr>
          <w:rFonts w:ascii="Arial" w:hAnsi="Arial" w:cs="Arial"/>
          <w:color w:val="000000" w:themeColor="text1"/>
        </w:rPr>
        <w:t xml:space="preserve">Correo Electrónico lineadirecta@policia.gov.co </w:t>
      </w:r>
    </w:p>
    <w:p w:rsidR="00B7212C" w:rsidRPr="00306679" w:rsidRDefault="00FB138A" w:rsidP="00BE3948">
      <w:pPr>
        <w:pStyle w:val="Prrafodelista"/>
        <w:numPr>
          <w:ilvl w:val="0"/>
          <w:numId w:val="12"/>
        </w:numPr>
        <w:spacing w:after="0" w:line="240" w:lineRule="auto"/>
        <w:jc w:val="both"/>
        <w:rPr>
          <w:rFonts w:ascii="Arial" w:hAnsi="Arial" w:cs="Arial"/>
          <w:color w:val="000000" w:themeColor="text1"/>
        </w:rPr>
      </w:pPr>
      <w:r>
        <w:rPr>
          <w:rFonts w:ascii="Arial" w:hAnsi="Arial" w:cs="Arial"/>
          <w:color w:val="000000" w:themeColor="text1"/>
        </w:rPr>
        <w:t>Líneas gratuitas 018000910600,</w:t>
      </w:r>
      <w:r w:rsidR="009F0E6C" w:rsidRPr="00306679">
        <w:rPr>
          <w:rFonts w:ascii="Arial" w:hAnsi="Arial" w:cs="Arial"/>
          <w:color w:val="000000" w:themeColor="text1"/>
        </w:rPr>
        <w:t xml:space="preserve"> 018000910112</w:t>
      </w:r>
      <w:r>
        <w:rPr>
          <w:rFonts w:ascii="Arial" w:hAnsi="Arial" w:cs="Arial"/>
          <w:color w:val="000000" w:themeColor="text1"/>
        </w:rPr>
        <w:t>, 166 y 155.</w:t>
      </w:r>
    </w:p>
    <w:p w:rsidR="009F0E6C" w:rsidRPr="00306679" w:rsidRDefault="009F0E6C" w:rsidP="00BE3948">
      <w:pPr>
        <w:pStyle w:val="Prrafodelista"/>
        <w:numPr>
          <w:ilvl w:val="0"/>
          <w:numId w:val="12"/>
        </w:numPr>
        <w:spacing w:after="0" w:line="240" w:lineRule="auto"/>
        <w:jc w:val="both"/>
        <w:rPr>
          <w:rFonts w:ascii="Arial" w:hAnsi="Arial" w:cs="Arial"/>
          <w:color w:val="000000" w:themeColor="text1"/>
        </w:rPr>
      </w:pPr>
      <w:r w:rsidRPr="00306679">
        <w:rPr>
          <w:rFonts w:ascii="Arial" w:hAnsi="Arial" w:cs="Arial"/>
          <w:color w:val="000000" w:themeColor="text1"/>
        </w:rPr>
        <w:t>Buzón de Sugerencias, ubicados en las Estaciones de Policía a nivel país.</w:t>
      </w:r>
    </w:p>
    <w:p w:rsidR="00C45B8E" w:rsidRPr="00306679" w:rsidRDefault="00C45B8E" w:rsidP="00BE3948">
      <w:pPr>
        <w:spacing w:after="0" w:line="240" w:lineRule="auto"/>
        <w:jc w:val="both"/>
        <w:rPr>
          <w:rFonts w:ascii="Arial" w:hAnsi="Arial" w:cs="Arial"/>
          <w:color w:val="000000" w:themeColor="text1"/>
        </w:rPr>
      </w:pPr>
    </w:p>
    <w:p w:rsidR="00C45B8E" w:rsidRPr="00306679" w:rsidRDefault="00C45B8E" w:rsidP="00BE3948">
      <w:pPr>
        <w:spacing w:after="0" w:line="240" w:lineRule="auto"/>
        <w:jc w:val="both"/>
        <w:rPr>
          <w:rFonts w:ascii="Arial" w:hAnsi="Arial" w:cs="Arial"/>
          <w:color w:val="000000" w:themeColor="text1"/>
        </w:rPr>
      </w:pPr>
    </w:p>
    <w:p w:rsidR="00A35A91" w:rsidRPr="00306679" w:rsidRDefault="00A35A91" w:rsidP="00BE3948">
      <w:pPr>
        <w:spacing w:after="0" w:line="240" w:lineRule="auto"/>
        <w:jc w:val="both"/>
        <w:rPr>
          <w:rFonts w:ascii="Arial" w:hAnsi="Arial" w:cs="Arial"/>
          <w:color w:val="000000" w:themeColor="text1"/>
        </w:rPr>
      </w:pPr>
    </w:p>
    <w:p w:rsidR="00A35A91" w:rsidRPr="00306679" w:rsidRDefault="00221B7E" w:rsidP="00BE3948">
      <w:pPr>
        <w:spacing w:after="0" w:line="240" w:lineRule="auto"/>
        <w:jc w:val="both"/>
        <w:rPr>
          <w:rFonts w:ascii="Arial" w:hAnsi="Arial" w:cs="Arial"/>
          <w:color w:val="000000" w:themeColor="text1"/>
        </w:rPr>
      </w:pPr>
      <w:r w:rsidRPr="00306679">
        <w:rPr>
          <w:rFonts w:ascii="Arial" w:hAnsi="Arial" w:cs="Arial"/>
          <w:color w:val="000000" w:themeColor="text1"/>
        </w:rPr>
        <w:br w:type="page"/>
      </w:r>
    </w:p>
    <w:p w:rsidR="004D4C99" w:rsidRPr="00FB138A" w:rsidRDefault="003A6546" w:rsidP="00FB138A">
      <w:pPr>
        <w:pStyle w:val="Prrafodelista"/>
        <w:numPr>
          <w:ilvl w:val="0"/>
          <w:numId w:val="16"/>
        </w:numPr>
        <w:spacing w:after="0" w:line="240" w:lineRule="auto"/>
        <w:jc w:val="both"/>
        <w:rPr>
          <w:rFonts w:ascii="Arial" w:hAnsi="Arial" w:cs="Arial"/>
          <w:caps/>
          <w:color w:val="000000" w:themeColor="text1"/>
        </w:rPr>
      </w:pPr>
      <w:r>
        <w:rPr>
          <w:rFonts w:ascii="Arial" w:hAnsi="Arial" w:cs="Arial"/>
          <w:bCs/>
          <w:caps/>
          <w:color w:val="000000" w:themeColor="text1"/>
        </w:rPr>
        <w:lastRenderedPageBreak/>
        <w:t xml:space="preserve">COMPONENTE: </w:t>
      </w:r>
      <w:r w:rsidR="004D4C99" w:rsidRPr="00FB138A">
        <w:rPr>
          <w:rFonts w:ascii="Arial" w:hAnsi="Arial" w:cs="Arial"/>
          <w:bCs/>
          <w:caps/>
          <w:color w:val="000000" w:themeColor="text1"/>
        </w:rPr>
        <w:t xml:space="preserve">MECANISMOS PARA </w:t>
      </w:r>
      <w:r w:rsidR="00FF070F" w:rsidRPr="00FB138A">
        <w:rPr>
          <w:rFonts w:ascii="Arial" w:hAnsi="Arial" w:cs="Arial"/>
          <w:bCs/>
          <w:caps/>
          <w:color w:val="000000" w:themeColor="text1"/>
        </w:rPr>
        <w:t>LA TRANSPARENCIA Y ACCESO A LA INFORMACIÓN</w:t>
      </w:r>
      <w:r w:rsidR="004D4C99" w:rsidRPr="00FB138A">
        <w:rPr>
          <w:rFonts w:ascii="Arial" w:hAnsi="Arial" w:cs="Arial"/>
          <w:bCs/>
          <w:caps/>
          <w:color w:val="000000" w:themeColor="text1"/>
        </w:rPr>
        <w:t xml:space="preserve"> </w:t>
      </w:r>
    </w:p>
    <w:p w:rsidR="004D4C99" w:rsidRDefault="004D4C99" w:rsidP="00BE3948">
      <w:pPr>
        <w:spacing w:after="0" w:line="240" w:lineRule="auto"/>
        <w:jc w:val="both"/>
        <w:rPr>
          <w:rFonts w:ascii="Arial" w:hAnsi="Arial" w:cs="Arial"/>
          <w:caps/>
          <w:color w:val="000000" w:themeColor="text1"/>
        </w:rPr>
      </w:pPr>
    </w:p>
    <w:p w:rsidR="00FB138A" w:rsidRDefault="00FB138A" w:rsidP="00BE3948">
      <w:pPr>
        <w:spacing w:after="0" w:line="240" w:lineRule="auto"/>
        <w:jc w:val="both"/>
        <w:rPr>
          <w:rFonts w:ascii="Arial" w:hAnsi="Arial" w:cs="Arial"/>
          <w:caps/>
          <w:color w:val="000000" w:themeColor="text1"/>
        </w:rPr>
      </w:pPr>
    </w:p>
    <w:p w:rsidR="00FB138A" w:rsidRDefault="00FB138A" w:rsidP="00BE3948">
      <w:pPr>
        <w:spacing w:after="0" w:line="240" w:lineRule="auto"/>
        <w:jc w:val="both"/>
        <w:rPr>
          <w:rFonts w:ascii="Arial" w:eastAsia="Times New Roman" w:hAnsi="Arial" w:cs="Arial"/>
          <w:iCs/>
          <w:color w:val="000000" w:themeColor="text1"/>
          <w:lang w:eastAsia="es-CO"/>
        </w:rPr>
      </w:pPr>
      <w:r>
        <w:rPr>
          <w:rFonts w:ascii="Arial" w:eastAsia="Times New Roman" w:hAnsi="Arial" w:cs="Arial"/>
          <w:iCs/>
          <w:color w:val="000000" w:themeColor="text1"/>
          <w:lang w:eastAsia="es-CO"/>
        </w:rPr>
        <w:t xml:space="preserve">Desde el año 2012 se despliega en la Policía Nacional la Estrategia de Gobierno </w:t>
      </w:r>
      <w:r w:rsidR="002A1499">
        <w:rPr>
          <w:rFonts w:ascii="Arial" w:eastAsia="Times New Roman" w:hAnsi="Arial" w:cs="Arial"/>
          <w:iCs/>
          <w:color w:val="000000" w:themeColor="text1"/>
          <w:lang w:eastAsia="es-CO"/>
        </w:rPr>
        <w:t>Digital</w:t>
      </w:r>
      <w:r>
        <w:rPr>
          <w:rFonts w:ascii="Arial" w:eastAsia="Times New Roman" w:hAnsi="Arial" w:cs="Arial"/>
          <w:iCs/>
          <w:color w:val="000000" w:themeColor="text1"/>
          <w:lang w:eastAsia="es-CO"/>
        </w:rPr>
        <w:t xml:space="preserve"> como eje estratégico de buen gobierno, encaminado a una institución más eficiente, transparente y participativa, prestando mejores servicios a ciudadanos y entidades, generando un sector más productivo, competitivo, moderno, para una comunidad más informada, con mejores instrumentos para la participación, buscando masificar el uso de las tecnologías de la información, </w:t>
      </w:r>
      <w:r w:rsidR="008263D4">
        <w:rPr>
          <w:rFonts w:ascii="Arial" w:eastAsia="Times New Roman" w:hAnsi="Arial" w:cs="Arial"/>
          <w:iCs/>
          <w:color w:val="000000" w:themeColor="text1"/>
          <w:lang w:eastAsia="es-CO"/>
        </w:rPr>
        <w:t xml:space="preserve">generando logros importantes como el suministro de trámites y servicios electrónicos tanto al interior de la institución como a la ciudadanía, mejora de la calidad de la información publicada en la web y la apertura de espacios de participación ciudadana. </w:t>
      </w:r>
    </w:p>
    <w:p w:rsidR="008263D4" w:rsidRDefault="008263D4" w:rsidP="00BE3948">
      <w:pPr>
        <w:spacing w:after="0" w:line="240" w:lineRule="auto"/>
        <w:jc w:val="both"/>
        <w:rPr>
          <w:rFonts w:ascii="Arial" w:eastAsia="Times New Roman" w:hAnsi="Arial" w:cs="Arial"/>
          <w:iCs/>
          <w:color w:val="000000" w:themeColor="text1"/>
          <w:lang w:eastAsia="es-CO"/>
        </w:rPr>
      </w:pPr>
    </w:p>
    <w:p w:rsidR="008263D4" w:rsidRDefault="008263D4" w:rsidP="00BE3948">
      <w:pPr>
        <w:spacing w:after="0" w:line="240" w:lineRule="auto"/>
        <w:jc w:val="both"/>
        <w:rPr>
          <w:rFonts w:ascii="Arial" w:eastAsia="Times New Roman" w:hAnsi="Arial" w:cs="Arial"/>
          <w:iCs/>
          <w:color w:val="000000" w:themeColor="text1"/>
          <w:lang w:eastAsia="es-CO"/>
        </w:rPr>
      </w:pPr>
      <w:r>
        <w:rPr>
          <w:rFonts w:ascii="Arial" w:eastAsia="Times New Roman" w:hAnsi="Arial" w:cs="Arial"/>
          <w:iCs/>
          <w:color w:val="000000" w:themeColor="text1"/>
          <w:lang w:eastAsia="es-CO"/>
        </w:rPr>
        <w:t xml:space="preserve">Constituyéndose las tecnologías y las comunicaciones en una herramienta para el mejoramiento de la accesibilidad al servicio de policía, conformando una adecuada gestión de lo público y la relación policía – ciudadano. </w:t>
      </w:r>
    </w:p>
    <w:p w:rsidR="008263D4" w:rsidRDefault="008263D4" w:rsidP="00BE3948">
      <w:pPr>
        <w:spacing w:after="0" w:line="240" w:lineRule="auto"/>
        <w:jc w:val="both"/>
        <w:rPr>
          <w:rFonts w:ascii="Arial" w:eastAsia="Times New Roman" w:hAnsi="Arial" w:cs="Arial"/>
          <w:iCs/>
          <w:color w:val="000000" w:themeColor="text1"/>
          <w:lang w:eastAsia="es-CO"/>
        </w:rPr>
      </w:pPr>
    </w:p>
    <w:p w:rsidR="008263D4" w:rsidRDefault="008263D4" w:rsidP="00BE3948">
      <w:pPr>
        <w:spacing w:after="0" w:line="240" w:lineRule="auto"/>
        <w:jc w:val="both"/>
        <w:rPr>
          <w:rFonts w:ascii="Arial" w:eastAsia="Times New Roman" w:hAnsi="Arial" w:cs="Arial"/>
          <w:iCs/>
          <w:color w:val="000000" w:themeColor="text1"/>
          <w:lang w:eastAsia="es-CO"/>
        </w:rPr>
      </w:pPr>
    </w:p>
    <w:p w:rsidR="008263D4" w:rsidRPr="008263D4" w:rsidRDefault="008263D4" w:rsidP="008263D4">
      <w:pPr>
        <w:pStyle w:val="Prrafodelista"/>
        <w:numPr>
          <w:ilvl w:val="1"/>
          <w:numId w:val="16"/>
        </w:numPr>
        <w:spacing w:after="0" w:line="240" w:lineRule="auto"/>
        <w:jc w:val="both"/>
        <w:rPr>
          <w:rFonts w:ascii="Arial" w:eastAsia="Times New Roman" w:hAnsi="Arial" w:cs="Arial"/>
          <w:iCs/>
          <w:color w:val="000000" w:themeColor="text1"/>
          <w:lang w:eastAsia="es-CO"/>
        </w:rPr>
      </w:pPr>
      <w:r w:rsidRPr="008263D4">
        <w:rPr>
          <w:rFonts w:ascii="Arial" w:eastAsia="Times New Roman" w:hAnsi="Arial" w:cs="Arial"/>
          <w:iCs/>
          <w:color w:val="000000" w:themeColor="text1"/>
          <w:lang w:eastAsia="es-CO"/>
        </w:rPr>
        <w:t>OBJETIVO</w:t>
      </w:r>
    </w:p>
    <w:p w:rsidR="008263D4" w:rsidRDefault="008263D4" w:rsidP="008263D4">
      <w:pPr>
        <w:spacing w:after="0" w:line="240" w:lineRule="auto"/>
        <w:jc w:val="both"/>
        <w:rPr>
          <w:rFonts w:ascii="Arial" w:eastAsia="Times New Roman" w:hAnsi="Arial" w:cs="Arial"/>
          <w:iCs/>
          <w:color w:val="000000" w:themeColor="text1"/>
          <w:lang w:eastAsia="es-CO"/>
        </w:rPr>
      </w:pPr>
    </w:p>
    <w:p w:rsidR="008263D4" w:rsidRDefault="008263D4" w:rsidP="008263D4">
      <w:pPr>
        <w:spacing w:after="0" w:line="240" w:lineRule="auto"/>
        <w:jc w:val="both"/>
        <w:rPr>
          <w:rFonts w:ascii="Arial" w:eastAsia="Times New Roman" w:hAnsi="Arial" w:cs="Arial"/>
          <w:iCs/>
          <w:color w:val="000000" w:themeColor="text1"/>
          <w:lang w:eastAsia="es-CO"/>
        </w:rPr>
      </w:pPr>
      <w:r>
        <w:rPr>
          <w:rFonts w:ascii="Arial" w:eastAsia="Times New Roman" w:hAnsi="Arial" w:cs="Arial"/>
          <w:iCs/>
          <w:color w:val="000000" w:themeColor="text1"/>
          <w:lang w:eastAsia="es-CO"/>
        </w:rPr>
        <w:t xml:space="preserve">La Policía Nacional a través de la Directiva Administrativa Permanente </w:t>
      </w:r>
      <w:r w:rsidR="00027E69" w:rsidRPr="00027E69">
        <w:rPr>
          <w:rFonts w:ascii="Arial" w:eastAsia="Times New Roman" w:hAnsi="Arial" w:cs="Arial"/>
          <w:iCs/>
          <w:lang w:eastAsia="es-CO"/>
        </w:rPr>
        <w:t xml:space="preserve">004 DIPON – </w:t>
      </w:r>
      <w:r w:rsidRPr="00027E69">
        <w:rPr>
          <w:rFonts w:ascii="Arial" w:eastAsia="Times New Roman" w:hAnsi="Arial" w:cs="Arial"/>
          <w:iCs/>
          <w:lang w:eastAsia="es-CO"/>
        </w:rPr>
        <w:t>OFITE</w:t>
      </w:r>
      <w:r w:rsidR="00027E69" w:rsidRPr="00027E69">
        <w:rPr>
          <w:rFonts w:ascii="Arial" w:eastAsia="Times New Roman" w:hAnsi="Arial" w:cs="Arial"/>
          <w:iCs/>
          <w:lang w:eastAsia="es-CO"/>
        </w:rPr>
        <w:t xml:space="preserve"> de 2016</w:t>
      </w:r>
      <w:r w:rsidR="007D5576">
        <w:rPr>
          <w:rFonts w:ascii="Arial" w:eastAsia="Times New Roman" w:hAnsi="Arial" w:cs="Arial"/>
          <w:iCs/>
          <w:color w:val="000000" w:themeColor="text1"/>
          <w:lang w:eastAsia="es-CO"/>
        </w:rPr>
        <w:t xml:space="preserve">, </w:t>
      </w:r>
      <w:r>
        <w:rPr>
          <w:rFonts w:ascii="Arial" w:eastAsia="Times New Roman" w:hAnsi="Arial" w:cs="Arial"/>
          <w:iCs/>
          <w:color w:val="000000" w:themeColor="text1"/>
          <w:lang w:eastAsia="es-CO"/>
        </w:rPr>
        <w:t xml:space="preserve">fija los parámetros de la estrategia Gobierno </w:t>
      </w:r>
      <w:r w:rsidR="002A1499">
        <w:rPr>
          <w:rFonts w:ascii="Arial" w:eastAsia="Times New Roman" w:hAnsi="Arial" w:cs="Arial"/>
          <w:iCs/>
          <w:color w:val="000000" w:themeColor="text1"/>
          <w:lang w:eastAsia="es-CO"/>
        </w:rPr>
        <w:t>Digital</w:t>
      </w:r>
      <w:r>
        <w:rPr>
          <w:rFonts w:ascii="Arial" w:eastAsia="Times New Roman" w:hAnsi="Arial" w:cs="Arial"/>
          <w:iCs/>
          <w:color w:val="000000" w:themeColor="text1"/>
          <w:lang w:eastAsia="es-CO"/>
        </w:rPr>
        <w:t xml:space="preserve">, fundamentada en el desarrollo de los cuatro componentes de las TIC como son: tecnologías de la información y las comunicaciones para servicios, TIC Gobierno Abierto, TIC Gestión, Seguridad y Privacidad de la Información. </w:t>
      </w:r>
    </w:p>
    <w:p w:rsidR="008263D4" w:rsidRDefault="008263D4" w:rsidP="008263D4">
      <w:pPr>
        <w:spacing w:after="0" w:line="240" w:lineRule="auto"/>
        <w:jc w:val="both"/>
        <w:rPr>
          <w:rFonts w:ascii="Arial" w:eastAsia="Times New Roman" w:hAnsi="Arial" w:cs="Arial"/>
          <w:iCs/>
          <w:color w:val="000000" w:themeColor="text1"/>
          <w:lang w:eastAsia="es-CO"/>
        </w:rPr>
      </w:pPr>
    </w:p>
    <w:p w:rsidR="008263D4" w:rsidRDefault="008263D4" w:rsidP="008263D4">
      <w:pPr>
        <w:spacing w:after="0" w:line="240" w:lineRule="auto"/>
        <w:jc w:val="both"/>
        <w:rPr>
          <w:rFonts w:ascii="Arial" w:eastAsia="Times New Roman" w:hAnsi="Arial" w:cs="Arial"/>
          <w:iCs/>
          <w:color w:val="000000" w:themeColor="text1"/>
          <w:lang w:eastAsia="es-CO"/>
        </w:rPr>
      </w:pPr>
    </w:p>
    <w:p w:rsidR="008263D4" w:rsidRPr="008263D4" w:rsidRDefault="008263D4" w:rsidP="008263D4">
      <w:pPr>
        <w:pStyle w:val="Prrafodelista"/>
        <w:numPr>
          <w:ilvl w:val="1"/>
          <w:numId w:val="16"/>
        </w:numPr>
        <w:spacing w:after="0" w:line="240" w:lineRule="auto"/>
        <w:jc w:val="both"/>
        <w:rPr>
          <w:rFonts w:ascii="Arial" w:eastAsia="Times New Roman" w:hAnsi="Arial" w:cs="Arial"/>
          <w:iCs/>
          <w:color w:val="000000" w:themeColor="text1"/>
          <w:lang w:eastAsia="es-CO"/>
        </w:rPr>
      </w:pPr>
      <w:r w:rsidRPr="008263D4">
        <w:rPr>
          <w:rFonts w:ascii="Arial" w:eastAsia="Times New Roman" w:hAnsi="Arial" w:cs="Arial"/>
          <w:iCs/>
          <w:color w:val="000000" w:themeColor="text1"/>
          <w:lang w:eastAsia="es-CO"/>
        </w:rPr>
        <w:t>GENERALIDADES</w:t>
      </w:r>
    </w:p>
    <w:p w:rsidR="00FB138A" w:rsidRPr="00306679" w:rsidRDefault="00FB138A" w:rsidP="00BE3948">
      <w:pPr>
        <w:spacing w:after="0" w:line="240" w:lineRule="auto"/>
        <w:jc w:val="both"/>
        <w:rPr>
          <w:rFonts w:ascii="Arial" w:hAnsi="Arial" w:cs="Arial"/>
          <w:caps/>
          <w:color w:val="000000" w:themeColor="text1"/>
        </w:rPr>
      </w:pPr>
    </w:p>
    <w:p w:rsidR="00A7618B" w:rsidRPr="00306679" w:rsidRDefault="00A7618B" w:rsidP="00BE3948">
      <w:pPr>
        <w:pStyle w:val="txt"/>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La Policía Nacional de Colombia, considera como sus mecanismos para la transparencia y acceso a información pública, todos aquellos que se generen o ejecuten a partir de los siguientes aspectos</w:t>
      </w:r>
      <w:r w:rsidR="00425C67" w:rsidRPr="00306679">
        <w:rPr>
          <w:rFonts w:ascii="Arial" w:hAnsi="Arial" w:cs="Arial"/>
          <w:iCs/>
          <w:color w:val="000000" w:themeColor="text1"/>
          <w:sz w:val="22"/>
          <w:szCs w:val="22"/>
        </w:rPr>
        <w:t>,</w:t>
      </w:r>
      <w:r w:rsidRPr="00306679">
        <w:rPr>
          <w:rFonts w:ascii="Arial" w:hAnsi="Arial" w:cs="Arial"/>
          <w:iCs/>
          <w:color w:val="000000" w:themeColor="text1"/>
          <w:sz w:val="22"/>
          <w:szCs w:val="22"/>
        </w:rPr>
        <w:t xml:space="preserve"> que en la actualidad se desarrollan e implementan en la Institución, </w:t>
      </w:r>
      <w:r w:rsidR="00425C67" w:rsidRPr="00306679">
        <w:rPr>
          <w:rFonts w:ascii="Arial" w:hAnsi="Arial" w:cs="Arial"/>
          <w:iCs/>
          <w:color w:val="000000" w:themeColor="text1"/>
          <w:sz w:val="22"/>
          <w:szCs w:val="22"/>
        </w:rPr>
        <w:t xml:space="preserve">para el cumplimiento de los parámetros de “Transparencia Activa y Pasiva”, </w:t>
      </w:r>
      <w:r w:rsidRPr="00306679">
        <w:rPr>
          <w:rFonts w:ascii="Arial" w:hAnsi="Arial" w:cs="Arial"/>
          <w:iCs/>
          <w:color w:val="000000" w:themeColor="text1"/>
          <w:sz w:val="22"/>
          <w:szCs w:val="22"/>
        </w:rPr>
        <w:t>así:</w:t>
      </w:r>
    </w:p>
    <w:p w:rsidR="00116413" w:rsidRPr="00306679" w:rsidRDefault="00A7618B" w:rsidP="00BE3948">
      <w:pPr>
        <w:pStyle w:val="txt"/>
        <w:numPr>
          <w:ilvl w:val="0"/>
          <w:numId w:val="14"/>
        </w:numPr>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 xml:space="preserve">Estrategia de Gobierno </w:t>
      </w:r>
      <w:r w:rsidR="00281DFA">
        <w:rPr>
          <w:rFonts w:ascii="Arial" w:hAnsi="Arial" w:cs="Arial"/>
          <w:iCs/>
          <w:color w:val="000000" w:themeColor="text1"/>
          <w:sz w:val="22"/>
          <w:szCs w:val="22"/>
        </w:rPr>
        <w:t>Digital</w:t>
      </w:r>
    </w:p>
    <w:p w:rsidR="00116413" w:rsidRPr="00306679" w:rsidRDefault="00A7618B" w:rsidP="00BE3948">
      <w:pPr>
        <w:pStyle w:val="txt"/>
        <w:numPr>
          <w:ilvl w:val="0"/>
          <w:numId w:val="14"/>
        </w:numPr>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Programa de Gestión Documental</w:t>
      </w:r>
    </w:p>
    <w:p w:rsidR="00116413" w:rsidRDefault="00A7618B" w:rsidP="00BE3948">
      <w:pPr>
        <w:pStyle w:val="txt"/>
        <w:numPr>
          <w:ilvl w:val="0"/>
          <w:numId w:val="14"/>
        </w:numPr>
        <w:spacing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Atención al Ciudadano</w:t>
      </w:r>
    </w:p>
    <w:p w:rsidR="00E9785B" w:rsidRPr="00306679" w:rsidRDefault="00E9785B" w:rsidP="00E9785B">
      <w:pPr>
        <w:pStyle w:val="txt"/>
        <w:spacing w:after="0" w:afterAutospacing="0"/>
        <w:jc w:val="both"/>
        <w:rPr>
          <w:rFonts w:ascii="Arial" w:hAnsi="Arial" w:cs="Arial"/>
          <w:iCs/>
          <w:color w:val="000000" w:themeColor="text1"/>
          <w:sz w:val="22"/>
          <w:szCs w:val="22"/>
        </w:rPr>
      </w:pPr>
      <w:r>
        <w:rPr>
          <w:rFonts w:ascii="Arial" w:hAnsi="Arial" w:cs="Arial"/>
          <w:iCs/>
          <w:color w:val="000000" w:themeColor="text1"/>
          <w:sz w:val="22"/>
          <w:szCs w:val="22"/>
        </w:rPr>
        <w:t xml:space="preserve">La transparencia activa es una de las formas que ha establecido la Ley de Transparencia y del Derecho de Acceso a Información Pública, para que haya disponibilidad de información en todas las páginas web de quienes deben cumplir con esta legislación, es decir, es la obligación que tienen los sujetos de divulgar proactivamente información de carácter general. </w:t>
      </w:r>
    </w:p>
    <w:p w:rsidR="00E9785B" w:rsidRPr="00306679" w:rsidRDefault="00E9785B" w:rsidP="00E9785B">
      <w:pPr>
        <w:pStyle w:val="txt"/>
        <w:spacing w:after="0" w:afterAutospacing="0"/>
        <w:jc w:val="both"/>
        <w:rPr>
          <w:rFonts w:ascii="Arial" w:hAnsi="Arial" w:cs="Arial"/>
          <w:iCs/>
          <w:color w:val="000000" w:themeColor="text1"/>
          <w:sz w:val="22"/>
          <w:szCs w:val="22"/>
        </w:rPr>
      </w:pPr>
      <w:r>
        <w:rPr>
          <w:rFonts w:ascii="Arial" w:hAnsi="Arial" w:cs="Arial"/>
          <w:iCs/>
          <w:color w:val="000000" w:themeColor="text1"/>
          <w:sz w:val="22"/>
          <w:szCs w:val="22"/>
        </w:rPr>
        <w:t xml:space="preserve">La transparencia pasiva corresponde al deber de las organizaciones de disponer de mecanismos que les permita recibir y dar respuesta ágil, completa y oportuna a las solicitudes de información. </w:t>
      </w:r>
    </w:p>
    <w:p w:rsidR="00055986" w:rsidRDefault="00055986" w:rsidP="00BE3948">
      <w:pPr>
        <w:pStyle w:val="txt"/>
        <w:spacing w:after="0" w:afterAutospacing="0"/>
        <w:jc w:val="both"/>
        <w:rPr>
          <w:rFonts w:ascii="Arial" w:hAnsi="Arial" w:cs="Arial"/>
          <w:iCs/>
          <w:color w:val="000000" w:themeColor="text1"/>
          <w:sz w:val="22"/>
          <w:szCs w:val="22"/>
        </w:rPr>
      </w:pPr>
    </w:p>
    <w:p w:rsidR="00055986" w:rsidRDefault="00055986" w:rsidP="00055986">
      <w:pPr>
        <w:pStyle w:val="txt"/>
        <w:spacing w:before="0" w:beforeAutospacing="0" w:after="0" w:afterAutospacing="0"/>
        <w:jc w:val="both"/>
        <w:rPr>
          <w:rFonts w:ascii="Arial" w:hAnsi="Arial" w:cs="Arial"/>
          <w:iCs/>
          <w:color w:val="000000" w:themeColor="text1"/>
          <w:sz w:val="22"/>
          <w:szCs w:val="22"/>
        </w:rPr>
      </w:pPr>
    </w:p>
    <w:p w:rsidR="00A7618B" w:rsidRDefault="00A7618B" w:rsidP="00055986">
      <w:pPr>
        <w:pStyle w:val="txt"/>
        <w:spacing w:before="0" w:beforeAutospacing="0"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 xml:space="preserve">Por dinámica institucional y correlación de funciones, la Policía Nacional, a través de la Alta Dirección, dispone que las unidades que dan respuesta al componente “Mecanismos para la Transparencia y Acceso a la Información”,  en caso de </w:t>
      </w:r>
      <w:r w:rsidR="00C5044A" w:rsidRPr="00306679">
        <w:rPr>
          <w:rFonts w:ascii="Arial" w:hAnsi="Arial" w:cs="Arial"/>
          <w:iCs/>
          <w:color w:val="000000" w:themeColor="text1"/>
          <w:sz w:val="22"/>
          <w:szCs w:val="22"/>
        </w:rPr>
        <w:t>auditorías</w:t>
      </w:r>
      <w:r w:rsidRPr="00306679">
        <w:rPr>
          <w:rFonts w:ascii="Arial" w:hAnsi="Arial" w:cs="Arial"/>
          <w:iCs/>
          <w:color w:val="000000" w:themeColor="text1"/>
          <w:sz w:val="22"/>
          <w:szCs w:val="22"/>
        </w:rPr>
        <w:t xml:space="preserve">, estudios, referenciaciones y convergencia del tema, serán en su orden, la Oficina de Telemática, la Secretaría General y la Inspección General; para el año 2017 se realizará diagnóstico del avance de cumplimiento de la Ley 1712 de 2014 y su Decreto Reglamentario </w:t>
      </w:r>
      <w:r w:rsidR="0003545A">
        <w:rPr>
          <w:rFonts w:ascii="Arial" w:hAnsi="Arial" w:cs="Arial"/>
          <w:iCs/>
          <w:color w:val="000000" w:themeColor="text1"/>
          <w:sz w:val="22"/>
          <w:szCs w:val="22"/>
        </w:rPr>
        <w:t>0</w:t>
      </w:r>
      <w:r w:rsidRPr="00306679">
        <w:rPr>
          <w:rFonts w:ascii="Arial" w:hAnsi="Arial" w:cs="Arial"/>
          <w:iCs/>
          <w:color w:val="000000" w:themeColor="text1"/>
          <w:sz w:val="22"/>
          <w:szCs w:val="22"/>
        </w:rPr>
        <w:t>103 de 2015, para la consolidación de este componente o política.</w:t>
      </w:r>
    </w:p>
    <w:p w:rsidR="00055986" w:rsidRDefault="00055986" w:rsidP="00055986">
      <w:pPr>
        <w:pStyle w:val="txt"/>
        <w:spacing w:before="0" w:beforeAutospacing="0" w:after="0" w:afterAutospacing="0"/>
        <w:jc w:val="both"/>
        <w:rPr>
          <w:rFonts w:ascii="Arial" w:hAnsi="Arial" w:cs="Arial"/>
          <w:iCs/>
          <w:color w:val="000000" w:themeColor="text1"/>
          <w:sz w:val="22"/>
          <w:szCs w:val="22"/>
        </w:rPr>
      </w:pPr>
    </w:p>
    <w:p w:rsidR="00055986" w:rsidRPr="00306679" w:rsidRDefault="00055986" w:rsidP="00055986">
      <w:pPr>
        <w:pStyle w:val="txt"/>
        <w:spacing w:before="0" w:beforeAutospacing="0" w:after="0" w:afterAutospacing="0"/>
        <w:jc w:val="both"/>
        <w:rPr>
          <w:rFonts w:ascii="Arial" w:hAnsi="Arial" w:cs="Arial"/>
          <w:iCs/>
          <w:color w:val="000000" w:themeColor="text1"/>
          <w:sz w:val="22"/>
          <w:szCs w:val="22"/>
        </w:rPr>
      </w:pPr>
    </w:p>
    <w:p w:rsidR="00C85158" w:rsidRPr="0043604E" w:rsidRDefault="000A68D9" w:rsidP="00055986">
      <w:pPr>
        <w:pStyle w:val="txt"/>
        <w:numPr>
          <w:ilvl w:val="1"/>
          <w:numId w:val="16"/>
        </w:numPr>
        <w:spacing w:before="0" w:beforeAutospacing="0" w:after="0" w:afterAutospacing="0"/>
        <w:jc w:val="both"/>
        <w:rPr>
          <w:rFonts w:ascii="Arial" w:hAnsi="Arial" w:cs="Arial"/>
          <w:iCs/>
          <w:sz w:val="22"/>
          <w:szCs w:val="22"/>
        </w:rPr>
      </w:pPr>
      <w:r w:rsidRPr="0043604E">
        <w:rPr>
          <w:rFonts w:ascii="Arial" w:hAnsi="Arial" w:cs="Arial"/>
          <w:iCs/>
          <w:sz w:val="22"/>
          <w:szCs w:val="22"/>
        </w:rPr>
        <w:t>RESULTADOS DEL DIAGNÓSTICO A LA LEY 1712 DE 2014</w:t>
      </w:r>
    </w:p>
    <w:p w:rsidR="00055986" w:rsidRDefault="00055986" w:rsidP="00055986">
      <w:pPr>
        <w:pStyle w:val="txt"/>
        <w:spacing w:before="0" w:beforeAutospacing="0" w:after="0" w:afterAutospacing="0"/>
        <w:jc w:val="both"/>
        <w:rPr>
          <w:rFonts w:ascii="Arial" w:hAnsi="Arial" w:cs="Arial"/>
          <w:iCs/>
          <w:sz w:val="22"/>
          <w:szCs w:val="22"/>
        </w:rPr>
      </w:pPr>
    </w:p>
    <w:p w:rsidR="00055986" w:rsidRDefault="00055986" w:rsidP="00055986">
      <w:pPr>
        <w:pStyle w:val="txt"/>
        <w:spacing w:before="0" w:beforeAutospacing="0" w:after="0" w:afterAutospacing="0"/>
        <w:jc w:val="both"/>
        <w:rPr>
          <w:rFonts w:ascii="Arial" w:hAnsi="Arial" w:cs="Arial"/>
          <w:iCs/>
          <w:sz w:val="22"/>
          <w:szCs w:val="22"/>
        </w:rPr>
      </w:pPr>
    </w:p>
    <w:p w:rsidR="0088333D" w:rsidRDefault="000A68D9" w:rsidP="00055986">
      <w:pPr>
        <w:pStyle w:val="txt"/>
        <w:spacing w:before="0" w:beforeAutospacing="0" w:after="0" w:afterAutospacing="0"/>
        <w:jc w:val="both"/>
        <w:rPr>
          <w:rFonts w:ascii="Arial" w:hAnsi="Arial" w:cs="Arial"/>
          <w:bCs/>
          <w:sz w:val="22"/>
          <w:szCs w:val="22"/>
        </w:rPr>
      </w:pPr>
      <w:r w:rsidRPr="0043604E">
        <w:rPr>
          <w:rFonts w:ascii="Arial" w:hAnsi="Arial" w:cs="Arial"/>
          <w:iCs/>
          <w:sz w:val="22"/>
          <w:szCs w:val="22"/>
        </w:rPr>
        <w:t xml:space="preserve">El resultado del diagnóstico realizado durante la vigencia 2017, </w:t>
      </w:r>
      <w:r w:rsidR="00DC1302" w:rsidRPr="0043604E">
        <w:rPr>
          <w:rFonts w:ascii="Arial" w:hAnsi="Arial" w:cs="Arial"/>
          <w:iCs/>
          <w:sz w:val="22"/>
          <w:szCs w:val="22"/>
        </w:rPr>
        <w:t xml:space="preserve">arrojó una información muy importante para el fortalecimiento del componente </w:t>
      </w:r>
      <w:r w:rsidR="00DC1302" w:rsidRPr="0043604E">
        <w:rPr>
          <w:rFonts w:ascii="Arial" w:hAnsi="Arial" w:cs="Arial"/>
          <w:bCs/>
          <w:sz w:val="22"/>
          <w:szCs w:val="22"/>
        </w:rPr>
        <w:t>Mecanismos para la Transparencia y Acceso a la Información</w:t>
      </w:r>
      <w:r w:rsidR="00680D18" w:rsidRPr="0043604E">
        <w:rPr>
          <w:rFonts w:ascii="Arial" w:hAnsi="Arial" w:cs="Arial"/>
          <w:bCs/>
          <w:sz w:val="22"/>
          <w:szCs w:val="22"/>
        </w:rPr>
        <w:t>, el cual nos muestra la realidad institucional en términos de cumplimiento específico del Decreto 0103 de 2015 “</w:t>
      </w:r>
      <w:r w:rsidR="00C30EB6" w:rsidRPr="0043604E">
        <w:rPr>
          <w:rFonts w:ascii="Arial" w:hAnsi="Arial" w:cs="Arial"/>
          <w:bCs/>
          <w:sz w:val="22"/>
          <w:szCs w:val="22"/>
        </w:rPr>
        <w:t xml:space="preserve">Por la cual se reglamenta parcialmente la Ley 1712 de 2014 y se dictan otras disposiciones”, </w:t>
      </w:r>
      <w:r w:rsidR="00B42F0D" w:rsidRPr="0043604E">
        <w:rPr>
          <w:rFonts w:ascii="Arial" w:hAnsi="Arial" w:cs="Arial"/>
          <w:bCs/>
          <w:sz w:val="22"/>
          <w:szCs w:val="22"/>
        </w:rPr>
        <w:t xml:space="preserve">de lo cual se obtuvo </w:t>
      </w:r>
      <w:r w:rsidR="00446F8D">
        <w:rPr>
          <w:rFonts w:ascii="Arial" w:hAnsi="Arial" w:cs="Arial"/>
          <w:bCs/>
          <w:sz w:val="22"/>
          <w:szCs w:val="22"/>
        </w:rPr>
        <w:t xml:space="preserve">una </w:t>
      </w:r>
      <w:r w:rsidR="00B42F0D" w:rsidRPr="0043604E">
        <w:rPr>
          <w:rFonts w:ascii="Arial" w:hAnsi="Arial" w:cs="Arial"/>
          <w:bCs/>
          <w:sz w:val="22"/>
          <w:szCs w:val="22"/>
        </w:rPr>
        <w:t>matriz diagnóstica</w:t>
      </w:r>
      <w:r w:rsidR="00446F8D">
        <w:rPr>
          <w:rFonts w:ascii="Arial" w:hAnsi="Arial" w:cs="Arial"/>
          <w:bCs/>
          <w:sz w:val="22"/>
          <w:szCs w:val="22"/>
        </w:rPr>
        <w:t>, la cual puede ser consultada en la página WEB de la Institución, en el link “Transparencia y Acceso a la Información”.</w:t>
      </w:r>
    </w:p>
    <w:p w:rsidR="00055986" w:rsidRDefault="00C44FB7" w:rsidP="00055986">
      <w:pPr>
        <w:pStyle w:val="txt"/>
        <w:spacing w:after="0" w:afterAutospacing="0"/>
        <w:jc w:val="both"/>
        <w:rPr>
          <w:rFonts w:ascii="Arial" w:hAnsi="Arial" w:cs="Arial"/>
          <w:bCs/>
          <w:sz w:val="22"/>
          <w:szCs w:val="22"/>
        </w:rPr>
      </w:pPr>
      <w:r>
        <w:rPr>
          <w:rFonts w:ascii="Arial" w:hAnsi="Arial" w:cs="Arial"/>
          <w:bCs/>
          <w:sz w:val="22"/>
          <w:szCs w:val="22"/>
        </w:rPr>
        <w:t xml:space="preserve">Las acciones institucionales, en cuanto </w:t>
      </w:r>
      <w:r w:rsidR="002B3215">
        <w:rPr>
          <w:rFonts w:ascii="Arial" w:hAnsi="Arial" w:cs="Arial"/>
          <w:bCs/>
          <w:sz w:val="22"/>
          <w:szCs w:val="22"/>
        </w:rPr>
        <w:t>a la forma de cumplir los artículos, numerales, literales, parágrafos y acápites del Decreto 0103 de 2015, que el diagnóstico determinó que se desarrollan de manera parcial o no se cumplen</w:t>
      </w:r>
      <w:r w:rsidR="004253C4">
        <w:rPr>
          <w:rFonts w:ascii="Arial" w:hAnsi="Arial" w:cs="Arial"/>
          <w:bCs/>
          <w:sz w:val="22"/>
          <w:szCs w:val="22"/>
        </w:rPr>
        <w:t xml:space="preserve"> en la Policía Nacional</w:t>
      </w:r>
      <w:r w:rsidR="002B3215">
        <w:rPr>
          <w:rFonts w:ascii="Arial" w:hAnsi="Arial" w:cs="Arial"/>
          <w:bCs/>
          <w:sz w:val="22"/>
          <w:szCs w:val="22"/>
        </w:rPr>
        <w:t>, se han establecido en el formato modelo para la formulación de la estrategia de Transparencia y Acceso a la Información, para el fortalecimiento de los siguientes subcomponentes</w:t>
      </w:r>
      <w:r w:rsidR="004253C4">
        <w:rPr>
          <w:rFonts w:ascii="Arial" w:hAnsi="Arial" w:cs="Arial"/>
          <w:bCs/>
          <w:sz w:val="22"/>
          <w:szCs w:val="22"/>
        </w:rPr>
        <w:t>, de acuerdo a lo estipulado en el Decreto 124 de 2016, así</w:t>
      </w:r>
      <w:r w:rsidR="002B3215">
        <w:rPr>
          <w:rFonts w:ascii="Arial" w:hAnsi="Arial" w:cs="Arial"/>
          <w:bCs/>
          <w:sz w:val="22"/>
          <w:szCs w:val="22"/>
        </w:rPr>
        <w:t>:</w:t>
      </w:r>
    </w:p>
    <w:p w:rsidR="00055986" w:rsidRPr="00055986" w:rsidRDefault="00363FFC" w:rsidP="00055986">
      <w:pPr>
        <w:pStyle w:val="txt"/>
        <w:numPr>
          <w:ilvl w:val="0"/>
          <w:numId w:val="47"/>
        </w:numPr>
        <w:spacing w:after="0" w:afterAutospacing="0"/>
        <w:jc w:val="both"/>
        <w:rPr>
          <w:rFonts w:ascii="Arial" w:hAnsi="Arial" w:cs="Arial"/>
          <w:bCs/>
          <w:sz w:val="22"/>
          <w:szCs w:val="22"/>
        </w:rPr>
      </w:pPr>
      <w:r>
        <w:rPr>
          <w:rFonts w:ascii="Arial" w:hAnsi="Arial" w:cs="Arial"/>
          <w:bCs/>
          <w:sz w:val="22"/>
          <w:szCs w:val="22"/>
        </w:rPr>
        <w:t>Subcomponente 1: Lineamientos de Transparencia Activa</w:t>
      </w:r>
    </w:p>
    <w:p w:rsidR="00055986" w:rsidRPr="00055986" w:rsidRDefault="00363FFC" w:rsidP="00055986">
      <w:pPr>
        <w:pStyle w:val="txt"/>
        <w:numPr>
          <w:ilvl w:val="0"/>
          <w:numId w:val="47"/>
        </w:numPr>
        <w:spacing w:after="0" w:afterAutospacing="0"/>
        <w:jc w:val="both"/>
        <w:rPr>
          <w:rFonts w:ascii="Arial" w:hAnsi="Arial" w:cs="Arial"/>
          <w:bCs/>
          <w:sz w:val="22"/>
          <w:szCs w:val="22"/>
        </w:rPr>
      </w:pPr>
      <w:r>
        <w:rPr>
          <w:rFonts w:ascii="Arial" w:hAnsi="Arial" w:cs="Arial"/>
          <w:bCs/>
          <w:sz w:val="22"/>
          <w:szCs w:val="22"/>
        </w:rPr>
        <w:t>Subcomponente 2: Lineamientos de Transparencia Pasiva</w:t>
      </w:r>
    </w:p>
    <w:p w:rsidR="00055986" w:rsidRPr="00055986" w:rsidRDefault="00363FFC" w:rsidP="00055986">
      <w:pPr>
        <w:pStyle w:val="txt"/>
        <w:numPr>
          <w:ilvl w:val="0"/>
          <w:numId w:val="47"/>
        </w:numPr>
        <w:spacing w:after="0" w:afterAutospacing="0"/>
        <w:jc w:val="both"/>
        <w:rPr>
          <w:rFonts w:ascii="Arial" w:hAnsi="Arial" w:cs="Arial"/>
          <w:bCs/>
          <w:sz w:val="22"/>
          <w:szCs w:val="22"/>
        </w:rPr>
      </w:pPr>
      <w:r>
        <w:rPr>
          <w:rFonts w:ascii="Arial" w:hAnsi="Arial" w:cs="Arial"/>
          <w:bCs/>
          <w:sz w:val="22"/>
          <w:szCs w:val="22"/>
        </w:rPr>
        <w:t xml:space="preserve">Subcomponente 3: </w:t>
      </w:r>
      <w:r w:rsidRPr="00363FFC">
        <w:rPr>
          <w:rFonts w:ascii="Arial" w:hAnsi="Arial" w:cs="Arial"/>
          <w:bCs/>
          <w:sz w:val="22"/>
          <w:szCs w:val="22"/>
        </w:rPr>
        <w:t>Elaboración Instrumentos de Gestión de la Información</w:t>
      </w:r>
    </w:p>
    <w:p w:rsidR="00055986" w:rsidRPr="00055986" w:rsidRDefault="00363FFC" w:rsidP="00055986">
      <w:pPr>
        <w:pStyle w:val="txt"/>
        <w:numPr>
          <w:ilvl w:val="0"/>
          <w:numId w:val="47"/>
        </w:numPr>
        <w:spacing w:after="0" w:afterAutospacing="0"/>
        <w:jc w:val="both"/>
        <w:rPr>
          <w:rFonts w:ascii="Arial" w:hAnsi="Arial" w:cs="Arial"/>
          <w:bCs/>
          <w:sz w:val="22"/>
          <w:szCs w:val="22"/>
        </w:rPr>
      </w:pPr>
      <w:r>
        <w:rPr>
          <w:rFonts w:ascii="Arial" w:hAnsi="Arial" w:cs="Arial"/>
          <w:bCs/>
          <w:sz w:val="22"/>
          <w:szCs w:val="22"/>
        </w:rPr>
        <w:t xml:space="preserve">Subcomponente 4: </w:t>
      </w:r>
      <w:r w:rsidRPr="00363FFC">
        <w:rPr>
          <w:rFonts w:ascii="Arial" w:hAnsi="Arial" w:cs="Arial"/>
          <w:bCs/>
          <w:sz w:val="22"/>
          <w:szCs w:val="22"/>
        </w:rPr>
        <w:t>Criterio Diferencial de Accesibilidad</w:t>
      </w:r>
    </w:p>
    <w:p w:rsidR="00363FFC" w:rsidRDefault="00363FFC" w:rsidP="00055986">
      <w:pPr>
        <w:pStyle w:val="txt"/>
        <w:numPr>
          <w:ilvl w:val="0"/>
          <w:numId w:val="47"/>
        </w:numPr>
        <w:spacing w:after="0" w:afterAutospacing="0"/>
        <w:jc w:val="both"/>
        <w:rPr>
          <w:rFonts w:ascii="Arial" w:hAnsi="Arial" w:cs="Arial"/>
          <w:bCs/>
          <w:sz w:val="22"/>
          <w:szCs w:val="22"/>
        </w:rPr>
      </w:pPr>
      <w:r>
        <w:rPr>
          <w:rFonts w:ascii="Arial" w:hAnsi="Arial" w:cs="Arial"/>
          <w:bCs/>
          <w:sz w:val="22"/>
          <w:szCs w:val="22"/>
        </w:rPr>
        <w:t xml:space="preserve">Subcomponente 5: </w:t>
      </w:r>
      <w:r w:rsidRPr="00363FFC">
        <w:rPr>
          <w:rFonts w:ascii="Arial" w:hAnsi="Arial" w:cs="Arial"/>
          <w:bCs/>
          <w:sz w:val="22"/>
          <w:szCs w:val="22"/>
        </w:rPr>
        <w:t>Monitoreo del Acceso a la Información Pública</w:t>
      </w:r>
    </w:p>
    <w:p w:rsidR="004253C4" w:rsidRDefault="004253C4" w:rsidP="00055986">
      <w:pPr>
        <w:pStyle w:val="txt"/>
        <w:spacing w:before="0" w:beforeAutospacing="0" w:after="0" w:afterAutospacing="0"/>
        <w:jc w:val="both"/>
        <w:rPr>
          <w:rFonts w:ascii="Arial" w:hAnsi="Arial" w:cs="Arial"/>
          <w:bCs/>
          <w:sz w:val="22"/>
          <w:szCs w:val="22"/>
        </w:rPr>
      </w:pPr>
    </w:p>
    <w:p w:rsidR="00055986" w:rsidRDefault="004253C4" w:rsidP="00055986">
      <w:pPr>
        <w:pStyle w:val="txt"/>
        <w:spacing w:before="0" w:beforeAutospacing="0" w:after="0" w:afterAutospacing="0"/>
        <w:jc w:val="both"/>
        <w:rPr>
          <w:rFonts w:ascii="Arial" w:hAnsi="Arial" w:cs="Arial"/>
          <w:bCs/>
          <w:sz w:val="22"/>
          <w:szCs w:val="22"/>
        </w:rPr>
      </w:pPr>
      <w:r>
        <w:rPr>
          <w:rFonts w:ascii="Arial" w:hAnsi="Arial" w:cs="Arial"/>
          <w:bCs/>
          <w:sz w:val="22"/>
          <w:szCs w:val="22"/>
        </w:rPr>
        <w:t xml:space="preserve">Esta información podrá ser consultada en el sitio WEB institucional – link de “Transparencia y Acceso a la Información”. </w:t>
      </w:r>
    </w:p>
    <w:p w:rsidR="00055986" w:rsidRDefault="00055986" w:rsidP="00055986">
      <w:pPr>
        <w:pStyle w:val="txt"/>
        <w:spacing w:before="0" w:beforeAutospacing="0" w:after="0" w:afterAutospacing="0"/>
        <w:jc w:val="both"/>
        <w:rPr>
          <w:rFonts w:ascii="Arial" w:hAnsi="Arial" w:cs="Arial"/>
          <w:bCs/>
          <w:sz w:val="22"/>
          <w:szCs w:val="22"/>
        </w:rPr>
      </w:pPr>
    </w:p>
    <w:p w:rsidR="00055986" w:rsidRDefault="00055986" w:rsidP="00055986">
      <w:pPr>
        <w:pStyle w:val="txt"/>
        <w:spacing w:before="0" w:beforeAutospacing="0" w:after="0" w:afterAutospacing="0"/>
        <w:jc w:val="both"/>
        <w:rPr>
          <w:rFonts w:ascii="Arial" w:hAnsi="Arial" w:cs="Arial"/>
          <w:bCs/>
          <w:sz w:val="22"/>
          <w:szCs w:val="22"/>
        </w:rPr>
      </w:pPr>
    </w:p>
    <w:p w:rsidR="00055986" w:rsidRDefault="00055986" w:rsidP="00055986">
      <w:pPr>
        <w:pStyle w:val="txt"/>
        <w:spacing w:before="0" w:beforeAutospacing="0" w:after="0" w:afterAutospacing="0"/>
        <w:jc w:val="both"/>
        <w:rPr>
          <w:rFonts w:ascii="Arial" w:hAnsi="Arial" w:cs="Arial"/>
          <w:bCs/>
          <w:sz w:val="22"/>
          <w:szCs w:val="22"/>
        </w:rPr>
      </w:pPr>
    </w:p>
    <w:p w:rsidR="00055986" w:rsidRDefault="00055986" w:rsidP="00055986">
      <w:pPr>
        <w:pStyle w:val="txt"/>
        <w:spacing w:before="0" w:beforeAutospacing="0" w:after="0" w:afterAutospacing="0"/>
        <w:jc w:val="both"/>
        <w:rPr>
          <w:rFonts w:ascii="Arial" w:hAnsi="Arial" w:cs="Arial"/>
          <w:bCs/>
          <w:sz w:val="22"/>
          <w:szCs w:val="22"/>
        </w:rPr>
      </w:pPr>
    </w:p>
    <w:p w:rsidR="00055986" w:rsidRDefault="00055986" w:rsidP="004253C4">
      <w:pPr>
        <w:pStyle w:val="txt"/>
        <w:spacing w:before="0" w:beforeAutospacing="0" w:after="0" w:afterAutospacing="0"/>
        <w:jc w:val="both"/>
        <w:rPr>
          <w:rFonts w:ascii="Arial" w:hAnsi="Arial" w:cs="Arial"/>
          <w:bCs/>
          <w:sz w:val="22"/>
          <w:szCs w:val="22"/>
        </w:rPr>
      </w:pPr>
    </w:p>
    <w:p w:rsidR="00055986" w:rsidRDefault="00055986" w:rsidP="004253C4">
      <w:pPr>
        <w:pStyle w:val="txt"/>
        <w:spacing w:before="0" w:beforeAutospacing="0" w:after="0" w:afterAutospacing="0"/>
        <w:jc w:val="both"/>
        <w:rPr>
          <w:rFonts w:ascii="Arial" w:hAnsi="Arial" w:cs="Arial"/>
          <w:bCs/>
          <w:sz w:val="22"/>
          <w:szCs w:val="22"/>
        </w:rPr>
      </w:pPr>
    </w:p>
    <w:p w:rsidR="00055986" w:rsidRDefault="00055986" w:rsidP="004253C4">
      <w:pPr>
        <w:pStyle w:val="txt"/>
        <w:spacing w:before="0" w:beforeAutospacing="0" w:after="0" w:afterAutospacing="0"/>
        <w:jc w:val="both"/>
        <w:rPr>
          <w:rFonts w:ascii="Arial" w:hAnsi="Arial" w:cs="Arial"/>
          <w:bCs/>
          <w:sz w:val="22"/>
          <w:szCs w:val="22"/>
        </w:rPr>
      </w:pPr>
    </w:p>
    <w:p w:rsidR="00055986" w:rsidRDefault="00055986" w:rsidP="004253C4">
      <w:pPr>
        <w:pStyle w:val="txt"/>
        <w:spacing w:before="0" w:beforeAutospacing="0" w:after="0" w:afterAutospacing="0"/>
        <w:jc w:val="both"/>
        <w:rPr>
          <w:rFonts w:ascii="Arial" w:hAnsi="Arial" w:cs="Arial"/>
          <w:bCs/>
          <w:sz w:val="22"/>
          <w:szCs w:val="22"/>
        </w:rPr>
      </w:pPr>
    </w:p>
    <w:p w:rsidR="00055986" w:rsidRDefault="00055986" w:rsidP="004253C4">
      <w:pPr>
        <w:pStyle w:val="txt"/>
        <w:spacing w:before="0" w:beforeAutospacing="0" w:after="0" w:afterAutospacing="0"/>
        <w:jc w:val="both"/>
        <w:rPr>
          <w:rFonts w:ascii="Arial" w:hAnsi="Arial" w:cs="Arial"/>
          <w:bCs/>
          <w:sz w:val="22"/>
          <w:szCs w:val="22"/>
        </w:rPr>
      </w:pPr>
    </w:p>
    <w:p w:rsidR="00055986" w:rsidRDefault="00055986" w:rsidP="004253C4">
      <w:pPr>
        <w:pStyle w:val="txt"/>
        <w:spacing w:before="0" w:beforeAutospacing="0" w:after="0" w:afterAutospacing="0"/>
        <w:jc w:val="both"/>
        <w:rPr>
          <w:rFonts w:ascii="Arial" w:hAnsi="Arial" w:cs="Arial"/>
          <w:bCs/>
          <w:sz w:val="22"/>
          <w:szCs w:val="22"/>
        </w:rPr>
      </w:pPr>
    </w:p>
    <w:p w:rsidR="00055986" w:rsidRDefault="00055986" w:rsidP="004253C4">
      <w:pPr>
        <w:pStyle w:val="txt"/>
        <w:spacing w:before="0" w:beforeAutospacing="0" w:after="0" w:afterAutospacing="0"/>
        <w:jc w:val="both"/>
        <w:rPr>
          <w:rFonts w:ascii="Arial" w:hAnsi="Arial" w:cs="Arial"/>
          <w:bCs/>
          <w:sz w:val="22"/>
          <w:szCs w:val="22"/>
        </w:rPr>
      </w:pPr>
    </w:p>
    <w:p w:rsidR="00C407D1" w:rsidRDefault="00C407D1" w:rsidP="004253C4">
      <w:pPr>
        <w:pStyle w:val="txt"/>
        <w:spacing w:before="0" w:beforeAutospacing="0" w:after="0" w:afterAutospacing="0"/>
        <w:jc w:val="both"/>
        <w:rPr>
          <w:rFonts w:ascii="Arial" w:hAnsi="Arial" w:cs="Arial"/>
          <w:iCs/>
          <w:sz w:val="22"/>
          <w:szCs w:val="22"/>
        </w:rPr>
      </w:pPr>
    </w:p>
    <w:p w:rsidR="00055986" w:rsidRPr="0043604E" w:rsidRDefault="00055986" w:rsidP="004253C4">
      <w:pPr>
        <w:pStyle w:val="txt"/>
        <w:spacing w:before="0" w:beforeAutospacing="0" w:after="0" w:afterAutospacing="0"/>
        <w:jc w:val="both"/>
        <w:rPr>
          <w:rFonts w:ascii="Arial" w:hAnsi="Arial" w:cs="Arial"/>
          <w:iCs/>
          <w:sz w:val="22"/>
          <w:szCs w:val="22"/>
        </w:rPr>
      </w:pPr>
    </w:p>
    <w:p w:rsidR="00C407D1" w:rsidRPr="00C61A71" w:rsidRDefault="00C407D1" w:rsidP="004253C4">
      <w:pPr>
        <w:pStyle w:val="Prrafodelista"/>
        <w:numPr>
          <w:ilvl w:val="0"/>
          <w:numId w:val="16"/>
        </w:numPr>
        <w:spacing w:after="0" w:line="240" w:lineRule="auto"/>
        <w:jc w:val="both"/>
        <w:rPr>
          <w:rFonts w:ascii="Arial" w:hAnsi="Arial" w:cs="Arial"/>
          <w:caps/>
          <w:color w:val="000000" w:themeColor="text1"/>
        </w:rPr>
      </w:pPr>
      <w:r w:rsidRPr="00C61A71">
        <w:rPr>
          <w:rFonts w:ascii="Arial" w:hAnsi="Arial" w:cs="Arial"/>
          <w:caps/>
          <w:color w:val="000000" w:themeColor="text1"/>
        </w:rPr>
        <w:lastRenderedPageBreak/>
        <w:t>INICIATIVAS ADICIONALES</w:t>
      </w:r>
      <w:r w:rsidR="001F3002">
        <w:rPr>
          <w:rFonts w:ascii="Arial" w:hAnsi="Arial" w:cs="Arial"/>
          <w:caps/>
          <w:color w:val="000000" w:themeColor="text1"/>
        </w:rPr>
        <w:t xml:space="preserve"> 2018</w:t>
      </w:r>
      <w:r w:rsidRPr="00C61A71">
        <w:rPr>
          <w:rFonts w:ascii="Arial" w:hAnsi="Arial" w:cs="Arial"/>
          <w:bCs/>
          <w:caps/>
          <w:color w:val="000000" w:themeColor="text1"/>
        </w:rPr>
        <w:t xml:space="preserve"> </w:t>
      </w:r>
    </w:p>
    <w:p w:rsidR="00C407D1" w:rsidRDefault="00C407D1" w:rsidP="004253C4">
      <w:pPr>
        <w:spacing w:after="0" w:line="240" w:lineRule="auto"/>
        <w:jc w:val="both"/>
        <w:rPr>
          <w:rFonts w:ascii="Arial" w:hAnsi="Arial" w:cs="Arial"/>
          <w:caps/>
          <w:color w:val="000000" w:themeColor="text1"/>
        </w:rPr>
      </w:pPr>
    </w:p>
    <w:p w:rsidR="00055986" w:rsidRDefault="00055986" w:rsidP="004253C4">
      <w:pPr>
        <w:spacing w:after="0" w:line="240" w:lineRule="auto"/>
        <w:jc w:val="both"/>
        <w:rPr>
          <w:rFonts w:ascii="Arial" w:hAnsi="Arial" w:cs="Arial"/>
          <w:caps/>
          <w:color w:val="000000" w:themeColor="text1"/>
        </w:rPr>
      </w:pPr>
    </w:p>
    <w:p w:rsidR="00055986" w:rsidRPr="00306679" w:rsidRDefault="00055986" w:rsidP="004253C4">
      <w:pPr>
        <w:spacing w:after="0" w:line="240" w:lineRule="auto"/>
        <w:jc w:val="both"/>
        <w:rPr>
          <w:rFonts w:ascii="Arial" w:hAnsi="Arial" w:cs="Arial"/>
          <w:caps/>
          <w:color w:val="000000" w:themeColor="text1"/>
        </w:rPr>
      </w:pPr>
    </w:p>
    <w:p w:rsidR="00055986" w:rsidRDefault="00C407D1" w:rsidP="00055986">
      <w:pPr>
        <w:pStyle w:val="txt"/>
        <w:spacing w:before="0" w:beforeAutospacing="0"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De acuerdo a la descripción de este componente en el documento “Estrategias para la construcción del Plan Anticorrupción y Atención al Ciudadano versión 2”, la Institución lo asumirá teniendo en cuenta el siguiente concepto: “Las entidades deberán contemplar iniciativas que permitan fortalecer su estrategia de lucha contra la corrupción. En este sentido, se extiende una invitación a las entidades del orden nacional, departamental y municipal, para que incorporen dentro de su ejercicio de planeación, estrategias encaminadas a fomentar la integridad, la participación ciudadana, brindar transparencia y eficiencia en el uso de los recursos físicos, financieros, tecnológicos y de talento humano, con el fin de visibilizar el accionar de la administración pública”.</w:t>
      </w:r>
    </w:p>
    <w:p w:rsidR="00055986" w:rsidRDefault="00055986" w:rsidP="00055986">
      <w:pPr>
        <w:pStyle w:val="txt"/>
        <w:spacing w:before="0" w:beforeAutospacing="0" w:after="0" w:afterAutospacing="0"/>
        <w:jc w:val="both"/>
        <w:rPr>
          <w:rFonts w:ascii="Arial" w:hAnsi="Arial" w:cs="Arial"/>
          <w:iCs/>
          <w:color w:val="000000" w:themeColor="text1"/>
          <w:sz w:val="22"/>
          <w:szCs w:val="22"/>
        </w:rPr>
      </w:pPr>
    </w:p>
    <w:p w:rsidR="00055986" w:rsidRDefault="00055986" w:rsidP="00055986">
      <w:pPr>
        <w:pStyle w:val="txt"/>
        <w:spacing w:before="0" w:beforeAutospacing="0" w:after="0" w:afterAutospacing="0"/>
        <w:jc w:val="both"/>
        <w:rPr>
          <w:rFonts w:ascii="Arial" w:hAnsi="Arial" w:cs="Arial"/>
          <w:iCs/>
          <w:color w:val="000000" w:themeColor="text1"/>
          <w:sz w:val="22"/>
          <w:szCs w:val="22"/>
        </w:rPr>
      </w:pPr>
    </w:p>
    <w:p w:rsidR="00055986" w:rsidRDefault="00C407D1" w:rsidP="00055986">
      <w:pPr>
        <w:pStyle w:val="txt"/>
        <w:spacing w:before="0" w:beforeAutospacing="0" w:after="0" w:afterAutospacing="0"/>
        <w:jc w:val="both"/>
        <w:rPr>
          <w:rFonts w:ascii="Arial" w:hAnsi="Arial" w:cs="Arial"/>
          <w:iCs/>
          <w:color w:val="000000" w:themeColor="text1"/>
          <w:sz w:val="22"/>
          <w:szCs w:val="22"/>
        </w:rPr>
      </w:pPr>
      <w:r w:rsidRPr="00306679">
        <w:rPr>
          <w:rFonts w:ascii="Arial" w:hAnsi="Arial" w:cs="Arial"/>
          <w:iCs/>
          <w:color w:val="000000" w:themeColor="text1"/>
          <w:sz w:val="22"/>
          <w:szCs w:val="22"/>
        </w:rPr>
        <w:t>En atención a lo anterior, la Policía Nacional establece como “Iniciativas Adicionales”, las definidas en el plan de tratamiento para mitigar el riesgo “Que las situaciones de corrupción pongan en riesgo la estabilidad institucional”, y las demás que a partir del diagnóstico de cada componente resulten para el fortalecimiento de los mismos.</w:t>
      </w:r>
    </w:p>
    <w:p w:rsidR="00055986" w:rsidRDefault="00055986" w:rsidP="00055986">
      <w:pPr>
        <w:pStyle w:val="txt"/>
        <w:spacing w:before="0" w:beforeAutospacing="0" w:after="0" w:afterAutospacing="0"/>
        <w:jc w:val="both"/>
        <w:rPr>
          <w:rFonts w:ascii="Arial" w:hAnsi="Arial" w:cs="Arial"/>
          <w:iCs/>
          <w:color w:val="000000" w:themeColor="text1"/>
          <w:sz w:val="22"/>
          <w:szCs w:val="22"/>
        </w:rPr>
      </w:pPr>
    </w:p>
    <w:p w:rsidR="00055986" w:rsidRDefault="00055986" w:rsidP="00055986">
      <w:pPr>
        <w:pStyle w:val="txt"/>
        <w:spacing w:before="0" w:beforeAutospacing="0" w:after="0" w:afterAutospacing="0"/>
        <w:jc w:val="both"/>
        <w:rPr>
          <w:rFonts w:ascii="Arial" w:hAnsi="Arial" w:cs="Arial"/>
          <w:iCs/>
          <w:color w:val="000000" w:themeColor="text1"/>
          <w:sz w:val="22"/>
          <w:szCs w:val="22"/>
        </w:rPr>
      </w:pPr>
    </w:p>
    <w:p w:rsidR="004C5688" w:rsidRPr="008D5D27" w:rsidRDefault="004C5688" w:rsidP="00055986">
      <w:pPr>
        <w:pStyle w:val="txt"/>
        <w:spacing w:before="0" w:beforeAutospacing="0" w:after="0" w:afterAutospacing="0"/>
        <w:jc w:val="both"/>
        <w:rPr>
          <w:rFonts w:ascii="Arial" w:hAnsi="Arial" w:cs="Arial"/>
          <w:iCs/>
          <w:sz w:val="22"/>
          <w:szCs w:val="22"/>
        </w:rPr>
      </w:pPr>
      <w:r w:rsidRPr="008D5D27">
        <w:rPr>
          <w:rFonts w:ascii="Arial" w:hAnsi="Arial" w:cs="Arial"/>
          <w:iCs/>
          <w:sz w:val="22"/>
          <w:szCs w:val="22"/>
        </w:rPr>
        <w:t xml:space="preserve">Las “Iniciativas Adicionales”, </w:t>
      </w:r>
      <w:r w:rsidR="00BC5E26" w:rsidRPr="008D5D27">
        <w:rPr>
          <w:rFonts w:ascii="Arial" w:hAnsi="Arial" w:cs="Arial"/>
          <w:iCs/>
          <w:sz w:val="22"/>
          <w:szCs w:val="22"/>
        </w:rPr>
        <w:t xml:space="preserve">se </w:t>
      </w:r>
      <w:r w:rsidRPr="008D5D27">
        <w:rPr>
          <w:rFonts w:ascii="Arial" w:hAnsi="Arial" w:cs="Arial"/>
          <w:iCs/>
          <w:sz w:val="22"/>
          <w:szCs w:val="22"/>
        </w:rPr>
        <w:t xml:space="preserve">encuentran automatizadas en una herramienta o sistema de información en su “módulo de planes”, denominado </w:t>
      </w:r>
      <w:r w:rsidR="008D5D27" w:rsidRPr="008D5D27">
        <w:rPr>
          <w:rFonts w:ascii="Arial" w:hAnsi="Arial" w:cs="Arial"/>
          <w:i/>
          <w:iCs/>
          <w:sz w:val="22"/>
          <w:szCs w:val="22"/>
        </w:rPr>
        <w:t>PTR_RIN_1IP_INSGE_001_ACCIONES INSTITUCIONALES CONTRA LA CORRUPCIÓN Y ATENCIÓN AL CIUDADANO</w:t>
      </w:r>
      <w:r w:rsidRPr="008D5D27">
        <w:rPr>
          <w:rFonts w:ascii="Arial" w:hAnsi="Arial" w:cs="Arial"/>
          <w:iCs/>
          <w:sz w:val="22"/>
          <w:szCs w:val="22"/>
        </w:rPr>
        <w:t>, donde se establece el “cómo”, “cuándo”, “dónde”, “quién (es)”, y “presupuesto comprometido”, entre otras variables, que determinan las especificaciones para el desarrollo o ejecución de dichas iniciativas</w:t>
      </w:r>
      <w:r w:rsidR="00BC5E26" w:rsidRPr="008D5D27">
        <w:rPr>
          <w:rFonts w:ascii="Arial" w:hAnsi="Arial" w:cs="Arial"/>
          <w:iCs/>
          <w:sz w:val="22"/>
          <w:szCs w:val="22"/>
        </w:rPr>
        <w:t xml:space="preserve">. </w:t>
      </w:r>
    </w:p>
    <w:p w:rsidR="004D4C99" w:rsidRPr="00306679" w:rsidRDefault="004D4C99" w:rsidP="00BE3948">
      <w:pPr>
        <w:autoSpaceDE w:val="0"/>
        <w:autoSpaceDN w:val="0"/>
        <w:adjustRightInd w:val="0"/>
        <w:spacing w:after="0" w:line="240" w:lineRule="auto"/>
        <w:jc w:val="both"/>
        <w:rPr>
          <w:rFonts w:ascii="Arial" w:hAnsi="Arial" w:cs="Arial"/>
          <w:color w:val="000000" w:themeColor="text1"/>
        </w:rPr>
      </w:pPr>
    </w:p>
    <w:p w:rsidR="004D4C99" w:rsidRPr="00306679" w:rsidRDefault="004D4C99" w:rsidP="00BE3948">
      <w:pPr>
        <w:autoSpaceDE w:val="0"/>
        <w:autoSpaceDN w:val="0"/>
        <w:adjustRightInd w:val="0"/>
        <w:spacing w:after="0" w:line="240" w:lineRule="auto"/>
        <w:jc w:val="both"/>
        <w:rPr>
          <w:rFonts w:ascii="Arial" w:hAnsi="Arial" w:cs="Arial"/>
          <w:color w:val="000000" w:themeColor="text1"/>
        </w:rPr>
      </w:pPr>
    </w:p>
    <w:p w:rsidR="002E4D27" w:rsidRDefault="002E4D27"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2E4D27"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2E4D27" w:rsidRPr="002E4D27" w:rsidRDefault="002E4D27" w:rsidP="002E4D27">
      <w:pPr>
        <w:autoSpaceDE w:val="0"/>
        <w:autoSpaceDN w:val="0"/>
        <w:adjustRightInd w:val="0"/>
        <w:spacing w:after="0" w:line="240" w:lineRule="auto"/>
        <w:jc w:val="both"/>
        <w:rPr>
          <w:rFonts w:ascii="Arial" w:eastAsia="Malgun Gothic" w:hAnsi="Arial" w:cs="Arial"/>
          <w:bCs/>
          <w:color w:val="000000" w:themeColor="text1"/>
        </w:rPr>
      </w:pPr>
    </w:p>
    <w:p w:rsidR="00CF111E" w:rsidRPr="00306679" w:rsidRDefault="00CF111E" w:rsidP="00BE3948">
      <w:pPr>
        <w:autoSpaceDE w:val="0"/>
        <w:autoSpaceDN w:val="0"/>
        <w:adjustRightInd w:val="0"/>
        <w:spacing w:after="0" w:line="240" w:lineRule="auto"/>
        <w:jc w:val="both"/>
        <w:rPr>
          <w:rFonts w:ascii="Arial" w:hAnsi="Arial" w:cs="Arial"/>
          <w:bCs/>
          <w:color w:val="000000" w:themeColor="text1"/>
        </w:rPr>
      </w:pPr>
    </w:p>
    <w:p w:rsidR="006F3D51" w:rsidRPr="00EC6E52" w:rsidRDefault="006F3D51" w:rsidP="006F3D51">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EC6E52">
        <w:rPr>
          <w:rFonts w:ascii="Century Gothic" w:hAnsi="Century Gothic" w:cs="Century Gothic"/>
          <w:b/>
          <w:bCs/>
          <w:color w:val="404040" w:themeColor="text1" w:themeTint="BF"/>
          <w:sz w:val="24"/>
          <w:szCs w:val="24"/>
        </w:rPr>
        <w:lastRenderedPageBreak/>
        <w:t>PLAN ANTICORRUPCIÓN Y DE ATENCIÓN AL CIUDADANO DE LA POLICÍA NACIONAL DE COLOMBIA 201</w:t>
      </w:r>
      <w:r>
        <w:rPr>
          <w:rFonts w:ascii="Century Gothic" w:hAnsi="Century Gothic" w:cs="Century Gothic"/>
          <w:b/>
          <w:bCs/>
          <w:color w:val="404040" w:themeColor="text1" w:themeTint="BF"/>
          <w:sz w:val="24"/>
          <w:szCs w:val="24"/>
        </w:rPr>
        <w:t>8</w:t>
      </w:r>
      <w:r w:rsidRPr="00EC6E52">
        <w:rPr>
          <w:rFonts w:ascii="Century Gothic" w:hAnsi="Century Gothic" w:cs="Century Gothic"/>
          <w:color w:val="404040" w:themeColor="text1" w:themeTint="BF"/>
        </w:rPr>
        <w:t xml:space="preserve"> </w:t>
      </w:r>
    </w:p>
    <w:p w:rsidR="006F3D51" w:rsidRDefault="006F3D51" w:rsidP="006F3D51">
      <w:pPr>
        <w:autoSpaceDE w:val="0"/>
        <w:autoSpaceDN w:val="0"/>
        <w:adjustRightInd w:val="0"/>
        <w:spacing w:after="0" w:line="240" w:lineRule="auto"/>
        <w:rPr>
          <w:rFonts w:ascii="Century Gothic" w:hAnsi="Century Gothic" w:cs="Century Gothic"/>
          <w:color w:val="000000"/>
        </w:rPr>
      </w:pPr>
    </w:p>
    <w:p w:rsidR="006F3D51" w:rsidRDefault="006F3D51" w:rsidP="006F3D51">
      <w:pPr>
        <w:autoSpaceDE w:val="0"/>
        <w:autoSpaceDN w:val="0"/>
        <w:adjustRightInd w:val="0"/>
        <w:spacing w:after="0" w:line="240" w:lineRule="auto"/>
        <w:rPr>
          <w:rFonts w:ascii="Century Gothic" w:hAnsi="Century Gothic" w:cs="Century Gothic"/>
          <w:color w:val="000000"/>
        </w:rPr>
      </w:pPr>
    </w:p>
    <w:p w:rsidR="006F3D51" w:rsidRDefault="006F3D51" w:rsidP="006F3D51">
      <w:pPr>
        <w:autoSpaceDE w:val="0"/>
        <w:autoSpaceDN w:val="0"/>
        <w:adjustRightInd w:val="0"/>
        <w:spacing w:after="0" w:line="240" w:lineRule="auto"/>
        <w:rPr>
          <w:rFonts w:ascii="Century Gothic" w:hAnsi="Century Gothic" w:cs="Century Gothic"/>
          <w:color w:val="000000"/>
        </w:rPr>
      </w:pPr>
    </w:p>
    <w:p w:rsidR="006F3D51" w:rsidRDefault="006F3D51" w:rsidP="006F3D51">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Publicación de la Policía Nacional de Colombia</w:t>
      </w:r>
    </w:p>
    <w:p w:rsidR="006F3D51" w:rsidRDefault="006F3D51" w:rsidP="006F3D51">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Dirección General – Oficina de Planeación</w:t>
      </w:r>
    </w:p>
    <w:p w:rsidR="006F3D51" w:rsidRDefault="006F3D51" w:rsidP="006F3D51">
      <w:pPr>
        <w:autoSpaceDE w:val="0"/>
        <w:autoSpaceDN w:val="0"/>
        <w:adjustRightInd w:val="0"/>
        <w:spacing w:after="0" w:line="240" w:lineRule="auto"/>
        <w:rPr>
          <w:rFonts w:ascii="Century Gothic" w:hAnsi="Century Gothic" w:cs="Century Gothic"/>
          <w:color w:val="000000"/>
        </w:rPr>
      </w:pPr>
    </w:p>
    <w:p w:rsidR="006F3D51" w:rsidRDefault="006F3D51" w:rsidP="006F3D51">
      <w:pPr>
        <w:autoSpaceDE w:val="0"/>
        <w:autoSpaceDN w:val="0"/>
        <w:adjustRightInd w:val="0"/>
        <w:spacing w:after="0" w:line="240" w:lineRule="auto"/>
        <w:rPr>
          <w:rFonts w:ascii="Century Gothic" w:hAnsi="Century Gothic" w:cs="Century Gothic"/>
          <w:color w:val="000000"/>
        </w:rPr>
      </w:pPr>
    </w:p>
    <w:p w:rsidR="006F3D51" w:rsidRDefault="006F3D51" w:rsidP="006F3D51">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Presidente de la República</w:t>
      </w:r>
    </w:p>
    <w:p w:rsidR="006F3D51" w:rsidRDefault="006F3D51" w:rsidP="006F3D51">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Doctor JUAN MANUEL SANTOS CALDERÓN</w:t>
      </w:r>
    </w:p>
    <w:p w:rsidR="006F3D51" w:rsidRDefault="006F3D51" w:rsidP="006F3D51">
      <w:pPr>
        <w:autoSpaceDE w:val="0"/>
        <w:autoSpaceDN w:val="0"/>
        <w:adjustRightInd w:val="0"/>
        <w:spacing w:after="0" w:line="240" w:lineRule="auto"/>
        <w:rPr>
          <w:rFonts w:ascii="Century Gothic" w:hAnsi="Century Gothic" w:cs="Century Gothic"/>
          <w:color w:val="000000"/>
        </w:rPr>
      </w:pPr>
    </w:p>
    <w:p w:rsidR="006F3D51" w:rsidRDefault="006F3D51" w:rsidP="006F3D51">
      <w:pPr>
        <w:autoSpaceDE w:val="0"/>
        <w:autoSpaceDN w:val="0"/>
        <w:adjustRightInd w:val="0"/>
        <w:spacing w:after="0" w:line="240" w:lineRule="auto"/>
        <w:rPr>
          <w:rFonts w:ascii="Century Gothic" w:hAnsi="Century Gothic" w:cs="Century Gothic"/>
          <w:color w:val="000000"/>
        </w:rPr>
      </w:pPr>
    </w:p>
    <w:p w:rsidR="006F3D51" w:rsidRDefault="006F3D51" w:rsidP="006F3D51">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Ministro de Defensa Nacional</w:t>
      </w:r>
    </w:p>
    <w:p w:rsidR="006F3D51" w:rsidRDefault="006F3D51" w:rsidP="006F3D51">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Doctor LUIS CARLOS VILLEGAS ECHEVERRY</w:t>
      </w:r>
    </w:p>
    <w:p w:rsidR="006F3D51" w:rsidRDefault="006F3D51" w:rsidP="006F3D51">
      <w:pPr>
        <w:autoSpaceDE w:val="0"/>
        <w:autoSpaceDN w:val="0"/>
        <w:adjustRightInd w:val="0"/>
        <w:spacing w:after="0" w:line="240" w:lineRule="auto"/>
        <w:rPr>
          <w:rFonts w:ascii="Century Gothic" w:hAnsi="Century Gothic" w:cs="Century Gothic"/>
          <w:color w:val="000000"/>
        </w:rPr>
      </w:pPr>
    </w:p>
    <w:p w:rsidR="006F3D51" w:rsidRDefault="006F3D51" w:rsidP="006F3D51">
      <w:pPr>
        <w:autoSpaceDE w:val="0"/>
        <w:autoSpaceDN w:val="0"/>
        <w:adjustRightInd w:val="0"/>
        <w:spacing w:after="0" w:line="240" w:lineRule="auto"/>
        <w:rPr>
          <w:rFonts w:ascii="Century Gothic" w:hAnsi="Century Gothic" w:cs="Century Gothic"/>
          <w:color w:val="000000"/>
        </w:rPr>
      </w:pPr>
    </w:p>
    <w:p w:rsidR="006F3D51" w:rsidRDefault="006F3D51" w:rsidP="006F3D51">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Director General Policía Nacional</w:t>
      </w:r>
    </w:p>
    <w:p w:rsidR="006F3D51" w:rsidRDefault="006F3D51" w:rsidP="006F3D51">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General JORGE HERNANDO NIETO ROJAS</w:t>
      </w:r>
    </w:p>
    <w:p w:rsidR="006F3D51" w:rsidRDefault="006F3D51" w:rsidP="006F3D51">
      <w:pPr>
        <w:autoSpaceDE w:val="0"/>
        <w:autoSpaceDN w:val="0"/>
        <w:adjustRightInd w:val="0"/>
        <w:spacing w:after="0" w:line="240" w:lineRule="auto"/>
        <w:rPr>
          <w:rFonts w:ascii="Century Gothic" w:hAnsi="Century Gothic" w:cs="Century Gothic"/>
          <w:color w:val="000000"/>
        </w:rPr>
      </w:pPr>
    </w:p>
    <w:p w:rsidR="006F3D51" w:rsidRDefault="006F3D51" w:rsidP="006F3D51">
      <w:pPr>
        <w:autoSpaceDE w:val="0"/>
        <w:autoSpaceDN w:val="0"/>
        <w:adjustRightInd w:val="0"/>
        <w:spacing w:after="0" w:line="240" w:lineRule="auto"/>
        <w:rPr>
          <w:rFonts w:ascii="Century Gothic" w:hAnsi="Century Gothic" w:cs="Century Gothic"/>
          <w:b/>
          <w:bCs/>
          <w:color w:val="000000"/>
        </w:rPr>
      </w:pPr>
    </w:p>
    <w:p w:rsidR="006F3D51" w:rsidRDefault="006F3D51" w:rsidP="006F3D51">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Subdirector General Policía Nacional</w:t>
      </w:r>
    </w:p>
    <w:p w:rsidR="006F3D51" w:rsidRDefault="006F3D51" w:rsidP="006F3D51">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Mayor General JOSÉ ÁNGEL MENDOZA GUZMÁN</w:t>
      </w:r>
    </w:p>
    <w:p w:rsidR="006F3D51" w:rsidRDefault="006F3D51" w:rsidP="006F3D51">
      <w:pPr>
        <w:autoSpaceDE w:val="0"/>
        <w:autoSpaceDN w:val="0"/>
        <w:adjustRightInd w:val="0"/>
        <w:spacing w:after="0" w:line="240" w:lineRule="auto"/>
        <w:rPr>
          <w:rFonts w:ascii="Century Gothic" w:hAnsi="Century Gothic" w:cs="Century Gothic"/>
          <w:color w:val="000000"/>
        </w:rPr>
      </w:pPr>
    </w:p>
    <w:p w:rsidR="006F3D51" w:rsidRDefault="006F3D51" w:rsidP="006F3D51">
      <w:pPr>
        <w:autoSpaceDE w:val="0"/>
        <w:autoSpaceDN w:val="0"/>
        <w:adjustRightInd w:val="0"/>
        <w:spacing w:after="0" w:line="240" w:lineRule="auto"/>
        <w:rPr>
          <w:rFonts w:ascii="Century Gothic" w:hAnsi="Century Gothic" w:cs="Century Gothic"/>
          <w:b/>
          <w:bCs/>
          <w:color w:val="000000"/>
        </w:rPr>
      </w:pPr>
    </w:p>
    <w:p w:rsidR="006F3D51" w:rsidRDefault="006F3D51" w:rsidP="006F3D51">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Inspector General Policía Nacional</w:t>
      </w:r>
    </w:p>
    <w:p w:rsidR="006F3D51" w:rsidRDefault="006F3D51" w:rsidP="006F3D51">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Mayor General JOSÉ VICENTE SEGURA ALFONSO</w:t>
      </w:r>
    </w:p>
    <w:p w:rsidR="006F3D51" w:rsidRDefault="006F3D51" w:rsidP="006F3D51">
      <w:pPr>
        <w:autoSpaceDE w:val="0"/>
        <w:autoSpaceDN w:val="0"/>
        <w:adjustRightInd w:val="0"/>
        <w:spacing w:after="0" w:line="240" w:lineRule="auto"/>
        <w:rPr>
          <w:rFonts w:ascii="Century Gothic" w:hAnsi="Century Gothic" w:cs="Century Gothic"/>
          <w:color w:val="000000"/>
        </w:rPr>
      </w:pPr>
    </w:p>
    <w:p w:rsidR="006F3D51" w:rsidRDefault="006F3D51" w:rsidP="006F3D51">
      <w:pPr>
        <w:autoSpaceDE w:val="0"/>
        <w:autoSpaceDN w:val="0"/>
        <w:adjustRightInd w:val="0"/>
        <w:spacing w:after="0" w:line="240" w:lineRule="auto"/>
        <w:rPr>
          <w:rFonts w:ascii="Century Gothic" w:hAnsi="Century Gothic" w:cs="Century Gothic"/>
          <w:color w:val="000000"/>
        </w:rPr>
      </w:pPr>
    </w:p>
    <w:p w:rsidR="006F3D51" w:rsidRDefault="006F3D51" w:rsidP="006F3D51">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Jefe Oficina de Planeación</w:t>
      </w:r>
    </w:p>
    <w:p w:rsidR="006F3D51" w:rsidRDefault="006F3D51" w:rsidP="006F3D51">
      <w:pPr>
        <w:spacing w:after="0" w:line="240" w:lineRule="auto"/>
        <w:rPr>
          <w:rFonts w:ascii="Century Gothic" w:hAnsi="Century Gothic" w:cs="Century Gothic"/>
          <w:color w:val="000000"/>
        </w:rPr>
      </w:pPr>
      <w:r>
        <w:rPr>
          <w:rFonts w:ascii="Century Gothic" w:hAnsi="Century Gothic" w:cs="Century Gothic"/>
          <w:color w:val="000000"/>
        </w:rPr>
        <w:t>Brigadier General FABIÁN LAURENCE CÁRDENAS LEONEL</w:t>
      </w:r>
    </w:p>
    <w:p w:rsidR="006F3D51" w:rsidRDefault="006F3D51" w:rsidP="006F3D51">
      <w:pPr>
        <w:spacing w:after="0" w:line="240" w:lineRule="auto"/>
        <w:rPr>
          <w:rFonts w:ascii="Century Gothic" w:hAnsi="Century Gothic" w:cs="Century Gothic"/>
          <w:color w:val="000000"/>
        </w:rPr>
      </w:pPr>
    </w:p>
    <w:p w:rsidR="00FB663C" w:rsidRDefault="00FB663C" w:rsidP="006F3D51">
      <w:pPr>
        <w:spacing w:after="0" w:line="240" w:lineRule="auto"/>
        <w:rPr>
          <w:rFonts w:ascii="Century Gothic" w:hAnsi="Century Gothic" w:cs="Century Gothic"/>
          <w:color w:val="000000"/>
        </w:rPr>
      </w:pPr>
    </w:p>
    <w:p w:rsidR="00FB663C" w:rsidRDefault="00FB663C" w:rsidP="00FB663C">
      <w:pPr>
        <w:autoSpaceDE w:val="0"/>
        <w:autoSpaceDN w:val="0"/>
        <w:adjustRightInd w:val="0"/>
        <w:spacing w:after="0" w:line="240" w:lineRule="auto"/>
        <w:rPr>
          <w:rFonts w:ascii="Century Gothic" w:hAnsi="Century Gothic" w:cs="Century Gothic"/>
          <w:b/>
          <w:bCs/>
          <w:color w:val="000000"/>
        </w:rPr>
      </w:pPr>
      <w:bookmarkStart w:id="1" w:name="_Hlk504998899"/>
      <w:r>
        <w:rPr>
          <w:rFonts w:ascii="Century Gothic" w:hAnsi="Century Gothic" w:cs="Century Gothic"/>
          <w:b/>
          <w:bCs/>
          <w:color w:val="000000"/>
        </w:rPr>
        <w:t>Redacción y con</w:t>
      </w:r>
      <w:r w:rsidR="00D769F3">
        <w:rPr>
          <w:rFonts w:ascii="Century Gothic" w:hAnsi="Century Gothic" w:cs="Century Gothic"/>
          <w:b/>
          <w:bCs/>
          <w:color w:val="000000"/>
        </w:rPr>
        <w:t>ceptualización</w:t>
      </w:r>
    </w:p>
    <w:bookmarkEnd w:id="1"/>
    <w:p w:rsidR="00FB663C" w:rsidRDefault="00FB663C" w:rsidP="00FB663C">
      <w:pPr>
        <w:spacing w:after="0" w:line="240" w:lineRule="auto"/>
        <w:rPr>
          <w:rFonts w:ascii="Century Gothic" w:hAnsi="Century Gothic" w:cs="Century Gothic"/>
          <w:color w:val="000000"/>
        </w:rPr>
      </w:pPr>
      <w:r>
        <w:rPr>
          <w:rFonts w:ascii="Century Gothic" w:hAnsi="Century Gothic" w:cs="Century Gothic"/>
          <w:color w:val="000000"/>
        </w:rPr>
        <w:t>Coronel CARLOS ALBERTO GUTIÉRREZ LÓPEZ</w:t>
      </w:r>
    </w:p>
    <w:p w:rsidR="00FB663C" w:rsidRDefault="00FB663C" w:rsidP="00FB663C">
      <w:pPr>
        <w:spacing w:after="0" w:line="240" w:lineRule="auto"/>
        <w:rPr>
          <w:rFonts w:ascii="Century Gothic" w:hAnsi="Century Gothic" w:cs="Century Gothic"/>
          <w:color w:val="000000"/>
        </w:rPr>
      </w:pPr>
      <w:r>
        <w:rPr>
          <w:rFonts w:ascii="Century Gothic" w:hAnsi="Century Gothic" w:cs="Century Gothic"/>
          <w:color w:val="000000"/>
        </w:rPr>
        <w:t>Coronel JUÁN CARLOS CASTELLANOS ÁLVAREZ</w:t>
      </w:r>
    </w:p>
    <w:p w:rsidR="00FB663C" w:rsidRDefault="00FB663C" w:rsidP="00FB663C">
      <w:pPr>
        <w:spacing w:after="0" w:line="240" w:lineRule="auto"/>
        <w:rPr>
          <w:rFonts w:ascii="Century Gothic" w:hAnsi="Century Gothic" w:cs="Century Gothic"/>
          <w:color w:val="000000"/>
        </w:rPr>
      </w:pPr>
      <w:r>
        <w:rPr>
          <w:rFonts w:ascii="Century Gothic" w:hAnsi="Century Gothic" w:cs="Century Gothic"/>
          <w:color w:val="000000"/>
        </w:rPr>
        <w:t>Coronel LUIS ALBERTO ARIAS PARRA</w:t>
      </w:r>
    </w:p>
    <w:p w:rsidR="00D769F3" w:rsidRDefault="00FB663C" w:rsidP="00FB663C">
      <w:pPr>
        <w:spacing w:after="0" w:line="240" w:lineRule="auto"/>
        <w:rPr>
          <w:rFonts w:ascii="Century Gothic" w:hAnsi="Century Gothic" w:cs="Century Gothic"/>
          <w:color w:val="000000"/>
        </w:rPr>
      </w:pPr>
      <w:r>
        <w:rPr>
          <w:rFonts w:ascii="Century Gothic" w:hAnsi="Century Gothic" w:cs="Century Gothic"/>
          <w:color w:val="000000"/>
        </w:rPr>
        <w:t>Capitán</w:t>
      </w:r>
      <w:r w:rsidR="00D769F3">
        <w:rPr>
          <w:rFonts w:ascii="Century Gothic" w:hAnsi="Century Gothic" w:cs="Century Gothic"/>
          <w:color w:val="000000"/>
        </w:rPr>
        <w:t xml:space="preserve"> RONALD PAÚL SIERRA MATEUS </w:t>
      </w:r>
    </w:p>
    <w:p w:rsidR="008530C1" w:rsidRDefault="00D769F3" w:rsidP="00FB663C">
      <w:pPr>
        <w:spacing w:after="0" w:line="240" w:lineRule="auto"/>
        <w:rPr>
          <w:rFonts w:ascii="Century Gothic" w:hAnsi="Century Gothic" w:cs="Century Gothic"/>
          <w:color w:val="000000"/>
        </w:rPr>
      </w:pPr>
      <w:r>
        <w:rPr>
          <w:rFonts w:ascii="Century Gothic" w:hAnsi="Century Gothic" w:cs="Century Gothic"/>
          <w:color w:val="000000"/>
        </w:rPr>
        <w:t>Intendente MANUEL SALVADOR GALLEGO POLO</w:t>
      </w:r>
    </w:p>
    <w:p w:rsidR="00FB663C" w:rsidRDefault="008530C1" w:rsidP="00FB663C">
      <w:pPr>
        <w:spacing w:after="0" w:line="240" w:lineRule="auto"/>
        <w:rPr>
          <w:rFonts w:ascii="Century Gothic" w:hAnsi="Century Gothic" w:cs="Century Gothic"/>
          <w:color w:val="000000"/>
        </w:rPr>
      </w:pPr>
      <w:r>
        <w:rPr>
          <w:rFonts w:ascii="Century Gothic" w:hAnsi="Century Gothic" w:cs="Century Gothic"/>
          <w:color w:val="000000"/>
        </w:rPr>
        <w:t>ASD12</w:t>
      </w:r>
      <w:r w:rsidR="00F5068E">
        <w:rPr>
          <w:rFonts w:ascii="Century Gothic" w:hAnsi="Century Gothic" w:cs="Century Gothic"/>
          <w:color w:val="000000"/>
        </w:rPr>
        <w:t>.</w:t>
      </w:r>
      <w:r>
        <w:rPr>
          <w:rFonts w:ascii="Century Gothic" w:hAnsi="Century Gothic" w:cs="Century Gothic"/>
          <w:color w:val="000000"/>
        </w:rPr>
        <w:t xml:space="preserve"> LILIANA CÁRDENAS GIL</w:t>
      </w:r>
      <w:r w:rsidR="00FB663C">
        <w:rPr>
          <w:rFonts w:ascii="Century Gothic" w:hAnsi="Century Gothic" w:cs="Century Gothic"/>
          <w:color w:val="000000"/>
        </w:rPr>
        <w:t xml:space="preserve">   </w:t>
      </w:r>
    </w:p>
    <w:p w:rsidR="00FB663C" w:rsidRDefault="00FB663C" w:rsidP="006F3D51">
      <w:pPr>
        <w:spacing w:after="0" w:line="240" w:lineRule="auto"/>
        <w:rPr>
          <w:rFonts w:ascii="Century Gothic" w:hAnsi="Century Gothic" w:cs="Century Gothic"/>
          <w:color w:val="000000"/>
        </w:rPr>
      </w:pPr>
    </w:p>
    <w:p w:rsidR="00DA149D" w:rsidRDefault="00DA149D" w:rsidP="00DA149D">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Diagramación y publicación</w:t>
      </w:r>
      <w:r w:rsidR="00E636E0">
        <w:rPr>
          <w:rFonts w:ascii="Century Gothic" w:hAnsi="Century Gothic" w:cs="Century Gothic"/>
          <w:b/>
          <w:bCs/>
          <w:color w:val="000000"/>
        </w:rPr>
        <w:t xml:space="preserve"> web.</w:t>
      </w:r>
      <w:bookmarkStart w:id="2" w:name="_GoBack"/>
      <w:bookmarkEnd w:id="2"/>
      <w:r>
        <w:rPr>
          <w:rFonts w:ascii="Century Gothic" w:hAnsi="Century Gothic" w:cs="Century Gothic"/>
          <w:b/>
          <w:bCs/>
          <w:color w:val="000000"/>
        </w:rPr>
        <w:t xml:space="preserve"> </w:t>
      </w:r>
    </w:p>
    <w:p w:rsidR="00DA149D" w:rsidRDefault="00DA149D" w:rsidP="00DA149D">
      <w:pPr>
        <w:spacing w:after="0" w:line="240" w:lineRule="auto"/>
        <w:rPr>
          <w:rFonts w:ascii="Century Gothic" w:hAnsi="Century Gothic" w:cs="Century Gothic"/>
          <w:color w:val="000000"/>
        </w:rPr>
      </w:pPr>
      <w:r>
        <w:rPr>
          <w:rFonts w:ascii="Century Gothic" w:hAnsi="Century Gothic" w:cs="Century Gothic"/>
          <w:color w:val="000000"/>
        </w:rPr>
        <w:t>Subintendente JOHN EDISSON CANELO VILLAREAL</w:t>
      </w:r>
    </w:p>
    <w:p w:rsidR="00DA149D" w:rsidRDefault="00DA149D" w:rsidP="00DA149D">
      <w:pPr>
        <w:autoSpaceDE w:val="0"/>
        <w:autoSpaceDN w:val="0"/>
        <w:adjustRightInd w:val="0"/>
        <w:spacing w:after="0" w:line="240" w:lineRule="auto"/>
        <w:rPr>
          <w:rFonts w:ascii="Century Gothic" w:hAnsi="Century Gothic" w:cs="Century Gothic"/>
          <w:b/>
          <w:bCs/>
          <w:color w:val="000000"/>
        </w:rPr>
      </w:pPr>
    </w:p>
    <w:p w:rsidR="00371B4E" w:rsidRPr="00306679" w:rsidRDefault="00371B4E" w:rsidP="00BE3948">
      <w:pPr>
        <w:spacing w:after="0" w:line="240" w:lineRule="auto"/>
        <w:jc w:val="both"/>
        <w:rPr>
          <w:rFonts w:ascii="Arial" w:eastAsia="Times New Roman" w:hAnsi="Arial" w:cs="Arial"/>
          <w:color w:val="000000" w:themeColor="text1"/>
          <w:lang w:eastAsia="es-CO"/>
        </w:rPr>
      </w:pPr>
    </w:p>
    <w:sectPr w:rsidR="00371B4E" w:rsidRPr="00306679" w:rsidSect="00503627">
      <w:headerReference w:type="default" r:id="rId47"/>
      <w:footerReference w:type="default" r:id="rId48"/>
      <w:pgSz w:w="12240" w:h="15840"/>
      <w:pgMar w:top="1560"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215" w:rsidRDefault="002B3215" w:rsidP="002745E2">
      <w:pPr>
        <w:spacing w:after="0" w:line="240" w:lineRule="auto"/>
      </w:pPr>
      <w:r>
        <w:separator/>
      </w:r>
    </w:p>
  </w:endnote>
  <w:endnote w:type="continuationSeparator" w:id="0">
    <w:p w:rsidR="002B3215" w:rsidRDefault="002B3215" w:rsidP="0027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15409"/>
      <w:docPartObj>
        <w:docPartGallery w:val="Page Numbers (Bottom of Page)"/>
        <w:docPartUnique/>
      </w:docPartObj>
    </w:sdtPr>
    <w:sdtEndPr/>
    <w:sdtContent>
      <w:p w:rsidR="002B3215" w:rsidRDefault="002B3215">
        <w:pPr>
          <w:pStyle w:val="Piedepgina"/>
          <w:jc w:val="center"/>
        </w:pPr>
        <w:r>
          <w:fldChar w:fldCharType="begin"/>
        </w:r>
        <w:r>
          <w:instrText>PAGE   \* MERGEFORMAT</w:instrText>
        </w:r>
        <w:r>
          <w:fldChar w:fldCharType="separate"/>
        </w:r>
        <w:r w:rsidR="00503627" w:rsidRPr="00503627">
          <w:rPr>
            <w:noProof/>
            <w:lang w:val="es-ES"/>
          </w:rPr>
          <w:t>19</w:t>
        </w:r>
        <w:r>
          <w:fldChar w:fldCharType="end"/>
        </w:r>
      </w:p>
    </w:sdtContent>
  </w:sdt>
  <w:p w:rsidR="002B3215" w:rsidRDefault="002B3215" w:rsidP="00EC7171">
    <w:pPr>
      <w:pStyle w:val="Piedepgina"/>
      <w:tabs>
        <w:tab w:val="clear" w:pos="8838"/>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215" w:rsidRDefault="002B3215" w:rsidP="002745E2">
      <w:pPr>
        <w:spacing w:after="0" w:line="240" w:lineRule="auto"/>
      </w:pPr>
      <w:r>
        <w:separator/>
      </w:r>
    </w:p>
  </w:footnote>
  <w:footnote w:type="continuationSeparator" w:id="0">
    <w:p w:rsidR="002B3215" w:rsidRDefault="002B3215" w:rsidP="00274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15" w:rsidRDefault="002B3215">
    <w:pPr>
      <w:pStyle w:val="Encabezado"/>
    </w:pPr>
    <w:r>
      <w:rPr>
        <w:rFonts w:ascii="Century Gothic" w:hAnsi="Century Gothic" w:cs="Century Gothic"/>
        <w:b/>
        <w:bCs/>
        <w:noProof/>
        <w:color w:val="000000"/>
        <w:sz w:val="24"/>
        <w:szCs w:val="24"/>
        <w:lang w:eastAsia="es-CO"/>
      </w:rPr>
      <w:drawing>
        <wp:anchor distT="0" distB="0" distL="114300" distR="114300" simplePos="0" relativeHeight="251658240" behindDoc="1" locked="0" layoutInCell="1" allowOverlap="1">
          <wp:simplePos x="0" y="0"/>
          <wp:positionH relativeFrom="page">
            <wp:posOffset>11430</wp:posOffset>
          </wp:positionH>
          <wp:positionV relativeFrom="paragraph">
            <wp:posOffset>-435923</wp:posOffset>
          </wp:positionV>
          <wp:extent cx="7761546" cy="100440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ina-01.jpg"/>
                  <pic:cNvPicPr/>
                </pic:nvPicPr>
                <pic:blipFill>
                  <a:blip r:embed="rId1">
                    <a:extLst>
                      <a:ext uri="{28A0092B-C50C-407E-A947-70E740481C1C}">
                        <a14:useLocalDpi xmlns:a14="http://schemas.microsoft.com/office/drawing/2010/main" val="0"/>
                      </a:ext>
                    </a:extLst>
                  </a:blip>
                  <a:stretch>
                    <a:fillRect/>
                  </a:stretch>
                </pic:blipFill>
                <pic:spPr>
                  <a:xfrm>
                    <a:off x="0" y="0"/>
                    <a:ext cx="7761546" cy="10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5A0"/>
    <w:multiLevelType w:val="hybridMultilevel"/>
    <w:tmpl w:val="76AAFC96"/>
    <w:lvl w:ilvl="0" w:tplc="B5CE3DD8">
      <w:start w:val="1"/>
      <w:numFmt w:val="bullet"/>
      <w:lvlText w:val=""/>
      <w:lvlJc w:val="left"/>
      <w:pPr>
        <w:tabs>
          <w:tab w:val="num" w:pos="720"/>
        </w:tabs>
        <w:ind w:left="720" w:hanging="360"/>
      </w:pPr>
      <w:rPr>
        <w:rFonts w:ascii="Wingdings" w:hAnsi="Wingdings" w:hint="default"/>
      </w:rPr>
    </w:lvl>
    <w:lvl w:ilvl="1" w:tplc="10B4263C" w:tentative="1">
      <w:start w:val="1"/>
      <w:numFmt w:val="bullet"/>
      <w:lvlText w:val=""/>
      <w:lvlJc w:val="left"/>
      <w:pPr>
        <w:tabs>
          <w:tab w:val="num" w:pos="1440"/>
        </w:tabs>
        <w:ind w:left="1440" w:hanging="360"/>
      </w:pPr>
      <w:rPr>
        <w:rFonts w:ascii="Wingdings" w:hAnsi="Wingdings" w:hint="default"/>
      </w:rPr>
    </w:lvl>
    <w:lvl w:ilvl="2" w:tplc="2C1A4D74" w:tentative="1">
      <w:start w:val="1"/>
      <w:numFmt w:val="bullet"/>
      <w:lvlText w:val=""/>
      <w:lvlJc w:val="left"/>
      <w:pPr>
        <w:tabs>
          <w:tab w:val="num" w:pos="2160"/>
        </w:tabs>
        <w:ind w:left="2160" w:hanging="360"/>
      </w:pPr>
      <w:rPr>
        <w:rFonts w:ascii="Wingdings" w:hAnsi="Wingdings" w:hint="default"/>
      </w:rPr>
    </w:lvl>
    <w:lvl w:ilvl="3" w:tplc="B3A4418C" w:tentative="1">
      <w:start w:val="1"/>
      <w:numFmt w:val="bullet"/>
      <w:lvlText w:val=""/>
      <w:lvlJc w:val="left"/>
      <w:pPr>
        <w:tabs>
          <w:tab w:val="num" w:pos="2880"/>
        </w:tabs>
        <w:ind w:left="2880" w:hanging="360"/>
      </w:pPr>
      <w:rPr>
        <w:rFonts w:ascii="Wingdings" w:hAnsi="Wingdings" w:hint="default"/>
      </w:rPr>
    </w:lvl>
    <w:lvl w:ilvl="4" w:tplc="258603CC" w:tentative="1">
      <w:start w:val="1"/>
      <w:numFmt w:val="bullet"/>
      <w:lvlText w:val=""/>
      <w:lvlJc w:val="left"/>
      <w:pPr>
        <w:tabs>
          <w:tab w:val="num" w:pos="3600"/>
        </w:tabs>
        <w:ind w:left="3600" w:hanging="360"/>
      </w:pPr>
      <w:rPr>
        <w:rFonts w:ascii="Wingdings" w:hAnsi="Wingdings" w:hint="default"/>
      </w:rPr>
    </w:lvl>
    <w:lvl w:ilvl="5" w:tplc="FED6E818" w:tentative="1">
      <w:start w:val="1"/>
      <w:numFmt w:val="bullet"/>
      <w:lvlText w:val=""/>
      <w:lvlJc w:val="left"/>
      <w:pPr>
        <w:tabs>
          <w:tab w:val="num" w:pos="4320"/>
        </w:tabs>
        <w:ind w:left="4320" w:hanging="360"/>
      </w:pPr>
      <w:rPr>
        <w:rFonts w:ascii="Wingdings" w:hAnsi="Wingdings" w:hint="default"/>
      </w:rPr>
    </w:lvl>
    <w:lvl w:ilvl="6" w:tplc="A6EE7C46" w:tentative="1">
      <w:start w:val="1"/>
      <w:numFmt w:val="bullet"/>
      <w:lvlText w:val=""/>
      <w:lvlJc w:val="left"/>
      <w:pPr>
        <w:tabs>
          <w:tab w:val="num" w:pos="5040"/>
        </w:tabs>
        <w:ind w:left="5040" w:hanging="360"/>
      </w:pPr>
      <w:rPr>
        <w:rFonts w:ascii="Wingdings" w:hAnsi="Wingdings" w:hint="default"/>
      </w:rPr>
    </w:lvl>
    <w:lvl w:ilvl="7" w:tplc="F1CEEF24" w:tentative="1">
      <w:start w:val="1"/>
      <w:numFmt w:val="bullet"/>
      <w:lvlText w:val=""/>
      <w:lvlJc w:val="left"/>
      <w:pPr>
        <w:tabs>
          <w:tab w:val="num" w:pos="5760"/>
        </w:tabs>
        <w:ind w:left="5760" w:hanging="360"/>
      </w:pPr>
      <w:rPr>
        <w:rFonts w:ascii="Wingdings" w:hAnsi="Wingdings" w:hint="default"/>
      </w:rPr>
    </w:lvl>
    <w:lvl w:ilvl="8" w:tplc="F238D9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940F9"/>
    <w:multiLevelType w:val="hybridMultilevel"/>
    <w:tmpl w:val="D38C21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2D3C29"/>
    <w:multiLevelType w:val="hybridMultilevel"/>
    <w:tmpl w:val="B9EAE050"/>
    <w:lvl w:ilvl="0" w:tplc="E0DCF598">
      <w:start w:val="1"/>
      <w:numFmt w:val="bullet"/>
      <w:lvlText w:val=""/>
      <w:lvlJc w:val="left"/>
      <w:pPr>
        <w:tabs>
          <w:tab w:val="num" w:pos="720"/>
        </w:tabs>
        <w:ind w:left="720" w:hanging="360"/>
      </w:pPr>
      <w:rPr>
        <w:rFonts w:ascii="Wingdings" w:hAnsi="Wingdings" w:hint="default"/>
      </w:rPr>
    </w:lvl>
    <w:lvl w:ilvl="1" w:tplc="6A326966" w:tentative="1">
      <w:start w:val="1"/>
      <w:numFmt w:val="bullet"/>
      <w:lvlText w:val=""/>
      <w:lvlJc w:val="left"/>
      <w:pPr>
        <w:tabs>
          <w:tab w:val="num" w:pos="1440"/>
        </w:tabs>
        <w:ind w:left="1440" w:hanging="360"/>
      </w:pPr>
      <w:rPr>
        <w:rFonts w:ascii="Wingdings" w:hAnsi="Wingdings" w:hint="default"/>
      </w:rPr>
    </w:lvl>
    <w:lvl w:ilvl="2" w:tplc="C456AD34" w:tentative="1">
      <w:start w:val="1"/>
      <w:numFmt w:val="bullet"/>
      <w:lvlText w:val=""/>
      <w:lvlJc w:val="left"/>
      <w:pPr>
        <w:tabs>
          <w:tab w:val="num" w:pos="2160"/>
        </w:tabs>
        <w:ind w:left="2160" w:hanging="360"/>
      </w:pPr>
      <w:rPr>
        <w:rFonts w:ascii="Wingdings" w:hAnsi="Wingdings" w:hint="default"/>
      </w:rPr>
    </w:lvl>
    <w:lvl w:ilvl="3" w:tplc="10362B94" w:tentative="1">
      <w:start w:val="1"/>
      <w:numFmt w:val="bullet"/>
      <w:lvlText w:val=""/>
      <w:lvlJc w:val="left"/>
      <w:pPr>
        <w:tabs>
          <w:tab w:val="num" w:pos="2880"/>
        </w:tabs>
        <w:ind w:left="2880" w:hanging="360"/>
      </w:pPr>
      <w:rPr>
        <w:rFonts w:ascii="Wingdings" w:hAnsi="Wingdings" w:hint="default"/>
      </w:rPr>
    </w:lvl>
    <w:lvl w:ilvl="4" w:tplc="1778C4FA" w:tentative="1">
      <w:start w:val="1"/>
      <w:numFmt w:val="bullet"/>
      <w:lvlText w:val=""/>
      <w:lvlJc w:val="left"/>
      <w:pPr>
        <w:tabs>
          <w:tab w:val="num" w:pos="3600"/>
        </w:tabs>
        <w:ind w:left="3600" w:hanging="360"/>
      </w:pPr>
      <w:rPr>
        <w:rFonts w:ascii="Wingdings" w:hAnsi="Wingdings" w:hint="default"/>
      </w:rPr>
    </w:lvl>
    <w:lvl w:ilvl="5" w:tplc="2F542E8A" w:tentative="1">
      <w:start w:val="1"/>
      <w:numFmt w:val="bullet"/>
      <w:lvlText w:val=""/>
      <w:lvlJc w:val="left"/>
      <w:pPr>
        <w:tabs>
          <w:tab w:val="num" w:pos="4320"/>
        </w:tabs>
        <w:ind w:left="4320" w:hanging="360"/>
      </w:pPr>
      <w:rPr>
        <w:rFonts w:ascii="Wingdings" w:hAnsi="Wingdings" w:hint="default"/>
      </w:rPr>
    </w:lvl>
    <w:lvl w:ilvl="6" w:tplc="CA0E26BE" w:tentative="1">
      <w:start w:val="1"/>
      <w:numFmt w:val="bullet"/>
      <w:lvlText w:val=""/>
      <w:lvlJc w:val="left"/>
      <w:pPr>
        <w:tabs>
          <w:tab w:val="num" w:pos="5040"/>
        </w:tabs>
        <w:ind w:left="5040" w:hanging="360"/>
      </w:pPr>
      <w:rPr>
        <w:rFonts w:ascii="Wingdings" w:hAnsi="Wingdings" w:hint="default"/>
      </w:rPr>
    </w:lvl>
    <w:lvl w:ilvl="7" w:tplc="B8A885B4" w:tentative="1">
      <w:start w:val="1"/>
      <w:numFmt w:val="bullet"/>
      <w:lvlText w:val=""/>
      <w:lvlJc w:val="left"/>
      <w:pPr>
        <w:tabs>
          <w:tab w:val="num" w:pos="5760"/>
        </w:tabs>
        <w:ind w:left="5760" w:hanging="360"/>
      </w:pPr>
      <w:rPr>
        <w:rFonts w:ascii="Wingdings" w:hAnsi="Wingdings" w:hint="default"/>
      </w:rPr>
    </w:lvl>
    <w:lvl w:ilvl="8" w:tplc="DE8AF3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D2743"/>
    <w:multiLevelType w:val="hybridMultilevel"/>
    <w:tmpl w:val="CF8CD772"/>
    <w:lvl w:ilvl="0" w:tplc="D64822D2">
      <w:start w:val="1"/>
      <w:numFmt w:val="bullet"/>
      <w:lvlText w:val=""/>
      <w:lvlJc w:val="left"/>
      <w:pPr>
        <w:tabs>
          <w:tab w:val="num" w:pos="720"/>
        </w:tabs>
        <w:ind w:left="720" w:hanging="360"/>
      </w:pPr>
      <w:rPr>
        <w:rFonts w:ascii="Wingdings" w:hAnsi="Wingdings" w:hint="default"/>
      </w:rPr>
    </w:lvl>
    <w:lvl w:ilvl="1" w:tplc="1C7C28F8" w:tentative="1">
      <w:start w:val="1"/>
      <w:numFmt w:val="bullet"/>
      <w:lvlText w:val=""/>
      <w:lvlJc w:val="left"/>
      <w:pPr>
        <w:tabs>
          <w:tab w:val="num" w:pos="1440"/>
        </w:tabs>
        <w:ind w:left="1440" w:hanging="360"/>
      </w:pPr>
      <w:rPr>
        <w:rFonts w:ascii="Wingdings" w:hAnsi="Wingdings" w:hint="default"/>
      </w:rPr>
    </w:lvl>
    <w:lvl w:ilvl="2" w:tplc="FA00617C" w:tentative="1">
      <w:start w:val="1"/>
      <w:numFmt w:val="bullet"/>
      <w:lvlText w:val=""/>
      <w:lvlJc w:val="left"/>
      <w:pPr>
        <w:tabs>
          <w:tab w:val="num" w:pos="2160"/>
        </w:tabs>
        <w:ind w:left="2160" w:hanging="360"/>
      </w:pPr>
      <w:rPr>
        <w:rFonts w:ascii="Wingdings" w:hAnsi="Wingdings" w:hint="default"/>
      </w:rPr>
    </w:lvl>
    <w:lvl w:ilvl="3" w:tplc="46324710" w:tentative="1">
      <w:start w:val="1"/>
      <w:numFmt w:val="bullet"/>
      <w:lvlText w:val=""/>
      <w:lvlJc w:val="left"/>
      <w:pPr>
        <w:tabs>
          <w:tab w:val="num" w:pos="2880"/>
        </w:tabs>
        <w:ind w:left="2880" w:hanging="360"/>
      </w:pPr>
      <w:rPr>
        <w:rFonts w:ascii="Wingdings" w:hAnsi="Wingdings" w:hint="default"/>
      </w:rPr>
    </w:lvl>
    <w:lvl w:ilvl="4" w:tplc="87ECC996" w:tentative="1">
      <w:start w:val="1"/>
      <w:numFmt w:val="bullet"/>
      <w:lvlText w:val=""/>
      <w:lvlJc w:val="left"/>
      <w:pPr>
        <w:tabs>
          <w:tab w:val="num" w:pos="3600"/>
        </w:tabs>
        <w:ind w:left="3600" w:hanging="360"/>
      </w:pPr>
      <w:rPr>
        <w:rFonts w:ascii="Wingdings" w:hAnsi="Wingdings" w:hint="default"/>
      </w:rPr>
    </w:lvl>
    <w:lvl w:ilvl="5" w:tplc="2E1A2848" w:tentative="1">
      <w:start w:val="1"/>
      <w:numFmt w:val="bullet"/>
      <w:lvlText w:val=""/>
      <w:lvlJc w:val="left"/>
      <w:pPr>
        <w:tabs>
          <w:tab w:val="num" w:pos="4320"/>
        </w:tabs>
        <w:ind w:left="4320" w:hanging="360"/>
      </w:pPr>
      <w:rPr>
        <w:rFonts w:ascii="Wingdings" w:hAnsi="Wingdings" w:hint="default"/>
      </w:rPr>
    </w:lvl>
    <w:lvl w:ilvl="6" w:tplc="965E10DC" w:tentative="1">
      <w:start w:val="1"/>
      <w:numFmt w:val="bullet"/>
      <w:lvlText w:val=""/>
      <w:lvlJc w:val="left"/>
      <w:pPr>
        <w:tabs>
          <w:tab w:val="num" w:pos="5040"/>
        </w:tabs>
        <w:ind w:left="5040" w:hanging="360"/>
      </w:pPr>
      <w:rPr>
        <w:rFonts w:ascii="Wingdings" w:hAnsi="Wingdings" w:hint="default"/>
      </w:rPr>
    </w:lvl>
    <w:lvl w:ilvl="7" w:tplc="2E1E86A2" w:tentative="1">
      <w:start w:val="1"/>
      <w:numFmt w:val="bullet"/>
      <w:lvlText w:val=""/>
      <w:lvlJc w:val="left"/>
      <w:pPr>
        <w:tabs>
          <w:tab w:val="num" w:pos="5760"/>
        </w:tabs>
        <w:ind w:left="5760" w:hanging="360"/>
      </w:pPr>
      <w:rPr>
        <w:rFonts w:ascii="Wingdings" w:hAnsi="Wingdings" w:hint="default"/>
      </w:rPr>
    </w:lvl>
    <w:lvl w:ilvl="8" w:tplc="8BEC49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06BC0"/>
    <w:multiLevelType w:val="hybridMultilevel"/>
    <w:tmpl w:val="E77403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3711898"/>
    <w:multiLevelType w:val="hybridMultilevel"/>
    <w:tmpl w:val="74901D34"/>
    <w:lvl w:ilvl="0" w:tplc="CF50B80C">
      <w:start w:val="1"/>
      <w:numFmt w:val="bullet"/>
      <w:lvlText w:val=""/>
      <w:lvlJc w:val="left"/>
      <w:pPr>
        <w:tabs>
          <w:tab w:val="num" w:pos="720"/>
        </w:tabs>
        <w:ind w:left="720" w:hanging="360"/>
      </w:pPr>
      <w:rPr>
        <w:rFonts w:ascii="Wingdings" w:hAnsi="Wingdings" w:hint="default"/>
      </w:rPr>
    </w:lvl>
    <w:lvl w:ilvl="1" w:tplc="583AFC12" w:tentative="1">
      <w:start w:val="1"/>
      <w:numFmt w:val="bullet"/>
      <w:lvlText w:val=""/>
      <w:lvlJc w:val="left"/>
      <w:pPr>
        <w:tabs>
          <w:tab w:val="num" w:pos="1440"/>
        </w:tabs>
        <w:ind w:left="1440" w:hanging="360"/>
      </w:pPr>
      <w:rPr>
        <w:rFonts w:ascii="Wingdings" w:hAnsi="Wingdings" w:hint="default"/>
      </w:rPr>
    </w:lvl>
    <w:lvl w:ilvl="2" w:tplc="D5B0680A" w:tentative="1">
      <w:start w:val="1"/>
      <w:numFmt w:val="bullet"/>
      <w:lvlText w:val=""/>
      <w:lvlJc w:val="left"/>
      <w:pPr>
        <w:tabs>
          <w:tab w:val="num" w:pos="2160"/>
        </w:tabs>
        <w:ind w:left="2160" w:hanging="360"/>
      </w:pPr>
      <w:rPr>
        <w:rFonts w:ascii="Wingdings" w:hAnsi="Wingdings" w:hint="default"/>
      </w:rPr>
    </w:lvl>
    <w:lvl w:ilvl="3" w:tplc="C1707F0A" w:tentative="1">
      <w:start w:val="1"/>
      <w:numFmt w:val="bullet"/>
      <w:lvlText w:val=""/>
      <w:lvlJc w:val="left"/>
      <w:pPr>
        <w:tabs>
          <w:tab w:val="num" w:pos="2880"/>
        </w:tabs>
        <w:ind w:left="2880" w:hanging="360"/>
      </w:pPr>
      <w:rPr>
        <w:rFonts w:ascii="Wingdings" w:hAnsi="Wingdings" w:hint="default"/>
      </w:rPr>
    </w:lvl>
    <w:lvl w:ilvl="4" w:tplc="44802D3E" w:tentative="1">
      <w:start w:val="1"/>
      <w:numFmt w:val="bullet"/>
      <w:lvlText w:val=""/>
      <w:lvlJc w:val="left"/>
      <w:pPr>
        <w:tabs>
          <w:tab w:val="num" w:pos="3600"/>
        </w:tabs>
        <w:ind w:left="3600" w:hanging="360"/>
      </w:pPr>
      <w:rPr>
        <w:rFonts w:ascii="Wingdings" w:hAnsi="Wingdings" w:hint="default"/>
      </w:rPr>
    </w:lvl>
    <w:lvl w:ilvl="5" w:tplc="27CE71C4" w:tentative="1">
      <w:start w:val="1"/>
      <w:numFmt w:val="bullet"/>
      <w:lvlText w:val=""/>
      <w:lvlJc w:val="left"/>
      <w:pPr>
        <w:tabs>
          <w:tab w:val="num" w:pos="4320"/>
        </w:tabs>
        <w:ind w:left="4320" w:hanging="360"/>
      </w:pPr>
      <w:rPr>
        <w:rFonts w:ascii="Wingdings" w:hAnsi="Wingdings" w:hint="default"/>
      </w:rPr>
    </w:lvl>
    <w:lvl w:ilvl="6" w:tplc="C55847BC" w:tentative="1">
      <w:start w:val="1"/>
      <w:numFmt w:val="bullet"/>
      <w:lvlText w:val=""/>
      <w:lvlJc w:val="left"/>
      <w:pPr>
        <w:tabs>
          <w:tab w:val="num" w:pos="5040"/>
        </w:tabs>
        <w:ind w:left="5040" w:hanging="360"/>
      </w:pPr>
      <w:rPr>
        <w:rFonts w:ascii="Wingdings" w:hAnsi="Wingdings" w:hint="default"/>
      </w:rPr>
    </w:lvl>
    <w:lvl w:ilvl="7" w:tplc="50A0A378" w:tentative="1">
      <w:start w:val="1"/>
      <w:numFmt w:val="bullet"/>
      <w:lvlText w:val=""/>
      <w:lvlJc w:val="left"/>
      <w:pPr>
        <w:tabs>
          <w:tab w:val="num" w:pos="5760"/>
        </w:tabs>
        <w:ind w:left="5760" w:hanging="360"/>
      </w:pPr>
      <w:rPr>
        <w:rFonts w:ascii="Wingdings" w:hAnsi="Wingdings" w:hint="default"/>
      </w:rPr>
    </w:lvl>
    <w:lvl w:ilvl="8" w:tplc="D1983B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A471A"/>
    <w:multiLevelType w:val="hybridMultilevel"/>
    <w:tmpl w:val="06F89490"/>
    <w:lvl w:ilvl="0" w:tplc="DD54645C">
      <w:start w:val="1"/>
      <w:numFmt w:val="bullet"/>
      <w:lvlText w:val=""/>
      <w:lvlJc w:val="left"/>
      <w:pPr>
        <w:tabs>
          <w:tab w:val="num" w:pos="720"/>
        </w:tabs>
        <w:ind w:left="720" w:hanging="360"/>
      </w:pPr>
      <w:rPr>
        <w:rFonts w:ascii="Wingdings" w:hAnsi="Wingdings" w:hint="default"/>
      </w:rPr>
    </w:lvl>
    <w:lvl w:ilvl="1" w:tplc="7EB2F270" w:tentative="1">
      <w:start w:val="1"/>
      <w:numFmt w:val="bullet"/>
      <w:lvlText w:val=""/>
      <w:lvlJc w:val="left"/>
      <w:pPr>
        <w:tabs>
          <w:tab w:val="num" w:pos="1440"/>
        </w:tabs>
        <w:ind w:left="1440" w:hanging="360"/>
      </w:pPr>
      <w:rPr>
        <w:rFonts w:ascii="Wingdings" w:hAnsi="Wingdings" w:hint="default"/>
      </w:rPr>
    </w:lvl>
    <w:lvl w:ilvl="2" w:tplc="63F2B0CE" w:tentative="1">
      <w:start w:val="1"/>
      <w:numFmt w:val="bullet"/>
      <w:lvlText w:val=""/>
      <w:lvlJc w:val="left"/>
      <w:pPr>
        <w:tabs>
          <w:tab w:val="num" w:pos="2160"/>
        </w:tabs>
        <w:ind w:left="2160" w:hanging="360"/>
      </w:pPr>
      <w:rPr>
        <w:rFonts w:ascii="Wingdings" w:hAnsi="Wingdings" w:hint="default"/>
      </w:rPr>
    </w:lvl>
    <w:lvl w:ilvl="3" w:tplc="453804D2" w:tentative="1">
      <w:start w:val="1"/>
      <w:numFmt w:val="bullet"/>
      <w:lvlText w:val=""/>
      <w:lvlJc w:val="left"/>
      <w:pPr>
        <w:tabs>
          <w:tab w:val="num" w:pos="2880"/>
        </w:tabs>
        <w:ind w:left="2880" w:hanging="360"/>
      </w:pPr>
      <w:rPr>
        <w:rFonts w:ascii="Wingdings" w:hAnsi="Wingdings" w:hint="default"/>
      </w:rPr>
    </w:lvl>
    <w:lvl w:ilvl="4" w:tplc="47D07086" w:tentative="1">
      <w:start w:val="1"/>
      <w:numFmt w:val="bullet"/>
      <w:lvlText w:val=""/>
      <w:lvlJc w:val="left"/>
      <w:pPr>
        <w:tabs>
          <w:tab w:val="num" w:pos="3600"/>
        </w:tabs>
        <w:ind w:left="3600" w:hanging="360"/>
      </w:pPr>
      <w:rPr>
        <w:rFonts w:ascii="Wingdings" w:hAnsi="Wingdings" w:hint="default"/>
      </w:rPr>
    </w:lvl>
    <w:lvl w:ilvl="5" w:tplc="3000E06A" w:tentative="1">
      <w:start w:val="1"/>
      <w:numFmt w:val="bullet"/>
      <w:lvlText w:val=""/>
      <w:lvlJc w:val="left"/>
      <w:pPr>
        <w:tabs>
          <w:tab w:val="num" w:pos="4320"/>
        </w:tabs>
        <w:ind w:left="4320" w:hanging="360"/>
      </w:pPr>
      <w:rPr>
        <w:rFonts w:ascii="Wingdings" w:hAnsi="Wingdings" w:hint="default"/>
      </w:rPr>
    </w:lvl>
    <w:lvl w:ilvl="6" w:tplc="DDF0F346" w:tentative="1">
      <w:start w:val="1"/>
      <w:numFmt w:val="bullet"/>
      <w:lvlText w:val=""/>
      <w:lvlJc w:val="left"/>
      <w:pPr>
        <w:tabs>
          <w:tab w:val="num" w:pos="5040"/>
        </w:tabs>
        <w:ind w:left="5040" w:hanging="360"/>
      </w:pPr>
      <w:rPr>
        <w:rFonts w:ascii="Wingdings" w:hAnsi="Wingdings" w:hint="default"/>
      </w:rPr>
    </w:lvl>
    <w:lvl w:ilvl="7" w:tplc="8BB291AC" w:tentative="1">
      <w:start w:val="1"/>
      <w:numFmt w:val="bullet"/>
      <w:lvlText w:val=""/>
      <w:lvlJc w:val="left"/>
      <w:pPr>
        <w:tabs>
          <w:tab w:val="num" w:pos="5760"/>
        </w:tabs>
        <w:ind w:left="5760" w:hanging="360"/>
      </w:pPr>
      <w:rPr>
        <w:rFonts w:ascii="Wingdings" w:hAnsi="Wingdings" w:hint="default"/>
      </w:rPr>
    </w:lvl>
    <w:lvl w:ilvl="8" w:tplc="FB64E5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C30A1"/>
    <w:multiLevelType w:val="hybridMultilevel"/>
    <w:tmpl w:val="8A9C0FBE"/>
    <w:lvl w:ilvl="0" w:tplc="CF14D18A">
      <w:numFmt w:val="bullet"/>
      <w:lvlText w:val="•"/>
      <w:lvlJc w:val="left"/>
      <w:pPr>
        <w:ind w:left="720" w:hanging="360"/>
      </w:pPr>
      <w:rPr>
        <w:rFonts w:ascii="Arial" w:eastAsia="Times New Roman"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BF0DE6"/>
    <w:multiLevelType w:val="hybridMultilevel"/>
    <w:tmpl w:val="D59AFD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D2113F"/>
    <w:multiLevelType w:val="hybridMultilevel"/>
    <w:tmpl w:val="81E2534E"/>
    <w:lvl w:ilvl="0" w:tplc="27A433FC">
      <w:start w:val="1"/>
      <w:numFmt w:val="bullet"/>
      <w:lvlText w:val=""/>
      <w:lvlJc w:val="left"/>
      <w:pPr>
        <w:tabs>
          <w:tab w:val="num" w:pos="720"/>
        </w:tabs>
        <w:ind w:left="720" w:hanging="360"/>
      </w:pPr>
      <w:rPr>
        <w:rFonts w:ascii="Wingdings" w:hAnsi="Wingdings" w:hint="default"/>
      </w:rPr>
    </w:lvl>
    <w:lvl w:ilvl="1" w:tplc="A3348270" w:tentative="1">
      <w:start w:val="1"/>
      <w:numFmt w:val="bullet"/>
      <w:lvlText w:val=""/>
      <w:lvlJc w:val="left"/>
      <w:pPr>
        <w:tabs>
          <w:tab w:val="num" w:pos="1440"/>
        </w:tabs>
        <w:ind w:left="1440" w:hanging="360"/>
      </w:pPr>
      <w:rPr>
        <w:rFonts w:ascii="Wingdings" w:hAnsi="Wingdings" w:hint="default"/>
      </w:rPr>
    </w:lvl>
    <w:lvl w:ilvl="2" w:tplc="7AD4861A" w:tentative="1">
      <w:start w:val="1"/>
      <w:numFmt w:val="bullet"/>
      <w:lvlText w:val=""/>
      <w:lvlJc w:val="left"/>
      <w:pPr>
        <w:tabs>
          <w:tab w:val="num" w:pos="2160"/>
        </w:tabs>
        <w:ind w:left="2160" w:hanging="360"/>
      </w:pPr>
      <w:rPr>
        <w:rFonts w:ascii="Wingdings" w:hAnsi="Wingdings" w:hint="default"/>
      </w:rPr>
    </w:lvl>
    <w:lvl w:ilvl="3" w:tplc="28DE2406" w:tentative="1">
      <w:start w:val="1"/>
      <w:numFmt w:val="bullet"/>
      <w:lvlText w:val=""/>
      <w:lvlJc w:val="left"/>
      <w:pPr>
        <w:tabs>
          <w:tab w:val="num" w:pos="2880"/>
        </w:tabs>
        <w:ind w:left="2880" w:hanging="360"/>
      </w:pPr>
      <w:rPr>
        <w:rFonts w:ascii="Wingdings" w:hAnsi="Wingdings" w:hint="default"/>
      </w:rPr>
    </w:lvl>
    <w:lvl w:ilvl="4" w:tplc="564ACDA0" w:tentative="1">
      <w:start w:val="1"/>
      <w:numFmt w:val="bullet"/>
      <w:lvlText w:val=""/>
      <w:lvlJc w:val="left"/>
      <w:pPr>
        <w:tabs>
          <w:tab w:val="num" w:pos="3600"/>
        </w:tabs>
        <w:ind w:left="3600" w:hanging="360"/>
      </w:pPr>
      <w:rPr>
        <w:rFonts w:ascii="Wingdings" w:hAnsi="Wingdings" w:hint="default"/>
      </w:rPr>
    </w:lvl>
    <w:lvl w:ilvl="5" w:tplc="145C5D70" w:tentative="1">
      <w:start w:val="1"/>
      <w:numFmt w:val="bullet"/>
      <w:lvlText w:val=""/>
      <w:lvlJc w:val="left"/>
      <w:pPr>
        <w:tabs>
          <w:tab w:val="num" w:pos="4320"/>
        </w:tabs>
        <w:ind w:left="4320" w:hanging="360"/>
      </w:pPr>
      <w:rPr>
        <w:rFonts w:ascii="Wingdings" w:hAnsi="Wingdings" w:hint="default"/>
      </w:rPr>
    </w:lvl>
    <w:lvl w:ilvl="6" w:tplc="EAC649A0" w:tentative="1">
      <w:start w:val="1"/>
      <w:numFmt w:val="bullet"/>
      <w:lvlText w:val=""/>
      <w:lvlJc w:val="left"/>
      <w:pPr>
        <w:tabs>
          <w:tab w:val="num" w:pos="5040"/>
        </w:tabs>
        <w:ind w:left="5040" w:hanging="360"/>
      </w:pPr>
      <w:rPr>
        <w:rFonts w:ascii="Wingdings" w:hAnsi="Wingdings" w:hint="default"/>
      </w:rPr>
    </w:lvl>
    <w:lvl w:ilvl="7" w:tplc="075807E4" w:tentative="1">
      <w:start w:val="1"/>
      <w:numFmt w:val="bullet"/>
      <w:lvlText w:val=""/>
      <w:lvlJc w:val="left"/>
      <w:pPr>
        <w:tabs>
          <w:tab w:val="num" w:pos="5760"/>
        </w:tabs>
        <w:ind w:left="5760" w:hanging="360"/>
      </w:pPr>
      <w:rPr>
        <w:rFonts w:ascii="Wingdings" w:hAnsi="Wingdings" w:hint="default"/>
      </w:rPr>
    </w:lvl>
    <w:lvl w:ilvl="8" w:tplc="1EC4C5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A0634"/>
    <w:multiLevelType w:val="hybridMultilevel"/>
    <w:tmpl w:val="2F426816"/>
    <w:lvl w:ilvl="0" w:tplc="E0DCF598">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B96274"/>
    <w:multiLevelType w:val="hybridMultilevel"/>
    <w:tmpl w:val="DECE2D0A"/>
    <w:lvl w:ilvl="0" w:tplc="E0DCF598">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D159FE"/>
    <w:multiLevelType w:val="hybridMultilevel"/>
    <w:tmpl w:val="64CC6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EB3547"/>
    <w:multiLevelType w:val="hybridMultilevel"/>
    <w:tmpl w:val="51A24482"/>
    <w:lvl w:ilvl="0" w:tplc="9DC66458">
      <w:start w:val="1"/>
      <w:numFmt w:val="bullet"/>
      <w:lvlText w:val=""/>
      <w:lvlJc w:val="left"/>
      <w:pPr>
        <w:tabs>
          <w:tab w:val="num" w:pos="720"/>
        </w:tabs>
        <w:ind w:left="720" w:hanging="360"/>
      </w:pPr>
      <w:rPr>
        <w:rFonts w:ascii="Wingdings" w:hAnsi="Wingdings" w:hint="default"/>
      </w:rPr>
    </w:lvl>
    <w:lvl w:ilvl="1" w:tplc="DC06828A" w:tentative="1">
      <w:start w:val="1"/>
      <w:numFmt w:val="bullet"/>
      <w:lvlText w:val=""/>
      <w:lvlJc w:val="left"/>
      <w:pPr>
        <w:tabs>
          <w:tab w:val="num" w:pos="1440"/>
        </w:tabs>
        <w:ind w:left="1440" w:hanging="360"/>
      </w:pPr>
      <w:rPr>
        <w:rFonts w:ascii="Wingdings" w:hAnsi="Wingdings" w:hint="default"/>
      </w:rPr>
    </w:lvl>
    <w:lvl w:ilvl="2" w:tplc="82E04E12" w:tentative="1">
      <w:start w:val="1"/>
      <w:numFmt w:val="bullet"/>
      <w:lvlText w:val=""/>
      <w:lvlJc w:val="left"/>
      <w:pPr>
        <w:tabs>
          <w:tab w:val="num" w:pos="2160"/>
        </w:tabs>
        <w:ind w:left="2160" w:hanging="360"/>
      </w:pPr>
      <w:rPr>
        <w:rFonts w:ascii="Wingdings" w:hAnsi="Wingdings" w:hint="default"/>
      </w:rPr>
    </w:lvl>
    <w:lvl w:ilvl="3" w:tplc="813C770E" w:tentative="1">
      <w:start w:val="1"/>
      <w:numFmt w:val="bullet"/>
      <w:lvlText w:val=""/>
      <w:lvlJc w:val="left"/>
      <w:pPr>
        <w:tabs>
          <w:tab w:val="num" w:pos="2880"/>
        </w:tabs>
        <w:ind w:left="2880" w:hanging="360"/>
      </w:pPr>
      <w:rPr>
        <w:rFonts w:ascii="Wingdings" w:hAnsi="Wingdings" w:hint="default"/>
      </w:rPr>
    </w:lvl>
    <w:lvl w:ilvl="4" w:tplc="D194C53E" w:tentative="1">
      <w:start w:val="1"/>
      <w:numFmt w:val="bullet"/>
      <w:lvlText w:val=""/>
      <w:lvlJc w:val="left"/>
      <w:pPr>
        <w:tabs>
          <w:tab w:val="num" w:pos="3600"/>
        </w:tabs>
        <w:ind w:left="3600" w:hanging="360"/>
      </w:pPr>
      <w:rPr>
        <w:rFonts w:ascii="Wingdings" w:hAnsi="Wingdings" w:hint="default"/>
      </w:rPr>
    </w:lvl>
    <w:lvl w:ilvl="5" w:tplc="8C587F84" w:tentative="1">
      <w:start w:val="1"/>
      <w:numFmt w:val="bullet"/>
      <w:lvlText w:val=""/>
      <w:lvlJc w:val="left"/>
      <w:pPr>
        <w:tabs>
          <w:tab w:val="num" w:pos="4320"/>
        </w:tabs>
        <w:ind w:left="4320" w:hanging="360"/>
      </w:pPr>
      <w:rPr>
        <w:rFonts w:ascii="Wingdings" w:hAnsi="Wingdings" w:hint="default"/>
      </w:rPr>
    </w:lvl>
    <w:lvl w:ilvl="6" w:tplc="5E2293F4" w:tentative="1">
      <w:start w:val="1"/>
      <w:numFmt w:val="bullet"/>
      <w:lvlText w:val=""/>
      <w:lvlJc w:val="left"/>
      <w:pPr>
        <w:tabs>
          <w:tab w:val="num" w:pos="5040"/>
        </w:tabs>
        <w:ind w:left="5040" w:hanging="360"/>
      </w:pPr>
      <w:rPr>
        <w:rFonts w:ascii="Wingdings" w:hAnsi="Wingdings" w:hint="default"/>
      </w:rPr>
    </w:lvl>
    <w:lvl w:ilvl="7" w:tplc="93384D8A" w:tentative="1">
      <w:start w:val="1"/>
      <w:numFmt w:val="bullet"/>
      <w:lvlText w:val=""/>
      <w:lvlJc w:val="left"/>
      <w:pPr>
        <w:tabs>
          <w:tab w:val="num" w:pos="5760"/>
        </w:tabs>
        <w:ind w:left="5760" w:hanging="360"/>
      </w:pPr>
      <w:rPr>
        <w:rFonts w:ascii="Wingdings" w:hAnsi="Wingdings" w:hint="default"/>
      </w:rPr>
    </w:lvl>
    <w:lvl w:ilvl="8" w:tplc="25F457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03B7D"/>
    <w:multiLevelType w:val="hybridMultilevel"/>
    <w:tmpl w:val="CA967E6A"/>
    <w:lvl w:ilvl="0" w:tplc="128273A2">
      <w:start w:val="1"/>
      <w:numFmt w:val="bullet"/>
      <w:lvlText w:val=""/>
      <w:lvlJc w:val="left"/>
      <w:pPr>
        <w:tabs>
          <w:tab w:val="num" w:pos="720"/>
        </w:tabs>
        <w:ind w:left="720" w:hanging="360"/>
      </w:pPr>
      <w:rPr>
        <w:rFonts w:ascii="Wingdings" w:hAnsi="Wingdings" w:hint="default"/>
      </w:rPr>
    </w:lvl>
    <w:lvl w:ilvl="1" w:tplc="8BA00F4C" w:tentative="1">
      <w:start w:val="1"/>
      <w:numFmt w:val="bullet"/>
      <w:lvlText w:val=""/>
      <w:lvlJc w:val="left"/>
      <w:pPr>
        <w:tabs>
          <w:tab w:val="num" w:pos="1440"/>
        </w:tabs>
        <w:ind w:left="1440" w:hanging="360"/>
      </w:pPr>
      <w:rPr>
        <w:rFonts w:ascii="Wingdings" w:hAnsi="Wingdings" w:hint="default"/>
      </w:rPr>
    </w:lvl>
    <w:lvl w:ilvl="2" w:tplc="236425E6" w:tentative="1">
      <w:start w:val="1"/>
      <w:numFmt w:val="bullet"/>
      <w:lvlText w:val=""/>
      <w:lvlJc w:val="left"/>
      <w:pPr>
        <w:tabs>
          <w:tab w:val="num" w:pos="2160"/>
        </w:tabs>
        <w:ind w:left="2160" w:hanging="360"/>
      </w:pPr>
      <w:rPr>
        <w:rFonts w:ascii="Wingdings" w:hAnsi="Wingdings" w:hint="default"/>
      </w:rPr>
    </w:lvl>
    <w:lvl w:ilvl="3" w:tplc="49DCD48E" w:tentative="1">
      <w:start w:val="1"/>
      <w:numFmt w:val="bullet"/>
      <w:lvlText w:val=""/>
      <w:lvlJc w:val="left"/>
      <w:pPr>
        <w:tabs>
          <w:tab w:val="num" w:pos="2880"/>
        </w:tabs>
        <w:ind w:left="2880" w:hanging="360"/>
      </w:pPr>
      <w:rPr>
        <w:rFonts w:ascii="Wingdings" w:hAnsi="Wingdings" w:hint="default"/>
      </w:rPr>
    </w:lvl>
    <w:lvl w:ilvl="4" w:tplc="065C4CB4" w:tentative="1">
      <w:start w:val="1"/>
      <w:numFmt w:val="bullet"/>
      <w:lvlText w:val=""/>
      <w:lvlJc w:val="left"/>
      <w:pPr>
        <w:tabs>
          <w:tab w:val="num" w:pos="3600"/>
        </w:tabs>
        <w:ind w:left="3600" w:hanging="360"/>
      </w:pPr>
      <w:rPr>
        <w:rFonts w:ascii="Wingdings" w:hAnsi="Wingdings" w:hint="default"/>
      </w:rPr>
    </w:lvl>
    <w:lvl w:ilvl="5" w:tplc="ECC63114" w:tentative="1">
      <w:start w:val="1"/>
      <w:numFmt w:val="bullet"/>
      <w:lvlText w:val=""/>
      <w:lvlJc w:val="left"/>
      <w:pPr>
        <w:tabs>
          <w:tab w:val="num" w:pos="4320"/>
        </w:tabs>
        <w:ind w:left="4320" w:hanging="360"/>
      </w:pPr>
      <w:rPr>
        <w:rFonts w:ascii="Wingdings" w:hAnsi="Wingdings" w:hint="default"/>
      </w:rPr>
    </w:lvl>
    <w:lvl w:ilvl="6" w:tplc="3E3010B2" w:tentative="1">
      <w:start w:val="1"/>
      <w:numFmt w:val="bullet"/>
      <w:lvlText w:val=""/>
      <w:lvlJc w:val="left"/>
      <w:pPr>
        <w:tabs>
          <w:tab w:val="num" w:pos="5040"/>
        </w:tabs>
        <w:ind w:left="5040" w:hanging="360"/>
      </w:pPr>
      <w:rPr>
        <w:rFonts w:ascii="Wingdings" w:hAnsi="Wingdings" w:hint="default"/>
      </w:rPr>
    </w:lvl>
    <w:lvl w:ilvl="7" w:tplc="F5F20116" w:tentative="1">
      <w:start w:val="1"/>
      <w:numFmt w:val="bullet"/>
      <w:lvlText w:val=""/>
      <w:lvlJc w:val="left"/>
      <w:pPr>
        <w:tabs>
          <w:tab w:val="num" w:pos="5760"/>
        </w:tabs>
        <w:ind w:left="5760" w:hanging="360"/>
      </w:pPr>
      <w:rPr>
        <w:rFonts w:ascii="Wingdings" w:hAnsi="Wingdings" w:hint="default"/>
      </w:rPr>
    </w:lvl>
    <w:lvl w:ilvl="8" w:tplc="067629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00D1E"/>
    <w:multiLevelType w:val="hybridMultilevel"/>
    <w:tmpl w:val="AE8261F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BB15FE6"/>
    <w:multiLevelType w:val="hybridMultilevel"/>
    <w:tmpl w:val="8800F558"/>
    <w:lvl w:ilvl="0" w:tplc="D0D89AFE">
      <w:start w:val="1"/>
      <w:numFmt w:val="bullet"/>
      <w:lvlText w:val=""/>
      <w:lvlJc w:val="left"/>
      <w:pPr>
        <w:tabs>
          <w:tab w:val="num" w:pos="720"/>
        </w:tabs>
        <w:ind w:left="720" w:hanging="360"/>
      </w:pPr>
      <w:rPr>
        <w:rFonts w:ascii="Wingdings" w:hAnsi="Wingdings" w:hint="default"/>
      </w:rPr>
    </w:lvl>
    <w:lvl w:ilvl="1" w:tplc="7794C95E" w:tentative="1">
      <w:start w:val="1"/>
      <w:numFmt w:val="bullet"/>
      <w:lvlText w:val=""/>
      <w:lvlJc w:val="left"/>
      <w:pPr>
        <w:tabs>
          <w:tab w:val="num" w:pos="1440"/>
        </w:tabs>
        <w:ind w:left="1440" w:hanging="360"/>
      </w:pPr>
      <w:rPr>
        <w:rFonts w:ascii="Wingdings" w:hAnsi="Wingdings" w:hint="default"/>
      </w:rPr>
    </w:lvl>
    <w:lvl w:ilvl="2" w:tplc="9C668BA4" w:tentative="1">
      <w:start w:val="1"/>
      <w:numFmt w:val="bullet"/>
      <w:lvlText w:val=""/>
      <w:lvlJc w:val="left"/>
      <w:pPr>
        <w:tabs>
          <w:tab w:val="num" w:pos="2160"/>
        </w:tabs>
        <w:ind w:left="2160" w:hanging="360"/>
      </w:pPr>
      <w:rPr>
        <w:rFonts w:ascii="Wingdings" w:hAnsi="Wingdings" w:hint="default"/>
      </w:rPr>
    </w:lvl>
    <w:lvl w:ilvl="3" w:tplc="B9522AC8" w:tentative="1">
      <w:start w:val="1"/>
      <w:numFmt w:val="bullet"/>
      <w:lvlText w:val=""/>
      <w:lvlJc w:val="left"/>
      <w:pPr>
        <w:tabs>
          <w:tab w:val="num" w:pos="2880"/>
        </w:tabs>
        <w:ind w:left="2880" w:hanging="360"/>
      </w:pPr>
      <w:rPr>
        <w:rFonts w:ascii="Wingdings" w:hAnsi="Wingdings" w:hint="default"/>
      </w:rPr>
    </w:lvl>
    <w:lvl w:ilvl="4" w:tplc="A55429DA" w:tentative="1">
      <w:start w:val="1"/>
      <w:numFmt w:val="bullet"/>
      <w:lvlText w:val=""/>
      <w:lvlJc w:val="left"/>
      <w:pPr>
        <w:tabs>
          <w:tab w:val="num" w:pos="3600"/>
        </w:tabs>
        <w:ind w:left="3600" w:hanging="360"/>
      </w:pPr>
      <w:rPr>
        <w:rFonts w:ascii="Wingdings" w:hAnsi="Wingdings" w:hint="default"/>
      </w:rPr>
    </w:lvl>
    <w:lvl w:ilvl="5" w:tplc="06040FFE" w:tentative="1">
      <w:start w:val="1"/>
      <w:numFmt w:val="bullet"/>
      <w:lvlText w:val=""/>
      <w:lvlJc w:val="left"/>
      <w:pPr>
        <w:tabs>
          <w:tab w:val="num" w:pos="4320"/>
        </w:tabs>
        <w:ind w:left="4320" w:hanging="360"/>
      </w:pPr>
      <w:rPr>
        <w:rFonts w:ascii="Wingdings" w:hAnsi="Wingdings" w:hint="default"/>
      </w:rPr>
    </w:lvl>
    <w:lvl w:ilvl="6" w:tplc="E7CE4A4E" w:tentative="1">
      <w:start w:val="1"/>
      <w:numFmt w:val="bullet"/>
      <w:lvlText w:val=""/>
      <w:lvlJc w:val="left"/>
      <w:pPr>
        <w:tabs>
          <w:tab w:val="num" w:pos="5040"/>
        </w:tabs>
        <w:ind w:left="5040" w:hanging="360"/>
      </w:pPr>
      <w:rPr>
        <w:rFonts w:ascii="Wingdings" w:hAnsi="Wingdings" w:hint="default"/>
      </w:rPr>
    </w:lvl>
    <w:lvl w:ilvl="7" w:tplc="06EE1FBA" w:tentative="1">
      <w:start w:val="1"/>
      <w:numFmt w:val="bullet"/>
      <w:lvlText w:val=""/>
      <w:lvlJc w:val="left"/>
      <w:pPr>
        <w:tabs>
          <w:tab w:val="num" w:pos="5760"/>
        </w:tabs>
        <w:ind w:left="5760" w:hanging="360"/>
      </w:pPr>
      <w:rPr>
        <w:rFonts w:ascii="Wingdings" w:hAnsi="Wingdings" w:hint="default"/>
      </w:rPr>
    </w:lvl>
    <w:lvl w:ilvl="8" w:tplc="7E46BD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D7A92"/>
    <w:multiLevelType w:val="hybridMultilevel"/>
    <w:tmpl w:val="2A74E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AE0006"/>
    <w:multiLevelType w:val="hybridMultilevel"/>
    <w:tmpl w:val="0C28C9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EDF64FE"/>
    <w:multiLevelType w:val="hybridMultilevel"/>
    <w:tmpl w:val="60226D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0B13B46"/>
    <w:multiLevelType w:val="hybridMultilevel"/>
    <w:tmpl w:val="7E503A76"/>
    <w:lvl w:ilvl="0" w:tplc="E0DCF598">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8375005"/>
    <w:multiLevelType w:val="hybridMultilevel"/>
    <w:tmpl w:val="1646DEC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AFA55C6"/>
    <w:multiLevelType w:val="multilevel"/>
    <w:tmpl w:val="DA6C10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B876FF7"/>
    <w:multiLevelType w:val="hybridMultilevel"/>
    <w:tmpl w:val="70B8A9F4"/>
    <w:lvl w:ilvl="0" w:tplc="6D26A52E">
      <w:start w:val="1"/>
      <w:numFmt w:val="bullet"/>
      <w:lvlText w:val=""/>
      <w:lvlJc w:val="left"/>
      <w:pPr>
        <w:tabs>
          <w:tab w:val="num" w:pos="720"/>
        </w:tabs>
        <w:ind w:left="720" w:hanging="360"/>
      </w:pPr>
      <w:rPr>
        <w:rFonts w:ascii="Wingdings" w:hAnsi="Wingdings" w:hint="default"/>
      </w:rPr>
    </w:lvl>
    <w:lvl w:ilvl="1" w:tplc="50040864" w:tentative="1">
      <w:start w:val="1"/>
      <w:numFmt w:val="bullet"/>
      <w:lvlText w:val=""/>
      <w:lvlJc w:val="left"/>
      <w:pPr>
        <w:tabs>
          <w:tab w:val="num" w:pos="1440"/>
        </w:tabs>
        <w:ind w:left="1440" w:hanging="360"/>
      </w:pPr>
      <w:rPr>
        <w:rFonts w:ascii="Wingdings" w:hAnsi="Wingdings" w:hint="default"/>
      </w:rPr>
    </w:lvl>
    <w:lvl w:ilvl="2" w:tplc="4AC4B0AE" w:tentative="1">
      <w:start w:val="1"/>
      <w:numFmt w:val="bullet"/>
      <w:lvlText w:val=""/>
      <w:lvlJc w:val="left"/>
      <w:pPr>
        <w:tabs>
          <w:tab w:val="num" w:pos="2160"/>
        </w:tabs>
        <w:ind w:left="2160" w:hanging="360"/>
      </w:pPr>
      <w:rPr>
        <w:rFonts w:ascii="Wingdings" w:hAnsi="Wingdings" w:hint="default"/>
      </w:rPr>
    </w:lvl>
    <w:lvl w:ilvl="3" w:tplc="9672410C" w:tentative="1">
      <w:start w:val="1"/>
      <w:numFmt w:val="bullet"/>
      <w:lvlText w:val=""/>
      <w:lvlJc w:val="left"/>
      <w:pPr>
        <w:tabs>
          <w:tab w:val="num" w:pos="2880"/>
        </w:tabs>
        <w:ind w:left="2880" w:hanging="360"/>
      </w:pPr>
      <w:rPr>
        <w:rFonts w:ascii="Wingdings" w:hAnsi="Wingdings" w:hint="default"/>
      </w:rPr>
    </w:lvl>
    <w:lvl w:ilvl="4" w:tplc="D5D4B536" w:tentative="1">
      <w:start w:val="1"/>
      <w:numFmt w:val="bullet"/>
      <w:lvlText w:val=""/>
      <w:lvlJc w:val="left"/>
      <w:pPr>
        <w:tabs>
          <w:tab w:val="num" w:pos="3600"/>
        </w:tabs>
        <w:ind w:left="3600" w:hanging="360"/>
      </w:pPr>
      <w:rPr>
        <w:rFonts w:ascii="Wingdings" w:hAnsi="Wingdings" w:hint="default"/>
      </w:rPr>
    </w:lvl>
    <w:lvl w:ilvl="5" w:tplc="8442585E" w:tentative="1">
      <w:start w:val="1"/>
      <w:numFmt w:val="bullet"/>
      <w:lvlText w:val=""/>
      <w:lvlJc w:val="left"/>
      <w:pPr>
        <w:tabs>
          <w:tab w:val="num" w:pos="4320"/>
        </w:tabs>
        <w:ind w:left="4320" w:hanging="360"/>
      </w:pPr>
      <w:rPr>
        <w:rFonts w:ascii="Wingdings" w:hAnsi="Wingdings" w:hint="default"/>
      </w:rPr>
    </w:lvl>
    <w:lvl w:ilvl="6" w:tplc="9808D014" w:tentative="1">
      <w:start w:val="1"/>
      <w:numFmt w:val="bullet"/>
      <w:lvlText w:val=""/>
      <w:lvlJc w:val="left"/>
      <w:pPr>
        <w:tabs>
          <w:tab w:val="num" w:pos="5040"/>
        </w:tabs>
        <w:ind w:left="5040" w:hanging="360"/>
      </w:pPr>
      <w:rPr>
        <w:rFonts w:ascii="Wingdings" w:hAnsi="Wingdings" w:hint="default"/>
      </w:rPr>
    </w:lvl>
    <w:lvl w:ilvl="7" w:tplc="36EA3690" w:tentative="1">
      <w:start w:val="1"/>
      <w:numFmt w:val="bullet"/>
      <w:lvlText w:val=""/>
      <w:lvlJc w:val="left"/>
      <w:pPr>
        <w:tabs>
          <w:tab w:val="num" w:pos="5760"/>
        </w:tabs>
        <w:ind w:left="5760" w:hanging="360"/>
      </w:pPr>
      <w:rPr>
        <w:rFonts w:ascii="Wingdings" w:hAnsi="Wingdings" w:hint="default"/>
      </w:rPr>
    </w:lvl>
    <w:lvl w:ilvl="8" w:tplc="88382C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718C7"/>
    <w:multiLevelType w:val="hybridMultilevel"/>
    <w:tmpl w:val="5F6AC7F8"/>
    <w:lvl w:ilvl="0" w:tplc="E0DCF598">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E07DAC"/>
    <w:multiLevelType w:val="hybridMultilevel"/>
    <w:tmpl w:val="1BCCDC84"/>
    <w:lvl w:ilvl="0" w:tplc="32C4E950">
      <w:start w:val="1"/>
      <w:numFmt w:val="bullet"/>
      <w:pStyle w:val="Ttulo5"/>
      <w:lvlText w:val=""/>
      <w:lvlJc w:val="left"/>
      <w:pPr>
        <w:ind w:left="947" w:hanging="360"/>
      </w:pPr>
      <w:rPr>
        <w:rFonts w:ascii="Wingdings" w:hAnsi="Wingdings" w:hint="default"/>
      </w:rPr>
    </w:lvl>
    <w:lvl w:ilvl="1" w:tplc="240A0003" w:tentative="1">
      <w:start w:val="1"/>
      <w:numFmt w:val="bullet"/>
      <w:lvlText w:val="o"/>
      <w:lvlJc w:val="left"/>
      <w:pPr>
        <w:ind w:left="1667" w:hanging="360"/>
      </w:pPr>
      <w:rPr>
        <w:rFonts w:ascii="Courier New" w:hAnsi="Courier New" w:cs="Courier New" w:hint="default"/>
      </w:rPr>
    </w:lvl>
    <w:lvl w:ilvl="2" w:tplc="240A0005" w:tentative="1">
      <w:start w:val="1"/>
      <w:numFmt w:val="bullet"/>
      <w:lvlText w:val=""/>
      <w:lvlJc w:val="left"/>
      <w:pPr>
        <w:ind w:left="2387" w:hanging="360"/>
      </w:pPr>
      <w:rPr>
        <w:rFonts w:ascii="Wingdings" w:hAnsi="Wingdings" w:hint="default"/>
      </w:rPr>
    </w:lvl>
    <w:lvl w:ilvl="3" w:tplc="240A0001" w:tentative="1">
      <w:start w:val="1"/>
      <w:numFmt w:val="bullet"/>
      <w:lvlText w:val=""/>
      <w:lvlJc w:val="left"/>
      <w:pPr>
        <w:ind w:left="3107" w:hanging="360"/>
      </w:pPr>
      <w:rPr>
        <w:rFonts w:ascii="Symbol" w:hAnsi="Symbol" w:hint="default"/>
      </w:rPr>
    </w:lvl>
    <w:lvl w:ilvl="4" w:tplc="240A0003" w:tentative="1">
      <w:start w:val="1"/>
      <w:numFmt w:val="bullet"/>
      <w:lvlText w:val="o"/>
      <w:lvlJc w:val="left"/>
      <w:pPr>
        <w:ind w:left="3827" w:hanging="360"/>
      </w:pPr>
      <w:rPr>
        <w:rFonts w:ascii="Courier New" w:hAnsi="Courier New" w:cs="Courier New" w:hint="default"/>
      </w:rPr>
    </w:lvl>
    <w:lvl w:ilvl="5" w:tplc="240A0005" w:tentative="1">
      <w:start w:val="1"/>
      <w:numFmt w:val="bullet"/>
      <w:lvlText w:val=""/>
      <w:lvlJc w:val="left"/>
      <w:pPr>
        <w:ind w:left="4547" w:hanging="360"/>
      </w:pPr>
      <w:rPr>
        <w:rFonts w:ascii="Wingdings" w:hAnsi="Wingdings" w:hint="default"/>
      </w:rPr>
    </w:lvl>
    <w:lvl w:ilvl="6" w:tplc="240A0001" w:tentative="1">
      <w:start w:val="1"/>
      <w:numFmt w:val="bullet"/>
      <w:lvlText w:val=""/>
      <w:lvlJc w:val="left"/>
      <w:pPr>
        <w:ind w:left="5267" w:hanging="360"/>
      </w:pPr>
      <w:rPr>
        <w:rFonts w:ascii="Symbol" w:hAnsi="Symbol" w:hint="default"/>
      </w:rPr>
    </w:lvl>
    <w:lvl w:ilvl="7" w:tplc="240A0003" w:tentative="1">
      <w:start w:val="1"/>
      <w:numFmt w:val="bullet"/>
      <w:lvlText w:val="o"/>
      <w:lvlJc w:val="left"/>
      <w:pPr>
        <w:ind w:left="5987" w:hanging="360"/>
      </w:pPr>
      <w:rPr>
        <w:rFonts w:ascii="Courier New" w:hAnsi="Courier New" w:cs="Courier New" w:hint="default"/>
      </w:rPr>
    </w:lvl>
    <w:lvl w:ilvl="8" w:tplc="240A0005" w:tentative="1">
      <w:start w:val="1"/>
      <w:numFmt w:val="bullet"/>
      <w:lvlText w:val=""/>
      <w:lvlJc w:val="left"/>
      <w:pPr>
        <w:ind w:left="6707" w:hanging="360"/>
      </w:pPr>
      <w:rPr>
        <w:rFonts w:ascii="Wingdings" w:hAnsi="Wingdings" w:hint="default"/>
      </w:rPr>
    </w:lvl>
  </w:abstractNum>
  <w:abstractNum w:abstractNumId="26" w15:restartNumberingAfterBreak="0">
    <w:nsid w:val="429502C3"/>
    <w:multiLevelType w:val="hybridMultilevel"/>
    <w:tmpl w:val="3258CE5A"/>
    <w:lvl w:ilvl="0" w:tplc="F522CC90">
      <w:start w:val="1"/>
      <w:numFmt w:val="bullet"/>
      <w:lvlText w:val=""/>
      <w:lvlJc w:val="left"/>
      <w:pPr>
        <w:tabs>
          <w:tab w:val="num" w:pos="720"/>
        </w:tabs>
        <w:ind w:left="720" w:hanging="360"/>
      </w:pPr>
      <w:rPr>
        <w:rFonts w:ascii="Wingdings" w:hAnsi="Wingdings" w:hint="default"/>
      </w:rPr>
    </w:lvl>
    <w:lvl w:ilvl="1" w:tplc="66A2B26A" w:tentative="1">
      <w:start w:val="1"/>
      <w:numFmt w:val="bullet"/>
      <w:lvlText w:val=""/>
      <w:lvlJc w:val="left"/>
      <w:pPr>
        <w:tabs>
          <w:tab w:val="num" w:pos="1440"/>
        </w:tabs>
        <w:ind w:left="1440" w:hanging="360"/>
      </w:pPr>
      <w:rPr>
        <w:rFonts w:ascii="Wingdings" w:hAnsi="Wingdings" w:hint="default"/>
      </w:rPr>
    </w:lvl>
    <w:lvl w:ilvl="2" w:tplc="4442E68C" w:tentative="1">
      <w:start w:val="1"/>
      <w:numFmt w:val="bullet"/>
      <w:lvlText w:val=""/>
      <w:lvlJc w:val="left"/>
      <w:pPr>
        <w:tabs>
          <w:tab w:val="num" w:pos="2160"/>
        </w:tabs>
        <w:ind w:left="2160" w:hanging="360"/>
      </w:pPr>
      <w:rPr>
        <w:rFonts w:ascii="Wingdings" w:hAnsi="Wingdings" w:hint="default"/>
      </w:rPr>
    </w:lvl>
    <w:lvl w:ilvl="3" w:tplc="058C2EA8" w:tentative="1">
      <w:start w:val="1"/>
      <w:numFmt w:val="bullet"/>
      <w:lvlText w:val=""/>
      <w:lvlJc w:val="left"/>
      <w:pPr>
        <w:tabs>
          <w:tab w:val="num" w:pos="2880"/>
        </w:tabs>
        <w:ind w:left="2880" w:hanging="360"/>
      </w:pPr>
      <w:rPr>
        <w:rFonts w:ascii="Wingdings" w:hAnsi="Wingdings" w:hint="default"/>
      </w:rPr>
    </w:lvl>
    <w:lvl w:ilvl="4" w:tplc="51E660FA" w:tentative="1">
      <w:start w:val="1"/>
      <w:numFmt w:val="bullet"/>
      <w:lvlText w:val=""/>
      <w:lvlJc w:val="left"/>
      <w:pPr>
        <w:tabs>
          <w:tab w:val="num" w:pos="3600"/>
        </w:tabs>
        <w:ind w:left="3600" w:hanging="360"/>
      </w:pPr>
      <w:rPr>
        <w:rFonts w:ascii="Wingdings" w:hAnsi="Wingdings" w:hint="default"/>
      </w:rPr>
    </w:lvl>
    <w:lvl w:ilvl="5" w:tplc="BFD85070" w:tentative="1">
      <w:start w:val="1"/>
      <w:numFmt w:val="bullet"/>
      <w:lvlText w:val=""/>
      <w:lvlJc w:val="left"/>
      <w:pPr>
        <w:tabs>
          <w:tab w:val="num" w:pos="4320"/>
        </w:tabs>
        <w:ind w:left="4320" w:hanging="360"/>
      </w:pPr>
      <w:rPr>
        <w:rFonts w:ascii="Wingdings" w:hAnsi="Wingdings" w:hint="default"/>
      </w:rPr>
    </w:lvl>
    <w:lvl w:ilvl="6" w:tplc="615A2442" w:tentative="1">
      <w:start w:val="1"/>
      <w:numFmt w:val="bullet"/>
      <w:lvlText w:val=""/>
      <w:lvlJc w:val="left"/>
      <w:pPr>
        <w:tabs>
          <w:tab w:val="num" w:pos="5040"/>
        </w:tabs>
        <w:ind w:left="5040" w:hanging="360"/>
      </w:pPr>
      <w:rPr>
        <w:rFonts w:ascii="Wingdings" w:hAnsi="Wingdings" w:hint="default"/>
      </w:rPr>
    </w:lvl>
    <w:lvl w:ilvl="7" w:tplc="4A04EEFC" w:tentative="1">
      <w:start w:val="1"/>
      <w:numFmt w:val="bullet"/>
      <w:lvlText w:val=""/>
      <w:lvlJc w:val="left"/>
      <w:pPr>
        <w:tabs>
          <w:tab w:val="num" w:pos="5760"/>
        </w:tabs>
        <w:ind w:left="5760" w:hanging="360"/>
      </w:pPr>
      <w:rPr>
        <w:rFonts w:ascii="Wingdings" w:hAnsi="Wingdings" w:hint="default"/>
      </w:rPr>
    </w:lvl>
    <w:lvl w:ilvl="8" w:tplc="C1DC8F1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E31B2"/>
    <w:multiLevelType w:val="hybridMultilevel"/>
    <w:tmpl w:val="28FEF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9DB26B7"/>
    <w:multiLevelType w:val="hybridMultilevel"/>
    <w:tmpl w:val="C2E0C1A6"/>
    <w:lvl w:ilvl="0" w:tplc="CF14D1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BA258D6"/>
    <w:multiLevelType w:val="hybridMultilevel"/>
    <w:tmpl w:val="A3DCC924"/>
    <w:lvl w:ilvl="0" w:tplc="087E30B0">
      <w:start w:val="1"/>
      <w:numFmt w:val="bullet"/>
      <w:lvlText w:val=""/>
      <w:lvlJc w:val="left"/>
      <w:pPr>
        <w:tabs>
          <w:tab w:val="num" w:pos="720"/>
        </w:tabs>
        <w:ind w:left="720" w:hanging="360"/>
      </w:pPr>
      <w:rPr>
        <w:rFonts w:ascii="Wingdings" w:hAnsi="Wingdings" w:hint="default"/>
      </w:rPr>
    </w:lvl>
    <w:lvl w:ilvl="1" w:tplc="37EEEC92" w:tentative="1">
      <w:start w:val="1"/>
      <w:numFmt w:val="bullet"/>
      <w:lvlText w:val=""/>
      <w:lvlJc w:val="left"/>
      <w:pPr>
        <w:tabs>
          <w:tab w:val="num" w:pos="1440"/>
        </w:tabs>
        <w:ind w:left="1440" w:hanging="360"/>
      </w:pPr>
      <w:rPr>
        <w:rFonts w:ascii="Wingdings" w:hAnsi="Wingdings" w:hint="default"/>
      </w:rPr>
    </w:lvl>
    <w:lvl w:ilvl="2" w:tplc="3E781442" w:tentative="1">
      <w:start w:val="1"/>
      <w:numFmt w:val="bullet"/>
      <w:lvlText w:val=""/>
      <w:lvlJc w:val="left"/>
      <w:pPr>
        <w:tabs>
          <w:tab w:val="num" w:pos="2160"/>
        </w:tabs>
        <w:ind w:left="2160" w:hanging="360"/>
      </w:pPr>
      <w:rPr>
        <w:rFonts w:ascii="Wingdings" w:hAnsi="Wingdings" w:hint="default"/>
      </w:rPr>
    </w:lvl>
    <w:lvl w:ilvl="3" w:tplc="A59CF406" w:tentative="1">
      <w:start w:val="1"/>
      <w:numFmt w:val="bullet"/>
      <w:lvlText w:val=""/>
      <w:lvlJc w:val="left"/>
      <w:pPr>
        <w:tabs>
          <w:tab w:val="num" w:pos="2880"/>
        </w:tabs>
        <w:ind w:left="2880" w:hanging="360"/>
      </w:pPr>
      <w:rPr>
        <w:rFonts w:ascii="Wingdings" w:hAnsi="Wingdings" w:hint="default"/>
      </w:rPr>
    </w:lvl>
    <w:lvl w:ilvl="4" w:tplc="3A3A0AB4" w:tentative="1">
      <w:start w:val="1"/>
      <w:numFmt w:val="bullet"/>
      <w:lvlText w:val=""/>
      <w:lvlJc w:val="left"/>
      <w:pPr>
        <w:tabs>
          <w:tab w:val="num" w:pos="3600"/>
        </w:tabs>
        <w:ind w:left="3600" w:hanging="360"/>
      </w:pPr>
      <w:rPr>
        <w:rFonts w:ascii="Wingdings" w:hAnsi="Wingdings" w:hint="default"/>
      </w:rPr>
    </w:lvl>
    <w:lvl w:ilvl="5" w:tplc="FA58896A" w:tentative="1">
      <w:start w:val="1"/>
      <w:numFmt w:val="bullet"/>
      <w:lvlText w:val=""/>
      <w:lvlJc w:val="left"/>
      <w:pPr>
        <w:tabs>
          <w:tab w:val="num" w:pos="4320"/>
        </w:tabs>
        <w:ind w:left="4320" w:hanging="360"/>
      </w:pPr>
      <w:rPr>
        <w:rFonts w:ascii="Wingdings" w:hAnsi="Wingdings" w:hint="default"/>
      </w:rPr>
    </w:lvl>
    <w:lvl w:ilvl="6" w:tplc="11A8C062" w:tentative="1">
      <w:start w:val="1"/>
      <w:numFmt w:val="bullet"/>
      <w:lvlText w:val=""/>
      <w:lvlJc w:val="left"/>
      <w:pPr>
        <w:tabs>
          <w:tab w:val="num" w:pos="5040"/>
        </w:tabs>
        <w:ind w:left="5040" w:hanging="360"/>
      </w:pPr>
      <w:rPr>
        <w:rFonts w:ascii="Wingdings" w:hAnsi="Wingdings" w:hint="default"/>
      </w:rPr>
    </w:lvl>
    <w:lvl w:ilvl="7" w:tplc="27DC7106" w:tentative="1">
      <w:start w:val="1"/>
      <w:numFmt w:val="bullet"/>
      <w:lvlText w:val=""/>
      <w:lvlJc w:val="left"/>
      <w:pPr>
        <w:tabs>
          <w:tab w:val="num" w:pos="5760"/>
        </w:tabs>
        <w:ind w:left="5760" w:hanging="360"/>
      </w:pPr>
      <w:rPr>
        <w:rFonts w:ascii="Wingdings" w:hAnsi="Wingdings" w:hint="default"/>
      </w:rPr>
    </w:lvl>
    <w:lvl w:ilvl="8" w:tplc="4EF2009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166367"/>
    <w:multiLevelType w:val="hybridMultilevel"/>
    <w:tmpl w:val="65FE4C92"/>
    <w:lvl w:ilvl="0" w:tplc="D3DEA026">
      <w:start w:val="1"/>
      <w:numFmt w:val="bullet"/>
      <w:lvlText w:val=""/>
      <w:lvlJc w:val="left"/>
      <w:pPr>
        <w:tabs>
          <w:tab w:val="num" w:pos="720"/>
        </w:tabs>
        <w:ind w:left="720" w:hanging="360"/>
      </w:pPr>
      <w:rPr>
        <w:rFonts w:ascii="Wingdings" w:hAnsi="Wingdings" w:hint="default"/>
      </w:rPr>
    </w:lvl>
    <w:lvl w:ilvl="1" w:tplc="50CAB922" w:tentative="1">
      <w:start w:val="1"/>
      <w:numFmt w:val="bullet"/>
      <w:lvlText w:val=""/>
      <w:lvlJc w:val="left"/>
      <w:pPr>
        <w:tabs>
          <w:tab w:val="num" w:pos="1440"/>
        </w:tabs>
        <w:ind w:left="1440" w:hanging="360"/>
      </w:pPr>
      <w:rPr>
        <w:rFonts w:ascii="Wingdings" w:hAnsi="Wingdings" w:hint="default"/>
      </w:rPr>
    </w:lvl>
    <w:lvl w:ilvl="2" w:tplc="C88AF158" w:tentative="1">
      <w:start w:val="1"/>
      <w:numFmt w:val="bullet"/>
      <w:lvlText w:val=""/>
      <w:lvlJc w:val="left"/>
      <w:pPr>
        <w:tabs>
          <w:tab w:val="num" w:pos="2160"/>
        </w:tabs>
        <w:ind w:left="2160" w:hanging="360"/>
      </w:pPr>
      <w:rPr>
        <w:rFonts w:ascii="Wingdings" w:hAnsi="Wingdings" w:hint="default"/>
      </w:rPr>
    </w:lvl>
    <w:lvl w:ilvl="3" w:tplc="51F218AA" w:tentative="1">
      <w:start w:val="1"/>
      <w:numFmt w:val="bullet"/>
      <w:lvlText w:val=""/>
      <w:lvlJc w:val="left"/>
      <w:pPr>
        <w:tabs>
          <w:tab w:val="num" w:pos="2880"/>
        </w:tabs>
        <w:ind w:left="2880" w:hanging="360"/>
      </w:pPr>
      <w:rPr>
        <w:rFonts w:ascii="Wingdings" w:hAnsi="Wingdings" w:hint="default"/>
      </w:rPr>
    </w:lvl>
    <w:lvl w:ilvl="4" w:tplc="9886E7E0" w:tentative="1">
      <w:start w:val="1"/>
      <w:numFmt w:val="bullet"/>
      <w:lvlText w:val=""/>
      <w:lvlJc w:val="left"/>
      <w:pPr>
        <w:tabs>
          <w:tab w:val="num" w:pos="3600"/>
        </w:tabs>
        <w:ind w:left="3600" w:hanging="360"/>
      </w:pPr>
      <w:rPr>
        <w:rFonts w:ascii="Wingdings" w:hAnsi="Wingdings" w:hint="default"/>
      </w:rPr>
    </w:lvl>
    <w:lvl w:ilvl="5" w:tplc="1184458E" w:tentative="1">
      <w:start w:val="1"/>
      <w:numFmt w:val="bullet"/>
      <w:lvlText w:val=""/>
      <w:lvlJc w:val="left"/>
      <w:pPr>
        <w:tabs>
          <w:tab w:val="num" w:pos="4320"/>
        </w:tabs>
        <w:ind w:left="4320" w:hanging="360"/>
      </w:pPr>
      <w:rPr>
        <w:rFonts w:ascii="Wingdings" w:hAnsi="Wingdings" w:hint="default"/>
      </w:rPr>
    </w:lvl>
    <w:lvl w:ilvl="6" w:tplc="E79251B6" w:tentative="1">
      <w:start w:val="1"/>
      <w:numFmt w:val="bullet"/>
      <w:lvlText w:val=""/>
      <w:lvlJc w:val="left"/>
      <w:pPr>
        <w:tabs>
          <w:tab w:val="num" w:pos="5040"/>
        </w:tabs>
        <w:ind w:left="5040" w:hanging="360"/>
      </w:pPr>
      <w:rPr>
        <w:rFonts w:ascii="Wingdings" w:hAnsi="Wingdings" w:hint="default"/>
      </w:rPr>
    </w:lvl>
    <w:lvl w:ilvl="7" w:tplc="26865026" w:tentative="1">
      <w:start w:val="1"/>
      <w:numFmt w:val="bullet"/>
      <w:lvlText w:val=""/>
      <w:lvlJc w:val="left"/>
      <w:pPr>
        <w:tabs>
          <w:tab w:val="num" w:pos="5760"/>
        </w:tabs>
        <w:ind w:left="5760" w:hanging="360"/>
      </w:pPr>
      <w:rPr>
        <w:rFonts w:ascii="Wingdings" w:hAnsi="Wingdings" w:hint="default"/>
      </w:rPr>
    </w:lvl>
    <w:lvl w:ilvl="8" w:tplc="30105FF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426066"/>
    <w:multiLevelType w:val="hybridMultilevel"/>
    <w:tmpl w:val="D2D024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50214C89"/>
    <w:multiLevelType w:val="hybridMultilevel"/>
    <w:tmpl w:val="D8BE6EF6"/>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3" w15:restartNumberingAfterBreak="0">
    <w:nsid w:val="52EC753D"/>
    <w:multiLevelType w:val="hybridMultilevel"/>
    <w:tmpl w:val="C46852BA"/>
    <w:lvl w:ilvl="0" w:tplc="37F62548">
      <w:start w:val="1"/>
      <w:numFmt w:val="upp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5AD16A8"/>
    <w:multiLevelType w:val="hybridMultilevel"/>
    <w:tmpl w:val="D53CEDE0"/>
    <w:lvl w:ilvl="0" w:tplc="53B49C4E">
      <w:start w:val="1"/>
      <w:numFmt w:val="bullet"/>
      <w:lvlText w:val=""/>
      <w:lvlJc w:val="left"/>
      <w:pPr>
        <w:tabs>
          <w:tab w:val="num" w:pos="720"/>
        </w:tabs>
        <w:ind w:left="720" w:hanging="360"/>
      </w:pPr>
      <w:rPr>
        <w:rFonts w:ascii="Wingdings" w:hAnsi="Wingdings" w:hint="default"/>
      </w:rPr>
    </w:lvl>
    <w:lvl w:ilvl="1" w:tplc="EF726D42" w:tentative="1">
      <w:start w:val="1"/>
      <w:numFmt w:val="bullet"/>
      <w:lvlText w:val=""/>
      <w:lvlJc w:val="left"/>
      <w:pPr>
        <w:tabs>
          <w:tab w:val="num" w:pos="1440"/>
        </w:tabs>
        <w:ind w:left="1440" w:hanging="360"/>
      </w:pPr>
      <w:rPr>
        <w:rFonts w:ascii="Wingdings" w:hAnsi="Wingdings" w:hint="default"/>
      </w:rPr>
    </w:lvl>
    <w:lvl w:ilvl="2" w:tplc="D8D61C6E" w:tentative="1">
      <w:start w:val="1"/>
      <w:numFmt w:val="bullet"/>
      <w:lvlText w:val=""/>
      <w:lvlJc w:val="left"/>
      <w:pPr>
        <w:tabs>
          <w:tab w:val="num" w:pos="2160"/>
        </w:tabs>
        <w:ind w:left="2160" w:hanging="360"/>
      </w:pPr>
      <w:rPr>
        <w:rFonts w:ascii="Wingdings" w:hAnsi="Wingdings" w:hint="default"/>
      </w:rPr>
    </w:lvl>
    <w:lvl w:ilvl="3" w:tplc="2E34FD24" w:tentative="1">
      <w:start w:val="1"/>
      <w:numFmt w:val="bullet"/>
      <w:lvlText w:val=""/>
      <w:lvlJc w:val="left"/>
      <w:pPr>
        <w:tabs>
          <w:tab w:val="num" w:pos="2880"/>
        </w:tabs>
        <w:ind w:left="2880" w:hanging="360"/>
      </w:pPr>
      <w:rPr>
        <w:rFonts w:ascii="Wingdings" w:hAnsi="Wingdings" w:hint="default"/>
      </w:rPr>
    </w:lvl>
    <w:lvl w:ilvl="4" w:tplc="0C5698DC" w:tentative="1">
      <w:start w:val="1"/>
      <w:numFmt w:val="bullet"/>
      <w:lvlText w:val=""/>
      <w:lvlJc w:val="left"/>
      <w:pPr>
        <w:tabs>
          <w:tab w:val="num" w:pos="3600"/>
        </w:tabs>
        <w:ind w:left="3600" w:hanging="360"/>
      </w:pPr>
      <w:rPr>
        <w:rFonts w:ascii="Wingdings" w:hAnsi="Wingdings" w:hint="default"/>
      </w:rPr>
    </w:lvl>
    <w:lvl w:ilvl="5" w:tplc="AC6E736E" w:tentative="1">
      <w:start w:val="1"/>
      <w:numFmt w:val="bullet"/>
      <w:lvlText w:val=""/>
      <w:lvlJc w:val="left"/>
      <w:pPr>
        <w:tabs>
          <w:tab w:val="num" w:pos="4320"/>
        </w:tabs>
        <w:ind w:left="4320" w:hanging="360"/>
      </w:pPr>
      <w:rPr>
        <w:rFonts w:ascii="Wingdings" w:hAnsi="Wingdings" w:hint="default"/>
      </w:rPr>
    </w:lvl>
    <w:lvl w:ilvl="6" w:tplc="D988D28E" w:tentative="1">
      <w:start w:val="1"/>
      <w:numFmt w:val="bullet"/>
      <w:lvlText w:val=""/>
      <w:lvlJc w:val="left"/>
      <w:pPr>
        <w:tabs>
          <w:tab w:val="num" w:pos="5040"/>
        </w:tabs>
        <w:ind w:left="5040" w:hanging="360"/>
      </w:pPr>
      <w:rPr>
        <w:rFonts w:ascii="Wingdings" w:hAnsi="Wingdings" w:hint="default"/>
      </w:rPr>
    </w:lvl>
    <w:lvl w:ilvl="7" w:tplc="2F6831AA" w:tentative="1">
      <w:start w:val="1"/>
      <w:numFmt w:val="bullet"/>
      <w:lvlText w:val=""/>
      <w:lvlJc w:val="left"/>
      <w:pPr>
        <w:tabs>
          <w:tab w:val="num" w:pos="5760"/>
        </w:tabs>
        <w:ind w:left="5760" w:hanging="360"/>
      </w:pPr>
      <w:rPr>
        <w:rFonts w:ascii="Wingdings" w:hAnsi="Wingdings" w:hint="default"/>
      </w:rPr>
    </w:lvl>
    <w:lvl w:ilvl="8" w:tplc="B18AB04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A226F6"/>
    <w:multiLevelType w:val="hybridMultilevel"/>
    <w:tmpl w:val="B9C2CEF2"/>
    <w:lvl w:ilvl="0" w:tplc="E0DCF598">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D3C0CAF"/>
    <w:multiLevelType w:val="hybridMultilevel"/>
    <w:tmpl w:val="9C389E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5EB76883"/>
    <w:multiLevelType w:val="hybridMultilevel"/>
    <w:tmpl w:val="66567178"/>
    <w:lvl w:ilvl="0" w:tplc="644C15DE">
      <w:start w:val="1"/>
      <w:numFmt w:val="bullet"/>
      <w:lvlText w:val="•"/>
      <w:lvlJc w:val="left"/>
      <w:pPr>
        <w:tabs>
          <w:tab w:val="num" w:pos="720"/>
        </w:tabs>
        <w:ind w:left="720" w:hanging="360"/>
      </w:pPr>
      <w:rPr>
        <w:rFonts w:ascii="Arial" w:hAnsi="Arial" w:hint="default"/>
      </w:rPr>
    </w:lvl>
    <w:lvl w:ilvl="1" w:tplc="24E251BE" w:tentative="1">
      <w:start w:val="1"/>
      <w:numFmt w:val="bullet"/>
      <w:lvlText w:val="•"/>
      <w:lvlJc w:val="left"/>
      <w:pPr>
        <w:tabs>
          <w:tab w:val="num" w:pos="1440"/>
        </w:tabs>
        <w:ind w:left="1440" w:hanging="360"/>
      </w:pPr>
      <w:rPr>
        <w:rFonts w:ascii="Arial" w:hAnsi="Arial" w:hint="default"/>
      </w:rPr>
    </w:lvl>
    <w:lvl w:ilvl="2" w:tplc="381E2914" w:tentative="1">
      <w:start w:val="1"/>
      <w:numFmt w:val="bullet"/>
      <w:lvlText w:val="•"/>
      <w:lvlJc w:val="left"/>
      <w:pPr>
        <w:tabs>
          <w:tab w:val="num" w:pos="2160"/>
        </w:tabs>
        <w:ind w:left="2160" w:hanging="360"/>
      </w:pPr>
      <w:rPr>
        <w:rFonts w:ascii="Arial" w:hAnsi="Arial" w:hint="default"/>
      </w:rPr>
    </w:lvl>
    <w:lvl w:ilvl="3" w:tplc="5CB88CA2" w:tentative="1">
      <w:start w:val="1"/>
      <w:numFmt w:val="bullet"/>
      <w:lvlText w:val="•"/>
      <w:lvlJc w:val="left"/>
      <w:pPr>
        <w:tabs>
          <w:tab w:val="num" w:pos="2880"/>
        </w:tabs>
        <w:ind w:left="2880" w:hanging="360"/>
      </w:pPr>
      <w:rPr>
        <w:rFonts w:ascii="Arial" w:hAnsi="Arial" w:hint="default"/>
      </w:rPr>
    </w:lvl>
    <w:lvl w:ilvl="4" w:tplc="89D2BBA8" w:tentative="1">
      <w:start w:val="1"/>
      <w:numFmt w:val="bullet"/>
      <w:lvlText w:val="•"/>
      <w:lvlJc w:val="left"/>
      <w:pPr>
        <w:tabs>
          <w:tab w:val="num" w:pos="3600"/>
        </w:tabs>
        <w:ind w:left="3600" w:hanging="360"/>
      </w:pPr>
      <w:rPr>
        <w:rFonts w:ascii="Arial" w:hAnsi="Arial" w:hint="default"/>
      </w:rPr>
    </w:lvl>
    <w:lvl w:ilvl="5" w:tplc="C61486EE" w:tentative="1">
      <w:start w:val="1"/>
      <w:numFmt w:val="bullet"/>
      <w:lvlText w:val="•"/>
      <w:lvlJc w:val="left"/>
      <w:pPr>
        <w:tabs>
          <w:tab w:val="num" w:pos="4320"/>
        </w:tabs>
        <w:ind w:left="4320" w:hanging="360"/>
      </w:pPr>
      <w:rPr>
        <w:rFonts w:ascii="Arial" w:hAnsi="Arial" w:hint="default"/>
      </w:rPr>
    </w:lvl>
    <w:lvl w:ilvl="6" w:tplc="EE921C80" w:tentative="1">
      <w:start w:val="1"/>
      <w:numFmt w:val="bullet"/>
      <w:lvlText w:val="•"/>
      <w:lvlJc w:val="left"/>
      <w:pPr>
        <w:tabs>
          <w:tab w:val="num" w:pos="5040"/>
        </w:tabs>
        <w:ind w:left="5040" w:hanging="360"/>
      </w:pPr>
      <w:rPr>
        <w:rFonts w:ascii="Arial" w:hAnsi="Arial" w:hint="default"/>
      </w:rPr>
    </w:lvl>
    <w:lvl w:ilvl="7" w:tplc="CAA008A8" w:tentative="1">
      <w:start w:val="1"/>
      <w:numFmt w:val="bullet"/>
      <w:lvlText w:val="•"/>
      <w:lvlJc w:val="left"/>
      <w:pPr>
        <w:tabs>
          <w:tab w:val="num" w:pos="5760"/>
        </w:tabs>
        <w:ind w:left="5760" w:hanging="360"/>
      </w:pPr>
      <w:rPr>
        <w:rFonts w:ascii="Arial" w:hAnsi="Arial" w:hint="default"/>
      </w:rPr>
    </w:lvl>
    <w:lvl w:ilvl="8" w:tplc="833E80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7534DF"/>
    <w:multiLevelType w:val="hybridMultilevel"/>
    <w:tmpl w:val="B34CF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381AEC"/>
    <w:multiLevelType w:val="hybridMultilevel"/>
    <w:tmpl w:val="B1DAA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4443637"/>
    <w:multiLevelType w:val="hybridMultilevel"/>
    <w:tmpl w:val="191A4502"/>
    <w:lvl w:ilvl="0" w:tplc="C540E428">
      <w:start w:val="1"/>
      <w:numFmt w:val="bullet"/>
      <w:lvlText w:val=""/>
      <w:lvlJc w:val="left"/>
      <w:pPr>
        <w:tabs>
          <w:tab w:val="num" w:pos="720"/>
        </w:tabs>
        <w:ind w:left="720" w:hanging="360"/>
      </w:pPr>
      <w:rPr>
        <w:rFonts w:ascii="Wingdings" w:hAnsi="Wingdings" w:hint="default"/>
      </w:rPr>
    </w:lvl>
    <w:lvl w:ilvl="1" w:tplc="8B8AA9E8" w:tentative="1">
      <w:start w:val="1"/>
      <w:numFmt w:val="bullet"/>
      <w:lvlText w:val=""/>
      <w:lvlJc w:val="left"/>
      <w:pPr>
        <w:tabs>
          <w:tab w:val="num" w:pos="1440"/>
        </w:tabs>
        <w:ind w:left="1440" w:hanging="360"/>
      </w:pPr>
      <w:rPr>
        <w:rFonts w:ascii="Wingdings" w:hAnsi="Wingdings" w:hint="default"/>
      </w:rPr>
    </w:lvl>
    <w:lvl w:ilvl="2" w:tplc="98987FE6" w:tentative="1">
      <w:start w:val="1"/>
      <w:numFmt w:val="bullet"/>
      <w:lvlText w:val=""/>
      <w:lvlJc w:val="left"/>
      <w:pPr>
        <w:tabs>
          <w:tab w:val="num" w:pos="2160"/>
        </w:tabs>
        <w:ind w:left="2160" w:hanging="360"/>
      </w:pPr>
      <w:rPr>
        <w:rFonts w:ascii="Wingdings" w:hAnsi="Wingdings" w:hint="default"/>
      </w:rPr>
    </w:lvl>
    <w:lvl w:ilvl="3" w:tplc="24C4FF2C" w:tentative="1">
      <w:start w:val="1"/>
      <w:numFmt w:val="bullet"/>
      <w:lvlText w:val=""/>
      <w:lvlJc w:val="left"/>
      <w:pPr>
        <w:tabs>
          <w:tab w:val="num" w:pos="2880"/>
        </w:tabs>
        <w:ind w:left="2880" w:hanging="360"/>
      </w:pPr>
      <w:rPr>
        <w:rFonts w:ascii="Wingdings" w:hAnsi="Wingdings" w:hint="default"/>
      </w:rPr>
    </w:lvl>
    <w:lvl w:ilvl="4" w:tplc="09CC2164" w:tentative="1">
      <w:start w:val="1"/>
      <w:numFmt w:val="bullet"/>
      <w:lvlText w:val=""/>
      <w:lvlJc w:val="left"/>
      <w:pPr>
        <w:tabs>
          <w:tab w:val="num" w:pos="3600"/>
        </w:tabs>
        <w:ind w:left="3600" w:hanging="360"/>
      </w:pPr>
      <w:rPr>
        <w:rFonts w:ascii="Wingdings" w:hAnsi="Wingdings" w:hint="default"/>
      </w:rPr>
    </w:lvl>
    <w:lvl w:ilvl="5" w:tplc="42EA8858" w:tentative="1">
      <w:start w:val="1"/>
      <w:numFmt w:val="bullet"/>
      <w:lvlText w:val=""/>
      <w:lvlJc w:val="left"/>
      <w:pPr>
        <w:tabs>
          <w:tab w:val="num" w:pos="4320"/>
        </w:tabs>
        <w:ind w:left="4320" w:hanging="360"/>
      </w:pPr>
      <w:rPr>
        <w:rFonts w:ascii="Wingdings" w:hAnsi="Wingdings" w:hint="default"/>
      </w:rPr>
    </w:lvl>
    <w:lvl w:ilvl="6" w:tplc="1B04EBC6" w:tentative="1">
      <w:start w:val="1"/>
      <w:numFmt w:val="bullet"/>
      <w:lvlText w:val=""/>
      <w:lvlJc w:val="left"/>
      <w:pPr>
        <w:tabs>
          <w:tab w:val="num" w:pos="5040"/>
        </w:tabs>
        <w:ind w:left="5040" w:hanging="360"/>
      </w:pPr>
      <w:rPr>
        <w:rFonts w:ascii="Wingdings" w:hAnsi="Wingdings" w:hint="default"/>
      </w:rPr>
    </w:lvl>
    <w:lvl w:ilvl="7" w:tplc="87D44226" w:tentative="1">
      <w:start w:val="1"/>
      <w:numFmt w:val="bullet"/>
      <w:lvlText w:val=""/>
      <w:lvlJc w:val="left"/>
      <w:pPr>
        <w:tabs>
          <w:tab w:val="num" w:pos="5760"/>
        </w:tabs>
        <w:ind w:left="5760" w:hanging="360"/>
      </w:pPr>
      <w:rPr>
        <w:rFonts w:ascii="Wingdings" w:hAnsi="Wingdings" w:hint="default"/>
      </w:rPr>
    </w:lvl>
    <w:lvl w:ilvl="8" w:tplc="0202571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A07897"/>
    <w:multiLevelType w:val="hybridMultilevel"/>
    <w:tmpl w:val="3BAEDD0A"/>
    <w:lvl w:ilvl="0" w:tplc="681A4A3C">
      <w:start w:val="1"/>
      <w:numFmt w:val="bullet"/>
      <w:lvlText w:val=""/>
      <w:lvlJc w:val="left"/>
      <w:pPr>
        <w:tabs>
          <w:tab w:val="num" w:pos="720"/>
        </w:tabs>
        <w:ind w:left="720" w:hanging="360"/>
      </w:pPr>
      <w:rPr>
        <w:rFonts w:ascii="Wingdings" w:hAnsi="Wingdings" w:hint="default"/>
      </w:rPr>
    </w:lvl>
    <w:lvl w:ilvl="1" w:tplc="36DAC380" w:tentative="1">
      <w:start w:val="1"/>
      <w:numFmt w:val="bullet"/>
      <w:lvlText w:val=""/>
      <w:lvlJc w:val="left"/>
      <w:pPr>
        <w:tabs>
          <w:tab w:val="num" w:pos="1440"/>
        </w:tabs>
        <w:ind w:left="1440" w:hanging="360"/>
      </w:pPr>
      <w:rPr>
        <w:rFonts w:ascii="Wingdings" w:hAnsi="Wingdings" w:hint="default"/>
      </w:rPr>
    </w:lvl>
    <w:lvl w:ilvl="2" w:tplc="84E26A08" w:tentative="1">
      <w:start w:val="1"/>
      <w:numFmt w:val="bullet"/>
      <w:lvlText w:val=""/>
      <w:lvlJc w:val="left"/>
      <w:pPr>
        <w:tabs>
          <w:tab w:val="num" w:pos="2160"/>
        </w:tabs>
        <w:ind w:left="2160" w:hanging="360"/>
      </w:pPr>
      <w:rPr>
        <w:rFonts w:ascii="Wingdings" w:hAnsi="Wingdings" w:hint="default"/>
      </w:rPr>
    </w:lvl>
    <w:lvl w:ilvl="3" w:tplc="0D9C966E" w:tentative="1">
      <w:start w:val="1"/>
      <w:numFmt w:val="bullet"/>
      <w:lvlText w:val=""/>
      <w:lvlJc w:val="left"/>
      <w:pPr>
        <w:tabs>
          <w:tab w:val="num" w:pos="2880"/>
        </w:tabs>
        <w:ind w:left="2880" w:hanging="360"/>
      </w:pPr>
      <w:rPr>
        <w:rFonts w:ascii="Wingdings" w:hAnsi="Wingdings" w:hint="default"/>
      </w:rPr>
    </w:lvl>
    <w:lvl w:ilvl="4" w:tplc="8D465532" w:tentative="1">
      <w:start w:val="1"/>
      <w:numFmt w:val="bullet"/>
      <w:lvlText w:val=""/>
      <w:lvlJc w:val="left"/>
      <w:pPr>
        <w:tabs>
          <w:tab w:val="num" w:pos="3600"/>
        </w:tabs>
        <w:ind w:left="3600" w:hanging="360"/>
      </w:pPr>
      <w:rPr>
        <w:rFonts w:ascii="Wingdings" w:hAnsi="Wingdings" w:hint="default"/>
      </w:rPr>
    </w:lvl>
    <w:lvl w:ilvl="5" w:tplc="D158CDF8" w:tentative="1">
      <w:start w:val="1"/>
      <w:numFmt w:val="bullet"/>
      <w:lvlText w:val=""/>
      <w:lvlJc w:val="left"/>
      <w:pPr>
        <w:tabs>
          <w:tab w:val="num" w:pos="4320"/>
        </w:tabs>
        <w:ind w:left="4320" w:hanging="360"/>
      </w:pPr>
      <w:rPr>
        <w:rFonts w:ascii="Wingdings" w:hAnsi="Wingdings" w:hint="default"/>
      </w:rPr>
    </w:lvl>
    <w:lvl w:ilvl="6" w:tplc="2B385702" w:tentative="1">
      <w:start w:val="1"/>
      <w:numFmt w:val="bullet"/>
      <w:lvlText w:val=""/>
      <w:lvlJc w:val="left"/>
      <w:pPr>
        <w:tabs>
          <w:tab w:val="num" w:pos="5040"/>
        </w:tabs>
        <w:ind w:left="5040" w:hanging="360"/>
      </w:pPr>
      <w:rPr>
        <w:rFonts w:ascii="Wingdings" w:hAnsi="Wingdings" w:hint="default"/>
      </w:rPr>
    </w:lvl>
    <w:lvl w:ilvl="7" w:tplc="4BB48E4A" w:tentative="1">
      <w:start w:val="1"/>
      <w:numFmt w:val="bullet"/>
      <w:lvlText w:val=""/>
      <w:lvlJc w:val="left"/>
      <w:pPr>
        <w:tabs>
          <w:tab w:val="num" w:pos="5760"/>
        </w:tabs>
        <w:ind w:left="5760" w:hanging="360"/>
      </w:pPr>
      <w:rPr>
        <w:rFonts w:ascii="Wingdings" w:hAnsi="Wingdings" w:hint="default"/>
      </w:rPr>
    </w:lvl>
    <w:lvl w:ilvl="8" w:tplc="545E1DD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E71DDC"/>
    <w:multiLevelType w:val="hybridMultilevel"/>
    <w:tmpl w:val="CF348774"/>
    <w:lvl w:ilvl="0" w:tplc="E0DCF598">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7F71E2C"/>
    <w:multiLevelType w:val="multilevel"/>
    <w:tmpl w:val="0C86CA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490AAB"/>
    <w:multiLevelType w:val="hybridMultilevel"/>
    <w:tmpl w:val="47EEF22C"/>
    <w:lvl w:ilvl="0" w:tplc="977E6B5E">
      <w:start w:val="1"/>
      <w:numFmt w:val="bullet"/>
      <w:lvlText w:val=""/>
      <w:lvlJc w:val="left"/>
      <w:pPr>
        <w:tabs>
          <w:tab w:val="num" w:pos="720"/>
        </w:tabs>
        <w:ind w:left="720" w:hanging="360"/>
      </w:pPr>
      <w:rPr>
        <w:rFonts w:ascii="Wingdings" w:hAnsi="Wingdings" w:hint="default"/>
      </w:rPr>
    </w:lvl>
    <w:lvl w:ilvl="1" w:tplc="82406E84" w:tentative="1">
      <w:start w:val="1"/>
      <w:numFmt w:val="bullet"/>
      <w:lvlText w:val=""/>
      <w:lvlJc w:val="left"/>
      <w:pPr>
        <w:tabs>
          <w:tab w:val="num" w:pos="1440"/>
        </w:tabs>
        <w:ind w:left="1440" w:hanging="360"/>
      </w:pPr>
      <w:rPr>
        <w:rFonts w:ascii="Wingdings" w:hAnsi="Wingdings" w:hint="default"/>
      </w:rPr>
    </w:lvl>
    <w:lvl w:ilvl="2" w:tplc="3F7CDFD8" w:tentative="1">
      <w:start w:val="1"/>
      <w:numFmt w:val="bullet"/>
      <w:lvlText w:val=""/>
      <w:lvlJc w:val="left"/>
      <w:pPr>
        <w:tabs>
          <w:tab w:val="num" w:pos="2160"/>
        </w:tabs>
        <w:ind w:left="2160" w:hanging="360"/>
      </w:pPr>
      <w:rPr>
        <w:rFonts w:ascii="Wingdings" w:hAnsi="Wingdings" w:hint="default"/>
      </w:rPr>
    </w:lvl>
    <w:lvl w:ilvl="3" w:tplc="EEA4CD70" w:tentative="1">
      <w:start w:val="1"/>
      <w:numFmt w:val="bullet"/>
      <w:lvlText w:val=""/>
      <w:lvlJc w:val="left"/>
      <w:pPr>
        <w:tabs>
          <w:tab w:val="num" w:pos="2880"/>
        </w:tabs>
        <w:ind w:left="2880" w:hanging="360"/>
      </w:pPr>
      <w:rPr>
        <w:rFonts w:ascii="Wingdings" w:hAnsi="Wingdings" w:hint="default"/>
      </w:rPr>
    </w:lvl>
    <w:lvl w:ilvl="4" w:tplc="CAB8A2D0" w:tentative="1">
      <w:start w:val="1"/>
      <w:numFmt w:val="bullet"/>
      <w:lvlText w:val=""/>
      <w:lvlJc w:val="left"/>
      <w:pPr>
        <w:tabs>
          <w:tab w:val="num" w:pos="3600"/>
        </w:tabs>
        <w:ind w:left="3600" w:hanging="360"/>
      </w:pPr>
      <w:rPr>
        <w:rFonts w:ascii="Wingdings" w:hAnsi="Wingdings" w:hint="default"/>
      </w:rPr>
    </w:lvl>
    <w:lvl w:ilvl="5" w:tplc="868AE72E" w:tentative="1">
      <w:start w:val="1"/>
      <w:numFmt w:val="bullet"/>
      <w:lvlText w:val=""/>
      <w:lvlJc w:val="left"/>
      <w:pPr>
        <w:tabs>
          <w:tab w:val="num" w:pos="4320"/>
        </w:tabs>
        <w:ind w:left="4320" w:hanging="360"/>
      </w:pPr>
      <w:rPr>
        <w:rFonts w:ascii="Wingdings" w:hAnsi="Wingdings" w:hint="default"/>
      </w:rPr>
    </w:lvl>
    <w:lvl w:ilvl="6" w:tplc="53822480" w:tentative="1">
      <w:start w:val="1"/>
      <w:numFmt w:val="bullet"/>
      <w:lvlText w:val=""/>
      <w:lvlJc w:val="left"/>
      <w:pPr>
        <w:tabs>
          <w:tab w:val="num" w:pos="5040"/>
        </w:tabs>
        <w:ind w:left="5040" w:hanging="360"/>
      </w:pPr>
      <w:rPr>
        <w:rFonts w:ascii="Wingdings" w:hAnsi="Wingdings" w:hint="default"/>
      </w:rPr>
    </w:lvl>
    <w:lvl w:ilvl="7" w:tplc="BBD0A89E" w:tentative="1">
      <w:start w:val="1"/>
      <w:numFmt w:val="bullet"/>
      <w:lvlText w:val=""/>
      <w:lvlJc w:val="left"/>
      <w:pPr>
        <w:tabs>
          <w:tab w:val="num" w:pos="5760"/>
        </w:tabs>
        <w:ind w:left="5760" w:hanging="360"/>
      </w:pPr>
      <w:rPr>
        <w:rFonts w:ascii="Wingdings" w:hAnsi="Wingdings" w:hint="default"/>
      </w:rPr>
    </w:lvl>
    <w:lvl w:ilvl="8" w:tplc="39DE708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E90A7A"/>
    <w:multiLevelType w:val="hybridMultilevel"/>
    <w:tmpl w:val="6762AC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6" w15:restartNumberingAfterBreak="0">
    <w:nsid w:val="7CA2323C"/>
    <w:multiLevelType w:val="hybridMultilevel"/>
    <w:tmpl w:val="DBFC01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2"/>
  </w:num>
  <w:num w:numId="4">
    <w:abstractNumId w:val="18"/>
  </w:num>
  <w:num w:numId="5">
    <w:abstractNumId w:val="21"/>
  </w:num>
  <w:num w:numId="6">
    <w:abstractNumId w:val="28"/>
  </w:num>
  <w:num w:numId="7">
    <w:abstractNumId w:val="27"/>
  </w:num>
  <w:num w:numId="8">
    <w:abstractNumId w:val="12"/>
  </w:num>
  <w:num w:numId="9">
    <w:abstractNumId w:val="37"/>
  </w:num>
  <w:num w:numId="10">
    <w:abstractNumId w:val="33"/>
  </w:num>
  <w:num w:numId="11">
    <w:abstractNumId w:val="45"/>
  </w:num>
  <w:num w:numId="12">
    <w:abstractNumId w:val="39"/>
  </w:num>
  <w:num w:numId="13">
    <w:abstractNumId w:val="4"/>
  </w:num>
  <w:num w:numId="14">
    <w:abstractNumId w:val="31"/>
  </w:num>
  <w:num w:numId="15">
    <w:abstractNumId w:val="22"/>
  </w:num>
  <w:num w:numId="16">
    <w:abstractNumId w:val="43"/>
  </w:num>
  <w:num w:numId="17">
    <w:abstractNumId w:val="15"/>
  </w:num>
  <w:num w:numId="18">
    <w:abstractNumId w:val="7"/>
  </w:num>
  <w:num w:numId="19">
    <w:abstractNumId w:val="46"/>
  </w:num>
  <w:num w:numId="20">
    <w:abstractNumId w:val="1"/>
  </w:num>
  <w:num w:numId="21">
    <w:abstractNumId w:val="38"/>
  </w:num>
  <w:num w:numId="22">
    <w:abstractNumId w:val="19"/>
  </w:num>
  <w:num w:numId="23">
    <w:abstractNumId w:val="17"/>
  </w:num>
  <w:num w:numId="24">
    <w:abstractNumId w:val="2"/>
  </w:num>
  <w:num w:numId="25">
    <w:abstractNumId w:val="42"/>
  </w:num>
  <w:num w:numId="26">
    <w:abstractNumId w:val="9"/>
  </w:num>
  <w:num w:numId="27">
    <w:abstractNumId w:val="6"/>
  </w:num>
  <w:num w:numId="28">
    <w:abstractNumId w:val="41"/>
  </w:num>
  <w:num w:numId="29">
    <w:abstractNumId w:val="26"/>
  </w:num>
  <w:num w:numId="30">
    <w:abstractNumId w:val="16"/>
  </w:num>
  <w:num w:numId="31">
    <w:abstractNumId w:val="23"/>
  </w:num>
  <w:num w:numId="32">
    <w:abstractNumId w:val="44"/>
  </w:num>
  <w:num w:numId="33">
    <w:abstractNumId w:val="0"/>
  </w:num>
  <w:num w:numId="34">
    <w:abstractNumId w:val="40"/>
  </w:num>
  <w:num w:numId="35">
    <w:abstractNumId w:val="5"/>
  </w:num>
  <w:num w:numId="36">
    <w:abstractNumId w:val="29"/>
  </w:num>
  <w:num w:numId="37">
    <w:abstractNumId w:val="13"/>
  </w:num>
  <w:num w:numId="38">
    <w:abstractNumId w:val="3"/>
  </w:num>
  <w:num w:numId="39">
    <w:abstractNumId w:val="14"/>
  </w:num>
  <w:num w:numId="40">
    <w:abstractNumId w:val="34"/>
  </w:num>
  <w:num w:numId="41">
    <w:abstractNumId w:val="30"/>
  </w:num>
  <w:num w:numId="42">
    <w:abstractNumId w:val="20"/>
  </w:num>
  <w:num w:numId="43">
    <w:abstractNumId w:val="10"/>
  </w:num>
  <w:num w:numId="44">
    <w:abstractNumId w:val="35"/>
  </w:num>
  <w:num w:numId="45">
    <w:abstractNumId w:val="11"/>
  </w:num>
  <w:num w:numId="46">
    <w:abstractNumId w:val="24"/>
  </w:num>
  <w:num w:numId="47">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E6"/>
    <w:rsid w:val="00003850"/>
    <w:rsid w:val="000103DD"/>
    <w:rsid w:val="00011D00"/>
    <w:rsid w:val="00013357"/>
    <w:rsid w:val="0001511A"/>
    <w:rsid w:val="000264B8"/>
    <w:rsid w:val="00027E69"/>
    <w:rsid w:val="00033915"/>
    <w:rsid w:val="000339EA"/>
    <w:rsid w:val="0003545A"/>
    <w:rsid w:val="00037FC0"/>
    <w:rsid w:val="00040586"/>
    <w:rsid w:val="00045156"/>
    <w:rsid w:val="00047017"/>
    <w:rsid w:val="00053D38"/>
    <w:rsid w:val="000550BB"/>
    <w:rsid w:val="00055986"/>
    <w:rsid w:val="00061D45"/>
    <w:rsid w:val="000653D8"/>
    <w:rsid w:val="00071173"/>
    <w:rsid w:val="00074BCE"/>
    <w:rsid w:val="00075683"/>
    <w:rsid w:val="00081056"/>
    <w:rsid w:val="000857BA"/>
    <w:rsid w:val="00096850"/>
    <w:rsid w:val="00097B85"/>
    <w:rsid w:val="00097FD8"/>
    <w:rsid w:val="000A3602"/>
    <w:rsid w:val="000A4CB2"/>
    <w:rsid w:val="000A68D9"/>
    <w:rsid w:val="000B2D22"/>
    <w:rsid w:val="000B42F4"/>
    <w:rsid w:val="000B4E8F"/>
    <w:rsid w:val="000C1F71"/>
    <w:rsid w:val="000C3A90"/>
    <w:rsid w:val="000D1519"/>
    <w:rsid w:val="000D1ECD"/>
    <w:rsid w:val="000D50A4"/>
    <w:rsid w:val="000D64D3"/>
    <w:rsid w:val="000E7626"/>
    <w:rsid w:val="000F28E6"/>
    <w:rsid w:val="000F4109"/>
    <w:rsid w:val="000F5632"/>
    <w:rsid w:val="000F76C1"/>
    <w:rsid w:val="001003B5"/>
    <w:rsid w:val="00102CF0"/>
    <w:rsid w:val="00111087"/>
    <w:rsid w:val="00112506"/>
    <w:rsid w:val="00114C57"/>
    <w:rsid w:val="00116413"/>
    <w:rsid w:val="001201AD"/>
    <w:rsid w:val="0012500B"/>
    <w:rsid w:val="001259B8"/>
    <w:rsid w:val="001317BA"/>
    <w:rsid w:val="00141505"/>
    <w:rsid w:val="00141DCC"/>
    <w:rsid w:val="00143A3D"/>
    <w:rsid w:val="00143BC3"/>
    <w:rsid w:val="00145299"/>
    <w:rsid w:val="0015117A"/>
    <w:rsid w:val="00153EB9"/>
    <w:rsid w:val="001555C2"/>
    <w:rsid w:val="00157934"/>
    <w:rsid w:val="00173B32"/>
    <w:rsid w:val="00173EAA"/>
    <w:rsid w:val="001741D8"/>
    <w:rsid w:val="00175084"/>
    <w:rsid w:val="00197610"/>
    <w:rsid w:val="001A639B"/>
    <w:rsid w:val="001A6627"/>
    <w:rsid w:val="001B1773"/>
    <w:rsid w:val="001B62F3"/>
    <w:rsid w:val="001B7AE1"/>
    <w:rsid w:val="001C2263"/>
    <w:rsid w:val="001C46FD"/>
    <w:rsid w:val="001D1CA3"/>
    <w:rsid w:val="001E549C"/>
    <w:rsid w:val="001E6275"/>
    <w:rsid w:val="001F2EDC"/>
    <w:rsid w:val="001F3002"/>
    <w:rsid w:val="001F5876"/>
    <w:rsid w:val="0020013E"/>
    <w:rsid w:val="00202B1B"/>
    <w:rsid w:val="002036F9"/>
    <w:rsid w:val="00204D22"/>
    <w:rsid w:val="002126E6"/>
    <w:rsid w:val="00214823"/>
    <w:rsid w:val="00221B7E"/>
    <w:rsid w:val="00222B7C"/>
    <w:rsid w:val="00227CFB"/>
    <w:rsid w:val="0023012A"/>
    <w:rsid w:val="002359E1"/>
    <w:rsid w:val="00246206"/>
    <w:rsid w:val="00246515"/>
    <w:rsid w:val="0025245C"/>
    <w:rsid w:val="002539AE"/>
    <w:rsid w:val="00262273"/>
    <w:rsid w:val="00263136"/>
    <w:rsid w:val="00267634"/>
    <w:rsid w:val="00267B2F"/>
    <w:rsid w:val="002745E2"/>
    <w:rsid w:val="0028077D"/>
    <w:rsid w:val="00281DFA"/>
    <w:rsid w:val="00283BF4"/>
    <w:rsid w:val="00287259"/>
    <w:rsid w:val="002906AF"/>
    <w:rsid w:val="00291748"/>
    <w:rsid w:val="00296281"/>
    <w:rsid w:val="0029740E"/>
    <w:rsid w:val="002A1289"/>
    <w:rsid w:val="002A1499"/>
    <w:rsid w:val="002A28BA"/>
    <w:rsid w:val="002A3027"/>
    <w:rsid w:val="002A5C96"/>
    <w:rsid w:val="002A69BF"/>
    <w:rsid w:val="002A6FBA"/>
    <w:rsid w:val="002B3215"/>
    <w:rsid w:val="002B4555"/>
    <w:rsid w:val="002B631D"/>
    <w:rsid w:val="002C0CD9"/>
    <w:rsid w:val="002C14BC"/>
    <w:rsid w:val="002C330E"/>
    <w:rsid w:val="002D0BC9"/>
    <w:rsid w:val="002D563C"/>
    <w:rsid w:val="002E4D27"/>
    <w:rsid w:val="002E6056"/>
    <w:rsid w:val="002F180B"/>
    <w:rsid w:val="002F20C3"/>
    <w:rsid w:val="002F2563"/>
    <w:rsid w:val="002F76A0"/>
    <w:rsid w:val="002F7CE9"/>
    <w:rsid w:val="00306679"/>
    <w:rsid w:val="00312237"/>
    <w:rsid w:val="00314DD5"/>
    <w:rsid w:val="00315250"/>
    <w:rsid w:val="00316DAB"/>
    <w:rsid w:val="00317FB7"/>
    <w:rsid w:val="00320701"/>
    <w:rsid w:val="00323003"/>
    <w:rsid w:val="00325249"/>
    <w:rsid w:val="00334750"/>
    <w:rsid w:val="00335B77"/>
    <w:rsid w:val="003409B8"/>
    <w:rsid w:val="003420CA"/>
    <w:rsid w:val="00342EAB"/>
    <w:rsid w:val="00350F57"/>
    <w:rsid w:val="003517A9"/>
    <w:rsid w:val="003522B1"/>
    <w:rsid w:val="00352FB3"/>
    <w:rsid w:val="003531AE"/>
    <w:rsid w:val="003540B9"/>
    <w:rsid w:val="00355D3B"/>
    <w:rsid w:val="00363C09"/>
    <w:rsid w:val="00363FFC"/>
    <w:rsid w:val="003645D8"/>
    <w:rsid w:val="0036559F"/>
    <w:rsid w:val="00366170"/>
    <w:rsid w:val="00367346"/>
    <w:rsid w:val="00371B4E"/>
    <w:rsid w:val="00383431"/>
    <w:rsid w:val="003875FC"/>
    <w:rsid w:val="00393216"/>
    <w:rsid w:val="00393359"/>
    <w:rsid w:val="00395CFC"/>
    <w:rsid w:val="00396774"/>
    <w:rsid w:val="00397F31"/>
    <w:rsid w:val="003A1A54"/>
    <w:rsid w:val="003A2294"/>
    <w:rsid w:val="003A4DB4"/>
    <w:rsid w:val="003A528A"/>
    <w:rsid w:val="003A599C"/>
    <w:rsid w:val="003A5E8E"/>
    <w:rsid w:val="003A6546"/>
    <w:rsid w:val="003B3AF1"/>
    <w:rsid w:val="003B6E83"/>
    <w:rsid w:val="003B7538"/>
    <w:rsid w:val="003B7730"/>
    <w:rsid w:val="003C017D"/>
    <w:rsid w:val="003C0DD3"/>
    <w:rsid w:val="003C0FCC"/>
    <w:rsid w:val="003D143E"/>
    <w:rsid w:val="003D2DB3"/>
    <w:rsid w:val="003D7617"/>
    <w:rsid w:val="003E4384"/>
    <w:rsid w:val="003E4A41"/>
    <w:rsid w:val="003F1A1D"/>
    <w:rsid w:val="0040274E"/>
    <w:rsid w:val="00406EB1"/>
    <w:rsid w:val="004110D6"/>
    <w:rsid w:val="0041367E"/>
    <w:rsid w:val="00415AB5"/>
    <w:rsid w:val="00421E59"/>
    <w:rsid w:val="00422012"/>
    <w:rsid w:val="00422B3F"/>
    <w:rsid w:val="004253C4"/>
    <w:rsid w:val="00425C67"/>
    <w:rsid w:val="00431511"/>
    <w:rsid w:val="0043604E"/>
    <w:rsid w:val="00437FAC"/>
    <w:rsid w:val="00441DA5"/>
    <w:rsid w:val="00445691"/>
    <w:rsid w:val="00446F8D"/>
    <w:rsid w:val="0046066C"/>
    <w:rsid w:val="0047034A"/>
    <w:rsid w:val="00471875"/>
    <w:rsid w:val="00477D39"/>
    <w:rsid w:val="00480B57"/>
    <w:rsid w:val="00491C5F"/>
    <w:rsid w:val="004960F5"/>
    <w:rsid w:val="004A1CE3"/>
    <w:rsid w:val="004A703F"/>
    <w:rsid w:val="004B10A6"/>
    <w:rsid w:val="004B307D"/>
    <w:rsid w:val="004B60CF"/>
    <w:rsid w:val="004C5688"/>
    <w:rsid w:val="004C6808"/>
    <w:rsid w:val="004C7FEA"/>
    <w:rsid w:val="004D0170"/>
    <w:rsid w:val="004D4C99"/>
    <w:rsid w:val="004D52EE"/>
    <w:rsid w:val="004E2BFD"/>
    <w:rsid w:val="004E4901"/>
    <w:rsid w:val="004F0E5A"/>
    <w:rsid w:val="004F1151"/>
    <w:rsid w:val="004F132C"/>
    <w:rsid w:val="004F687B"/>
    <w:rsid w:val="004F7AB0"/>
    <w:rsid w:val="00502340"/>
    <w:rsid w:val="00503627"/>
    <w:rsid w:val="005043A4"/>
    <w:rsid w:val="0050535E"/>
    <w:rsid w:val="00533E45"/>
    <w:rsid w:val="005360E7"/>
    <w:rsid w:val="00543445"/>
    <w:rsid w:val="00553AFE"/>
    <w:rsid w:val="00563B17"/>
    <w:rsid w:val="00565E3F"/>
    <w:rsid w:val="0056632D"/>
    <w:rsid w:val="00567AB9"/>
    <w:rsid w:val="005776B6"/>
    <w:rsid w:val="005875FB"/>
    <w:rsid w:val="005902BA"/>
    <w:rsid w:val="0059550C"/>
    <w:rsid w:val="005B0A2A"/>
    <w:rsid w:val="005B0D91"/>
    <w:rsid w:val="005B13F4"/>
    <w:rsid w:val="005B4A06"/>
    <w:rsid w:val="005B4BFB"/>
    <w:rsid w:val="005B4D18"/>
    <w:rsid w:val="005B7DC5"/>
    <w:rsid w:val="005C0B74"/>
    <w:rsid w:val="005D6D97"/>
    <w:rsid w:val="005E086F"/>
    <w:rsid w:val="005E2A24"/>
    <w:rsid w:val="00603064"/>
    <w:rsid w:val="00603F05"/>
    <w:rsid w:val="006053B8"/>
    <w:rsid w:val="00613623"/>
    <w:rsid w:val="0062401C"/>
    <w:rsid w:val="0062403F"/>
    <w:rsid w:val="006309A7"/>
    <w:rsid w:val="00632B74"/>
    <w:rsid w:val="00636707"/>
    <w:rsid w:val="006370DB"/>
    <w:rsid w:val="006375E7"/>
    <w:rsid w:val="00641698"/>
    <w:rsid w:val="0064587E"/>
    <w:rsid w:val="00656149"/>
    <w:rsid w:val="00656DD9"/>
    <w:rsid w:val="00660E17"/>
    <w:rsid w:val="00662F4F"/>
    <w:rsid w:val="00666F1D"/>
    <w:rsid w:val="0068014F"/>
    <w:rsid w:val="00680D18"/>
    <w:rsid w:val="006823B1"/>
    <w:rsid w:val="00682A62"/>
    <w:rsid w:val="0069027F"/>
    <w:rsid w:val="006902E7"/>
    <w:rsid w:val="00690C59"/>
    <w:rsid w:val="0069132A"/>
    <w:rsid w:val="00691416"/>
    <w:rsid w:val="00691A8B"/>
    <w:rsid w:val="006965C0"/>
    <w:rsid w:val="006A050B"/>
    <w:rsid w:val="006A4539"/>
    <w:rsid w:val="006A75BC"/>
    <w:rsid w:val="006B752E"/>
    <w:rsid w:val="006D1D16"/>
    <w:rsid w:val="006D1EA4"/>
    <w:rsid w:val="006D75E3"/>
    <w:rsid w:val="006D776F"/>
    <w:rsid w:val="006D7E22"/>
    <w:rsid w:val="006E0B34"/>
    <w:rsid w:val="006E42FD"/>
    <w:rsid w:val="006E5411"/>
    <w:rsid w:val="006E5601"/>
    <w:rsid w:val="006E652E"/>
    <w:rsid w:val="006E7F28"/>
    <w:rsid w:val="006F3D51"/>
    <w:rsid w:val="006F4722"/>
    <w:rsid w:val="00706A88"/>
    <w:rsid w:val="00712FC4"/>
    <w:rsid w:val="007157C1"/>
    <w:rsid w:val="007201D6"/>
    <w:rsid w:val="00723F81"/>
    <w:rsid w:val="007250F9"/>
    <w:rsid w:val="007264B2"/>
    <w:rsid w:val="00727EAB"/>
    <w:rsid w:val="00731BDD"/>
    <w:rsid w:val="00732D07"/>
    <w:rsid w:val="007339A7"/>
    <w:rsid w:val="00735EF3"/>
    <w:rsid w:val="00740E5C"/>
    <w:rsid w:val="007419E5"/>
    <w:rsid w:val="007441D5"/>
    <w:rsid w:val="007443F4"/>
    <w:rsid w:val="00747714"/>
    <w:rsid w:val="007520B6"/>
    <w:rsid w:val="0075770E"/>
    <w:rsid w:val="00776B86"/>
    <w:rsid w:val="00780A22"/>
    <w:rsid w:val="0078220D"/>
    <w:rsid w:val="00791E0D"/>
    <w:rsid w:val="007A1C37"/>
    <w:rsid w:val="007A40E8"/>
    <w:rsid w:val="007A7E1A"/>
    <w:rsid w:val="007B0ADD"/>
    <w:rsid w:val="007B2448"/>
    <w:rsid w:val="007B56A5"/>
    <w:rsid w:val="007B78E0"/>
    <w:rsid w:val="007C78B1"/>
    <w:rsid w:val="007D0D8E"/>
    <w:rsid w:val="007D0FC9"/>
    <w:rsid w:val="007D2987"/>
    <w:rsid w:val="007D42F2"/>
    <w:rsid w:val="007D5576"/>
    <w:rsid w:val="007D70F5"/>
    <w:rsid w:val="007E39F3"/>
    <w:rsid w:val="007E71D8"/>
    <w:rsid w:val="007F683B"/>
    <w:rsid w:val="00802182"/>
    <w:rsid w:val="008047D5"/>
    <w:rsid w:val="0080589F"/>
    <w:rsid w:val="0081079C"/>
    <w:rsid w:val="008122BE"/>
    <w:rsid w:val="008127A6"/>
    <w:rsid w:val="00813833"/>
    <w:rsid w:val="00815A13"/>
    <w:rsid w:val="0081652F"/>
    <w:rsid w:val="00816A7C"/>
    <w:rsid w:val="00821C8B"/>
    <w:rsid w:val="00821DA2"/>
    <w:rsid w:val="008259BE"/>
    <w:rsid w:val="00825A86"/>
    <w:rsid w:val="008263D4"/>
    <w:rsid w:val="0082645F"/>
    <w:rsid w:val="008311E1"/>
    <w:rsid w:val="0083240F"/>
    <w:rsid w:val="008340EC"/>
    <w:rsid w:val="0083604C"/>
    <w:rsid w:val="00836853"/>
    <w:rsid w:val="008376D4"/>
    <w:rsid w:val="008408A2"/>
    <w:rsid w:val="008460A4"/>
    <w:rsid w:val="0084618D"/>
    <w:rsid w:val="008470C8"/>
    <w:rsid w:val="00850E28"/>
    <w:rsid w:val="008530C1"/>
    <w:rsid w:val="00856447"/>
    <w:rsid w:val="0085746A"/>
    <w:rsid w:val="00857D2C"/>
    <w:rsid w:val="008605B0"/>
    <w:rsid w:val="00863FCB"/>
    <w:rsid w:val="0086753E"/>
    <w:rsid w:val="008703E5"/>
    <w:rsid w:val="00871578"/>
    <w:rsid w:val="0087248A"/>
    <w:rsid w:val="0088333D"/>
    <w:rsid w:val="00891C1B"/>
    <w:rsid w:val="008927A1"/>
    <w:rsid w:val="008A347B"/>
    <w:rsid w:val="008A4704"/>
    <w:rsid w:val="008B22E9"/>
    <w:rsid w:val="008B2E9A"/>
    <w:rsid w:val="008C47AE"/>
    <w:rsid w:val="008C6D5E"/>
    <w:rsid w:val="008D0E74"/>
    <w:rsid w:val="008D201E"/>
    <w:rsid w:val="008D5D27"/>
    <w:rsid w:val="008D5FDB"/>
    <w:rsid w:val="008E1A40"/>
    <w:rsid w:val="00905EB7"/>
    <w:rsid w:val="00907190"/>
    <w:rsid w:val="0091432A"/>
    <w:rsid w:val="00927500"/>
    <w:rsid w:val="00935D7C"/>
    <w:rsid w:val="00940030"/>
    <w:rsid w:val="00947E5C"/>
    <w:rsid w:val="0095153E"/>
    <w:rsid w:val="00952C1F"/>
    <w:rsid w:val="009559B4"/>
    <w:rsid w:val="00957432"/>
    <w:rsid w:val="0096525A"/>
    <w:rsid w:val="009665F9"/>
    <w:rsid w:val="00967BE6"/>
    <w:rsid w:val="00970CFE"/>
    <w:rsid w:val="00970D9A"/>
    <w:rsid w:val="009711FD"/>
    <w:rsid w:val="009719B4"/>
    <w:rsid w:val="00981BA5"/>
    <w:rsid w:val="00981D86"/>
    <w:rsid w:val="00993A9D"/>
    <w:rsid w:val="009941C3"/>
    <w:rsid w:val="009A0E18"/>
    <w:rsid w:val="009A5F57"/>
    <w:rsid w:val="009B3357"/>
    <w:rsid w:val="009B78FF"/>
    <w:rsid w:val="009C3896"/>
    <w:rsid w:val="009C434E"/>
    <w:rsid w:val="009D14D8"/>
    <w:rsid w:val="009D4615"/>
    <w:rsid w:val="009D6303"/>
    <w:rsid w:val="009E11F7"/>
    <w:rsid w:val="009E1B00"/>
    <w:rsid w:val="009E1DE6"/>
    <w:rsid w:val="009E1F07"/>
    <w:rsid w:val="009E25C7"/>
    <w:rsid w:val="009F0E6C"/>
    <w:rsid w:val="009F65FF"/>
    <w:rsid w:val="00A10AC4"/>
    <w:rsid w:val="00A10E36"/>
    <w:rsid w:val="00A1529B"/>
    <w:rsid w:val="00A20AB8"/>
    <w:rsid w:val="00A27CD4"/>
    <w:rsid w:val="00A358BE"/>
    <w:rsid w:val="00A35A91"/>
    <w:rsid w:val="00A426C3"/>
    <w:rsid w:val="00A43113"/>
    <w:rsid w:val="00A438C4"/>
    <w:rsid w:val="00A4394F"/>
    <w:rsid w:val="00A443A6"/>
    <w:rsid w:val="00A467FE"/>
    <w:rsid w:val="00A50229"/>
    <w:rsid w:val="00A52577"/>
    <w:rsid w:val="00A550FD"/>
    <w:rsid w:val="00A6317B"/>
    <w:rsid w:val="00A632D6"/>
    <w:rsid w:val="00A67660"/>
    <w:rsid w:val="00A701EC"/>
    <w:rsid w:val="00A70325"/>
    <w:rsid w:val="00A74252"/>
    <w:rsid w:val="00A743D2"/>
    <w:rsid w:val="00A749A2"/>
    <w:rsid w:val="00A7618B"/>
    <w:rsid w:val="00A8324B"/>
    <w:rsid w:val="00A94E38"/>
    <w:rsid w:val="00A955E8"/>
    <w:rsid w:val="00A95D89"/>
    <w:rsid w:val="00AA4F74"/>
    <w:rsid w:val="00AA5F09"/>
    <w:rsid w:val="00AA7F08"/>
    <w:rsid w:val="00AB643B"/>
    <w:rsid w:val="00AC7256"/>
    <w:rsid w:val="00AD2576"/>
    <w:rsid w:val="00AD2948"/>
    <w:rsid w:val="00AD2ACA"/>
    <w:rsid w:val="00AE3633"/>
    <w:rsid w:val="00AE59D6"/>
    <w:rsid w:val="00AE7F7D"/>
    <w:rsid w:val="00AF246C"/>
    <w:rsid w:val="00AF50A0"/>
    <w:rsid w:val="00AF56D0"/>
    <w:rsid w:val="00AF603C"/>
    <w:rsid w:val="00B01393"/>
    <w:rsid w:val="00B01FE8"/>
    <w:rsid w:val="00B04BB9"/>
    <w:rsid w:val="00B05525"/>
    <w:rsid w:val="00B1410E"/>
    <w:rsid w:val="00B23DC0"/>
    <w:rsid w:val="00B26832"/>
    <w:rsid w:val="00B26F4F"/>
    <w:rsid w:val="00B36C24"/>
    <w:rsid w:val="00B37D0C"/>
    <w:rsid w:val="00B41645"/>
    <w:rsid w:val="00B4193A"/>
    <w:rsid w:val="00B42F0D"/>
    <w:rsid w:val="00B43543"/>
    <w:rsid w:val="00B46D47"/>
    <w:rsid w:val="00B476FC"/>
    <w:rsid w:val="00B47D45"/>
    <w:rsid w:val="00B55A2E"/>
    <w:rsid w:val="00B7212C"/>
    <w:rsid w:val="00B77980"/>
    <w:rsid w:val="00B858BE"/>
    <w:rsid w:val="00B93FC0"/>
    <w:rsid w:val="00B95970"/>
    <w:rsid w:val="00B95A2F"/>
    <w:rsid w:val="00B965E6"/>
    <w:rsid w:val="00BA6EA0"/>
    <w:rsid w:val="00BB11D7"/>
    <w:rsid w:val="00BB15CB"/>
    <w:rsid w:val="00BB7C88"/>
    <w:rsid w:val="00BC3460"/>
    <w:rsid w:val="00BC38C3"/>
    <w:rsid w:val="00BC40EC"/>
    <w:rsid w:val="00BC5CAF"/>
    <w:rsid w:val="00BC5E26"/>
    <w:rsid w:val="00BE20BF"/>
    <w:rsid w:val="00BE3948"/>
    <w:rsid w:val="00BF3C17"/>
    <w:rsid w:val="00BF721E"/>
    <w:rsid w:val="00C1792A"/>
    <w:rsid w:val="00C20B0B"/>
    <w:rsid w:val="00C22C85"/>
    <w:rsid w:val="00C22F6A"/>
    <w:rsid w:val="00C27CFB"/>
    <w:rsid w:val="00C30EB6"/>
    <w:rsid w:val="00C31AE4"/>
    <w:rsid w:val="00C407D1"/>
    <w:rsid w:val="00C43BAD"/>
    <w:rsid w:val="00C44FB7"/>
    <w:rsid w:val="00C45B8E"/>
    <w:rsid w:val="00C5044A"/>
    <w:rsid w:val="00C57EB0"/>
    <w:rsid w:val="00C61A71"/>
    <w:rsid w:val="00C70A5D"/>
    <w:rsid w:val="00C729D2"/>
    <w:rsid w:val="00C77637"/>
    <w:rsid w:val="00C83DF6"/>
    <w:rsid w:val="00C85158"/>
    <w:rsid w:val="00C86C1A"/>
    <w:rsid w:val="00C9248D"/>
    <w:rsid w:val="00C957AC"/>
    <w:rsid w:val="00C959A3"/>
    <w:rsid w:val="00C96B9C"/>
    <w:rsid w:val="00CA2A6E"/>
    <w:rsid w:val="00CA36D5"/>
    <w:rsid w:val="00CA4340"/>
    <w:rsid w:val="00CA5585"/>
    <w:rsid w:val="00CA5CCD"/>
    <w:rsid w:val="00CA6F45"/>
    <w:rsid w:val="00CB4C8A"/>
    <w:rsid w:val="00CC10D5"/>
    <w:rsid w:val="00CC657E"/>
    <w:rsid w:val="00CD08EC"/>
    <w:rsid w:val="00CD0932"/>
    <w:rsid w:val="00CD7E76"/>
    <w:rsid w:val="00CE5469"/>
    <w:rsid w:val="00CF111E"/>
    <w:rsid w:val="00CF35C5"/>
    <w:rsid w:val="00CF36B8"/>
    <w:rsid w:val="00CF7420"/>
    <w:rsid w:val="00D00DCC"/>
    <w:rsid w:val="00D0499C"/>
    <w:rsid w:val="00D12D0D"/>
    <w:rsid w:val="00D14D9A"/>
    <w:rsid w:val="00D20D5E"/>
    <w:rsid w:val="00D21718"/>
    <w:rsid w:val="00D25652"/>
    <w:rsid w:val="00D2722C"/>
    <w:rsid w:val="00D34A84"/>
    <w:rsid w:val="00D34F8D"/>
    <w:rsid w:val="00D356C6"/>
    <w:rsid w:val="00D37464"/>
    <w:rsid w:val="00D40B2E"/>
    <w:rsid w:val="00D47577"/>
    <w:rsid w:val="00D54B36"/>
    <w:rsid w:val="00D5682D"/>
    <w:rsid w:val="00D60817"/>
    <w:rsid w:val="00D64506"/>
    <w:rsid w:val="00D64B69"/>
    <w:rsid w:val="00D675A6"/>
    <w:rsid w:val="00D74BC2"/>
    <w:rsid w:val="00D769F3"/>
    <w:rsid w:val="00D81704"/>
    <w:rsid w:val="00D82DCD"/>
    <w:rsid w:val="00D92883"/>
    <w:rsid w:val="00D93B57"/>
    <w:rsid w:val="00D94DB6"/>
    <w:rsid w:val="00D95DFD"/>
    <w:rsid w:val="00D972ED"/>
    <w:rsid w:val="00DA059D"/>
    <w:rsid w:val="00DA149D"/>
    <w:rsid w:val="00DB2E0A"/>
    <w:rsid w:val="00DB643C"/>
    <w:rsid w:val="00DC1302"/>
    <w:rsid w:val="00DC1CB1"/>
    <w:rsid w:val="00DC3095"/>
    <w:rsid w:val="00DC396B"/>
    <w:rsid w:val="00DC6538"/>
    <w:rsid w:val="00DD188A"/>
    <w:rsid w:val="00DD2580"/>
    <w:rsid w:val="00DE116B"/>
    <w:rsid w:val="00DE5766"/>
    <w:rsid w:val="00DF1EEE"/>
    <w:rsid w:val="00DF64E4"/>
    <w:rsid w:val="00E039CC"/>
    <w:rsid w:val="00E07AF3"/>
    <w:rsid w:val="00E16DD8"/>
    <w:rsid w:val="00E20F11"/>
    <w:rsid w:val="00E32E99"/>
    <w:rsid w:val="00E40CCF"/>
    <w:rsid w:val="00E42A99"/>
    <w:rsid w:val="00E456A0"/>
    <w:rsid w:val="00E45EC6"/>
    <w:rsid w:val="00E46D1A"/>
    <w:rsid w:val="00E529A7"/>
    <w:rsid w:val="00E52A2F"/>
    <w:rsid w:val="00E54DB9"/>
    <w:rsid w:val="00E5705B"/>
    <w:rsid w:val="00E575F1"/>
    <w:rsid w:val="00E6060B"/>
    <w:rsid w:val="00E61EF9"/>
    <w:rsid w:val="00E6266E"/>
    <w:rsid w:val="00E636E0"/>
    <w:rsid w:val="00E658A5"/>
    <w:rsid w:val="00E71329"/>
    <w:rsid w:val="00E72A47"/>
    <w:rsid w:val="00E752C5"/>
    <w:rsid w:val="00E755AB"/>
    <w:rsid w:val="00E82A06"/>
    <w:rsid w:val="00E86114"/>
    <w:rsid w:val="00E868F7"/>
    <w:rsid w:val="00E87B2E"/>
    <w:rsid w:val="00E92E9E"/>
    <w:rsid w:val="00E95DFF"/>
    <w:rsid w:val="00E969BF"/>
    <w:rsid w:val="00E9785B"/>
    <w:rsid w:val="00EA2808"/>
    <w:rsid w:val="00EA592E"/>
    <w:rsid w:val="00EB1B07"/>
    <w:rsid w:val="00EB21A0"/>
    <w:rsid w:val="00EC35C7"/>
    <w:rsid w:val="00EC6E52"/>
    <w:rsid w:val="00EC7171"/>
    <w:rsid w:val="00ED1818"/>
    <w:rsid w:val="00ED45F5"/>
    <w:rsid w:val="00ED7B78"/>
    <w:rsid w:val="00EE3B83"/>
    <w:rsid w:val="00EF436C"/>
    <w:rsid w:val="00EF7E94"/>
    <w:rsid w:val="00F17528"/>
    <w:rsid w:val="00F24489"/>
    <w:rsid w:val="00F27D0F"/>
    <w:rsid w:val="00F33A3B"/>
    <w:rsid w:val="00F35CEC"/>
    <w:rsid w:val="00F361B0"/>
    <w:rsid w:val="00F37983"/>
    <w:rsid w:val="00F42D17"/>
    <w:rsid w:val="00F46479"/>
    <w:rsid w:val="00F5068E"/>
    <w:rsid w:val="00F51F84"/>
    <w:rsid w:val="00F52D1F"/>
    <w:rsid w:val="00F554F0"/>
    <w:rsid w:val="00F64B94"/>
    <w:rsid w:val="00F64D9D"/>
    <w:rsid w:val="00F7377D"/>
    <w:rsid w:val="00F7555A"/>
    <w:rsid w:val="00F7595B"/>
    <w:rsid w:val="00F75C84"/>
    <w:rsid w:val="00F765D6"/>
    <w:rsid w:val="00F77AD3"/>
    <w:rsid w:val="00F77ECD"/>
    <w:rsid w:val="00F8226A"/>
    <w:rsid w:val="00F830F8"/>
    <w:rsid w:val="00FA0B70"/>
    <w:rsid w:val="00FA1CB8"/>
    <w:rsid w:val="00FB138A"/>
    <w:rsid w:val="00FB663C"/>
    <w:rsid w:val="00FC44F9"/>
    <w:rsid w:val="00FD253F"/>
    <w:rsid w:val="00FD3C3B"/>
    <w:rsid w:val="00FD4BBF"/>
    <w:rsid w:val="00FD51B7"/>
    <w:rsid w:val="00FD6E53"/>
    <w:rsid w:val="00FE0F2D"/>
    <w:rsid w:val="00FE3A97"/>
    <w:rsid w:val="00FE4FAB"/>
    <w:rsid w:val="00FF070F"/>
    <w:rsid w:val="00FF22D1"/>
    <w:rsid w:val="00FF3D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83E266"/>
  <w15:docId w15:val="{7A9B1DF8-41C6-4C17-98C0-2429D3BA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0A4"/>
  </w:style>
  <w:style w:type="paragraph" w:styleId="Ttulo5">
    <w:name w:val="heading 5"/>
    <w:basedOn w:val="Prrafodelista"/>
    <w:next w:val="Normal"/>
    <w:link w:val="Ttulo5Car"/>
    <w:uiPriority w:val="9"/>
    <w:unhideWhenUsed/>
    <w:qFormat/>
    <w:rsid w:val="008A4704"/>
    <w:pPr>
      <w:numPr>
        <w:numId w:val="1"/>
      </w:numPr>
      <w:autoSpaceDE w:val="0"/>
      <w:autoSpaceDN w:val="0"/>
      <w:adjustRightInd w:val="0"/>
      <w:spacing w:after="0" w:line="240" w:lineRule="auto"/>
      <w:jc w:val="both"/>
      <w:outlineLvl w:val="4"/>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96B9C"/>
    <w:pPr>
      <w:spacing w:after="0" w:line="240" w:lineRule="auto"/>
    </w:pPr>
    <w:rPr>
      <w:rFonts w:ascii="Arial" w:eastAsia="Times New Roman" w:hAnsi="Arial" w:cs="Times New Roman"/>
      <w:sz w:val="24"/>
      <w:szCs w:val="20"/>
      <w:lang w:val="es-ES" w:eastAsia="es-CO"/>
    </w:rPr>
  </w:style>
  <w:style w:type="character" w:customStyle="1" w:styleId="TextoindependienteCar">
    <w:name w:val="Texto independiente Car"/>
    <w:basedOn w:val="Fuentedeprrafopredeter"/>
    <w:link w:val="Textoindependiente"/>
    <w:rsid w:val="00C96B9C"/>
    <w:rPr>
      <w:rFonts w:ascii="Arial" w:eastAsia="Times New Roman" w:hAnsi="Arial" w:cs="Times New Roman"/>
      <w:sz w:val="24"/>
      <w:szCs w:val="20"/>
      <w:lang w:val="es-ES" w:eastAsia="es-CO"/>
    </w:rPr>
  </w:style>
  <w:style w:type="paragraph" w:styleId="NormalWeb">
    <w:name w:val="Normal (Web)"/>
    <w:basedOn w:val="Normal"/>
    <w:uiPriority w:val="99"/>
    <w:unhideWhenUsed/>
    <w:rsid w:val="00967BE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701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01EC"/>
    <w:rPr>
      <w:sz w:val="20"/>
      <w:szCs w:val="20"/>
    </w:rPr>
  </w:style>
  <w:style w:type="character" w:styleId="Refdenotaalpie">
    <w:name w:val="footnote reference"/>
    <w:basedOn w:val="Fuentedeprrafopredeter"/>
    <w:uiPriority w:val="99"/>
    <w:semiHidden/>
    <w:unhideWhenUsed/>
    <w:rsid w:val="00A701EC"/>
    <w:rPr>
      <w:vertAlign w:val="superscript"/>
    </w:rPr>
  </w:style>
  <w:style w:type="paragraph" w:styleId="Textodeglobo">
    <w:name w:val="Balloon Text"/>
    <w:basedOn w:val="Normal"/>
    <w:link w:val="TextodegloboCar"/>
    <w:uiPriority w:val="99"/>
    <w:semiHidden/>
    <w:unhideWhenUsed/>
    <w:rsid w:val="004D01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170"/>
    <w:rPr>
      <w:rFonts w:ascii="Tahoma" w:hAnsi="Tahoma" w:cs="Tahoma"/>
      <w:sz w:val="16"/>
      <w:szCs w:val="16"/>
    </w:rPr>
  </w:style>
  <w:style w:type="paragraph" w:styleId="Encabezado">
    <w:name w:val="header"/>
    <w:basedOn w:val="Normal"/>
    <w:link w:val="EncabezadoCar"/>
    <w:uiPriority w:val="99"/>
    <w:unhideWhenUsed/>
    <w:rsid w:val="009559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9B4"/>
  </w:style>
  <w:style w:type="paragraph" w:styleId="Piedepgina">
    <w:name w:val="footer"/>
    <w:basedOn w:val="Normal"/>
    <w:link w:val="PiedepginaCar"/>
    <w:uiPriority w:val="99"/>
    <w:unhideWhenUsed/>
    <w:rsid w:val="009559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9B4"/>
  </w:style>
  <w:style w:type="character" w:customStyle="1" w:styleId="Ttulo5Car">
    <w:name w:val="Título 5 Car"/>
    <w:basedOn w:val="Fuentedeprrafopredeter"/>
    <w:link w:val="Ttulo5"/>
    <w:uiPriority w:val="9"/>
    <w:rsid w:val="008A4704"/>
    <w:rPr>
      <w:rFonts w:ascii="Arial" w:hAnsi="Arial" w:cs="Arial"/>
      <w:sz w:val="24"/>
      <w:szCs w:val="24"/>
    </w:rPr>
  </w:style>
  <w:style w:type="paragraph" w:styleId="Prrafodelista">
    <w:name w:val="List Paragraph"/>
    <w:basedOn w:val="Normal"/>
    <w:link w:val="PrrafodelistaCar"/>
    <w:uiPriority w:val="34"/>
    <w:qFormat/>
    <w:rsid w:val="008A4704"/>
    <w:pPr>
      <w:spacing w:after="160" w:line="259" w:lineRule="auto"/>
      <w:ind w:left="720"/>
      <w:contextualSpacing/>
    </w:pPr>
  </w:style>
  <w:style w:type="character" w:styleId="Hipervnculo">
    <w:name w:val="Hyperlink"/>
    <w:basedOn w:val="Fuentedeprrafopredeter"/>
    <w:uiPriority w:val="99"/>
    <w:unhideWhenUsed/>
    <w:rsid w:val="00DB643C"/>
    <w:rPr>
      <w:color w:val="E68200" w:themeColor="hyperlink"/>
      <w:u w:val="single"/>
    </w:rPr>
  </w:style>
  <w:style w:type="paragraph" w:customStyle="1" w:styleId="txt">
    <w:name w:val="txt"/>
    <w:basedOn w:val="Normal"/>
    <w:rsid w:val="00CF742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CF7420"/>
    <w:rPr>
      <w:i/>
      <w:iCs/>
    </w:rPr>
  </w:style>
  <w:style w:type="character" w:customStyle="1" w:styleId="PrrafodelistaCar">
    <w:name w:val="Párrafo de lista Car"/>
    <w:basedOn w:val="Fuentedeprrafopredeter"/>
    <w:link w:val="Prrafodelista"/>
    <w:uiPriority w:val="34"/>
    <w:locked/>
    <w:rsid w:val="00363C09"/>
  </w:style>
  <w:style w:type="paragraph" w:styleId="Sinespaciado">
    <w:name w:val="No Spacing"/>
    <w:qFormat/>
    <w:rsid w:val="00AF603C"/>
    <w:pPr>
      <w:spacing w:after="0" w:line="240" w:lineRule="auto"/>
    </w:pPr>
    <w:rPr>
      <w:rFonts w:ascii="Times New Roman" w:eastAsia="Times New Roman" w:hAnsi="Times New Roman" w:cs="Times New Roman"/>
      <w:sz w:val="24"/>
      <w:szCs w:val="24"/>
      <w:lang w:eastAsia="es-CO"/>
    </w:rPr>
  </w:style>
  <w:style w:type="paragraph" w:styleId="Sangra3detindependiente">
    <w:name w:val="Body Text Indent 3"/>
    <w:basedOn w:val="Normal"/>
    <w:link w:val="Sangra3detindependienteCar"/>
    <w:uiPriority w:val="99"/>
    <w:unhideWhenUsed/>
    <w:rsid w:val="005E2A24"/>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5E2A24"/>
    <w:rPr>
      <w:rFonts w:ascii="Times New Roman" w:eastAsia="Times New Roman" w:hAnsi="Times New Roman" w:cs="Times New Roman"/>
      <w:sz w:val="16"/>
      <w:szCs w:val="16"/>
      <w:lang w:val="es-ES" w:eastAsia="es-ES"/>
    </w:rPr>
  </w:style>
  <w:style w:type="paragraph" w:styleId="Textocomentario">
    <w:name w:val="annotation text"/>
    <w:basedOn w:val="Normal"/>
    <w:link w:val="TextocomentarioCar"/>
    <w:uiPriority w:val="99"/>
    <w:unhideWhenUsed/>
    <w:rsid w:val="0004701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047017"/>
    <w:rPr>
      <w:rFonts w:ascii="Times New Roman" w:eastAsia="Times New Roman" w:hAnsi="Times New Roman" w:cs="Times New Roman"/>
      <w:sz w:val="20"/>
      <w:szCs w:val="20"/>
      <w:lang w:val="es-ES" w:eastAsia="es-ES"/>
    </w:rPr>
  </w:style>
  <w:style w:type="character" w:customStyle="1" w:styleId="Mencinsinresolver1">
    <w:name w:val="Mención sin resolver1"/>
    <w:basedOn w:val="Fuentedeprrafopredeter"/>
    <w:uiPriority w:val="99"/>
    <w:semiHidden/>
    <w:unhideWhenUsed/>
    <w:rsid w:val="00F830F8"/>
    <w:rPr>
      <w:color w:val="808080"/>
      <w:shd w:val="clear" w:color="auto" w:fill="E6E6E6"/>
    </w:rPr>
  </w:style>
  <w:style w:type="character" w:styleId="Mencinsinresolver">
    <w:name w:val="Unresolved Mention"/>
    <w:basedOn w:val="Fuentedeprrafopredeter"/>
    <w:uiPriority w:val="99"/>
    <w:semiHidden/>
    <w:unhideWhenUsed/>
    <w:rsid w:val="001511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8331">
      <w:bodyDiv w:val="1"/>
      <w:marLeft w:val="0"/>
      <w:marRight w:val="0"/>
      <w:marTop w:val="0"/>
      <w:marBottom w:val="0"/>
      <w:divBdr>
        <w:top w:val="none" w:sz="0" w:space="0" w:color="auto"/>
        <w:left w:val="none" w:sz="0" w:space="0" w:color="auto"/>
        <w:bottom w:val="none" w:sz="0" w:space="0" w:color="auto"/>
        <w:right w:val="none" w:sz="0" w:space="0" w:color="auto"/>
      </w:divBdr>
    </w:div>
    <w:div w:id="31267632">
      <w:bodyDiv w:val="1"/>
      <w:marLeft w:val="0"/>
      <w:marRight w:val="0"/>
      <w:marTop w:val="0"/>
      <w:marBottom w:val="0"/>
      <w:divBdr>
        <w:top w:val="none" w:sz="0" w:space="0" w:color="auto"/>
        <w:left w:val="none" w:sz="0" w:space="0" w:color="auto"/>
        <w:bottom w:val="none" w:sz="0" w:space="0" w:color="auto"/>
        <w:right w:val="none" w:sz="0" w:space="0" w:color="auto"/>
      </w:divBdr>
    </w:div>
    <w:div w:id="46924533">
      <w:bodyDiv w:val="1"/>
      <w:marLeft w:val="0"/>
      <w:marRight w:val="0"/>
      <w:marTop w:val="0"/>
      <w:marBottom w:val="0"/>
      <w:divBdr>
        <w:top w:val="none" w:sz="0" w:space="0" w:color="auto"/>
        <w:left w:val="none" w:sz="0" w:space="0" w:color="auto"/>
        <w:bottom w:val="none" w:sz="0" w:space="0" w:color="auto"/>
        <w:right w:val="none" w:sz="0" w:space="0" w:color="auto"/>
      </w:divBdr>
      <w:divsChild>
        <w:div w:id="1187670327">
          <w:marLeft w:val="274"/>
          <w:marRight w:val="0"/>
          <w:marTop w:val="0"/>
          <w:marBottom w:val="0"/>
          <w:divBdr>
            <w:top w:val="none" w:sz="0" w:space="0" w:color="auto"/>
            <w:left w:val="none" w:sz="0" w:space="0" w:color="auto"/>
            <w:bottom w:val="none" w:sz="0" w:space="0" w:color="auto"/>
            <w:right w:val="none" w:sz="0" w:space="0" w:color="auto"/>
          </w:divBdr>
        </w:div>
      </w:divsChild>
    </w:div>
    <w:div w:id="47651241">
      <w:bodyDiv w:val="1"/>
      <w:marLeft w:val="0"/>
      <w:marRight w:val="0"/>
      <w:marTop w:val="0"/>
      <w:marBottom w:val="0"/>
      <w:divBdr>
        <w:top w:val="none" w:sz="0" w:space="0" w:color="auto"/>
        <w:left w:val="none" w:sz="0" w:space="0" w:color="auto"/>
        <w:bottom w:val="none" w:sz="0" w:space="0" w:color="auto"/>
        <w:right w:val="none" w:sz="0" w:space="0" w:color="auto"/>
      </w:divBdr>
      <w:divsChild>
        <w:div w:id="974725414">
          <w:marLeft w:val="274"/>
          <w:marRight w:val="0"/>
          <w:marTop w:val="0"/>
          <w:marBottom w:val="0"/>
          <w:divBdr>
            <w:top w:val="none" w:sz="0" w:space="0" w:color="auto"/>
            <w:left w:val="none" w:sz="0" w:space="0" w:color="auto"/>
            <w:bottom w:val="none" w:sz="0" w:space="0" w:color="auto"/>
            <w:right w:val="none" w:sz="0" w:space="0" w:color="auto"/>
          </w:divBdr>
        </w:div>
        <w:div w:id="1708019017">
          <w:marLeft w:val="274"/>
          <w:marRight w:val="0"/>
          <w:marTop w:val="0"/>
          <w:marBottom w:val="0"/>
          <w:divBdr>
            <w:top w:val="none" w:sz="0" w:space="0" w:color="auto"/>
            <w:left w:val="none" w:sz="0" w:space="0" w:color="auto"/>
            <w:bottom w:val="none" w:sz="0" w:space="0" w:color="auto"/>
            <w:right w:val="none" w:sz="0" w:space="0" w:color="auto"/>
          </w:divBdr>
        </w:div>
      </w:divsChild>
    </w:div>
    <w:div w:id="101921917">
      <w:bodyDiv w:val="1"/>
      <w:marLeft w:val="0"/>
      <w:marRight w:val="0"/>
      <w:marTop w:val="0"/>
      <w:marBottom w:val="0"/>
      <w:divBdr>
        <w:top w:val="none" w:sz="0" w:space="0" w:color="auto"/>
        <w:left w:val="none" w:sz="0" w:space="0" w:color="auto"/>
        <w:bottom w:val="none" w:sz="0" w:space="0" w:color="auto"/>
        <w:right w:val="none" w:sz="0" w:space="0" w:color="auto"/>
      </w:divBdr>
    </w:div>
    <w:div w:id="128397783">
      <w:bodyDiv w:val="1"/>
      <w:marLeft w:val="0"/>
      <w:marRight w:val="0"/>
      <w:marTop w:val="0"/>
      <w:marBottom w:val="0"/>
      <w:divBdr>
        <w:top w:val="none" w:sz="0" w:space="0" w:color="auto"/>
        <w:left w:val="none" w:sz="0" w:space="0" w:color="auto"/>
        <w:bottom w:val="none" w:sz="0" w:space="0" w:color="auto"/>
        <w:right w:val="none" w:sz="0" w:space="0" w:color="auto"/>
      </w:divBdr>
      <w:divsChild>
        <w:div w:id="1614434253">
          <w:marLeft w:val="0"/>
          <w:marRight w:val="0"/>
          <w:marTop w:val="225"/>
          <w:marBottom w:val="0"/>
          <w:divBdr>
            <w:top w:val="none" w:sz="0" w:space="0" w:color="auto"/>
            <w:left w:val="none" w:sz="0" w:space="0" w:color="auto"/>
            <w:bottom w:val="none" w:sz="0" w:space="0" w:color="auto"/>
            <w:right w:val="none" w:sz="0" w:space="0" w:color="auto"/>
          </w:divBdr>
          <w:divsChild>
            <w:div w:id="482746833">
              <w:marLeft w:val="0"/>
              <w:marRight w:val="0"/>
              <w:marTop w:val="150"/>
              <w:marBottom w:val="150"/>
              <w:divBdr>
                <w:top w:val="dotted" w:sz="6" w:space="8" w:color="CCCCCC"/>
                <w:left w:val="none" w:sz="0" w:space="0" w:color="auto"/>
                <w:bottom w:val="none" w:sz="0" w:space="0" w:color="auto"/>
                <w:right w:val="none" w:sz="0" w:space="0" w:color="auto"/>
              </w:divBdr>
              <w:divsChild>
                <w:div w:id="25178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8106416">
      <w:bodyDiv w:val="1"/>
      <w:marLeft w:val="0"/>
      <w:marRight w:val="0"/>
      <w:marTop w:val="0"/>
      <w:marBottom w:val="0"/>
      <w:divBdr>
        <w:top w:val="none" w:sz="0" w:space="0" w:color="auto"/>
        <w:left w:val="none" w:sz="0" w:space="0" w:color="auto"/>
        <w:bottom w:val="none" w:sz="0" w:space="0" w:color="auto"/>
        <w:right w:val="none" w:sz="0" w:space="0" w:color="auto"/>
      </w:divBdr>
      <w:divsChild>
        <w:div w:id="218783177">
          <w:marLeft w:val="274"/>
          <w:marRight w:val="0"/>
          <w:marTop w:val="0"/>
          <w:marBottom w:val="0"/>
          <w:divBdr>
            <w:top w:val="none" w:sz="0" w:space="0" w:color="auto"/>
            <w:left w:val="none" w:sz="0" w:space="0" w:color="auto"/>
            <w:bottom w:val="none" w:sz="0" w:space="0" w:color="auto"/>
            <w:right w:val="none" w:sz="0" w:space="0" w:color="auto"/>
          </w:divBdr>
        </w:div>
      </w:divsChild>
    </w:div>
    <w:div w:id="187180250">
      <w:bodyDiv w:val="1"/>
      <w:marLeft w:val="0"/>
      <w:marRight w:val="0"/>
      <w:marTop w:val="0"/>
      <w:marBottom w:val="0"/>
      <w:divBdr>
        <w:top w:val="none" w:sz="0" w:space="0" w:color="auto"/>
        <w:left w:val="none" w:sz="0" w:space="0" w:color="auto"/>
        <w:bottom w:val="none" w:sz="0" w:space="0" w:color="auto"/>
        <w:right w:val="none" w:sz="0" w:space="0" w:color="auto"/>
      </w:divBdr>
    </w:div>
    <w:div w:id="189728618">
      <w:bodyDiv w:val="1"/>
      <w:marLeft w:val="0"/>
      <w:marRight w:val="0"/>
      <w:marTop w:val="0"/>
      <w:marBottom w:val="0"/>
      <w:divBdr>
        <w:top w:val="none" w:sz="0" w:space="0" w:color="auto"/>
        <w:left w:val="none" w:sz="0" w:space="0" w:color="auto"/>
        <w:bottom w:val="none" w:sz="0" w:space="0" w:color="auto"/>
        <w:right w:val="none" w:sz="0" w:space="0" w:color="auto"/>
      </w:divBdr>
    </w:div>
    <w:div w:id="215432257">
      <w:bodyDiv w:val="1"/>
      <w:marLeft w:val="0"/>
      <w:marRight w:val="0"/>
      <w:marTop w:val="0"/>
      <w:marBottom w:val="0"/>
      <w:divBdr>
        <w:top w:val="none" w:sz="0" w:space="0" w:color="auto"/>
        <w:left w:val="none" w:sz="0" w:space="0" w:color="auto"/>
        <w:bottom w:val="none" w:sz="0" w:space="0" w:color="auto"/>
        <w:right w:val="none" w:sz="0" w:space="0" w:color="auto"/>
      </w:divBdr>
      <w:divsChild>
        <w:div w:id="782115292">
          <w:marLeft w:val="274"/>
          <w:marRight w:val="0"/>
          <w:marTop w:val="0"/>
          <w:marBottom w:val="0"/>
          <w:divBdr>
            <w:top w:val="none" w:sz="0" w:space="0" w:color="auto"/>
            <w:left w:val="none" w:sz="0" w:space="0" w:color="auto"/>
            <w:bottom w:val="none" w:sz="0" w:space="0" w:color="auto"/>
            <w:right w:val="none" w:sz="0" w:space="0" w:color="auto"/>
          </w:divBdr>
        </w:div>
        <w:div w:id="815686667">
          <w:marLeft w:val="274"/>
          <w:marRight w:val="0"/>
          <w:marTop w:val="0"/>
          <w:marBottom w:val="0"/>
          <w:divBdr>
            <w:top w:val="none" w:sz="0" w:space="0" w:color="auto"/>
            <w:left w:val="none" w:sz="0" w:space="0" w:color="auto"/>
            <w:bottom w:val="none" w:sz="0" w:space="0" w:color="auto"/>
            <w:right w:val="none" w:sz="0" w:space="0" w:color="auto"/>
          </w:divBdr>
        </w:div>
        <w:div w:id="827210682">
          <w:marLeft w:val="274"/>
          <w:marRight w:val="0"/>
          <w:marTop w:val="0"/>
          <w:marBottom w:val="0"/>
          <w:divBdr>
            <w:top w:val="none" w:sz="0" w:space="0" w:color="auto"/>
            <w:left w:val="none" w:sz="0" w:space="0" w:color="auto"/>
            <w:bottom w:val="none" w:sz="0" w:space="0" w:color="auto"/>
            <w:right w:val="none" w:sz="0" w:space="0" w:color="auto"/>
          </w:divBdr>
        </w:div>
        <w:div w:id="457799204">
          <w:marLeft w:val="274"/>
          <w:marRight w:val="0"/>
          <w:marTop w:val="0"/>
          <w:marBottom w:val="0"/>
          <w:divBdr>
            <w:top w:val="none" w:sz="0" w:space="0" w:color="auto"/>
            <w:left w:val="none" w:sz="0" w:space="0" w:color="auto"/>
            <w:bottom w:val="none" w:sz="0" w:space="0" w:color="auto"/>
            <w:right w:val="none" w:sz="0" w:space="0" w:color="auto"/>
          </w:divBdr>
        </w:div>
        <w:div w:id="745419633">
          <w:marLeft w:val="274"/>
          <w:marRight w:val="0"/>
          <w:marTop w:val="0"/>
          <w:marBottom w:val="0"/>
          <w:divBdr>
            <w:top w:val="none" w:sz="0" w:space="0" w:color="auto"/>
            <w:left w:val="none" w:sz="0" w:space="0" w:color="auto"/>
            <w:bottom w:val="none" w:sz="0" w:space="0" w:color="auto"/>
            <w:right w:val="none" w:sz="0" w:space="0" w:color="auto"/>
          </w:divBdr>
        </w:div>
      </w:divsChild>
    </w:div>
    <w:div w:id="251596349">
      <w:bodyDiv w:val="1"/>
      <w:marLeft w:val="0"/>
      <w:marRight w:val="0"/>
      <w:marTop w:val="0"/>
      <w:marBottom w:val="0"/>
      <w:divBdr>
        <w:top w:val="none" w:sz="0" w:space="0" w:color="auto"/>
        <w:left w:val="none" w:sz="0" w:space="0" w:color="auto"/>
        <w:bottom w:val="none" w:sz="0" w:space="0" w:color="auto"/>
        <w:right w:val="none" w:sz="0" w:space="0" w:color="auto"/>
      </w:divBdr>
    </w:div>
    <w:div w:id="268701703">
      <w:bodyDiv w:val="1"/>
      <w:marLeft w:val="0"/>
      <w:marRight w:val="0"/>
      <w:marTop w:val="0"/>
      <w:marBottom w:val="0"/>
      <w:divBdr>
        <w:top w:val="none" w:sz="0" w:space="0" w:color="auto"/>
        <w:left w:val="none" w:sz="0" w:space="0" w:color="auto"/>
        <w:bottom w:val="none" w:sz="0" w:space="0" w:color="auto"/>
        <w:right w:val="none" w:sz="0" w:space="0" w:color="auto"/>
      </w:divBdr>
    </w:div>
    <w:div w:id="313459985">
      <w:bodyDiv w:val="1"/>
      <w:marLeft w:val="0"/>
      <w:marRight w:val="0"/>
      <w:marTop w:val="0"/>
      <w:marBottom w:val="0"/>
      <w:divBdr>
        <w:top w:val="none" w:sz="0" w:space="0" w:color="auto"/>
        <w:left w:val="none" w:sz="0" w:space="0" w:color="auto"/>
        <w:bottom w:val="none" w:sz="0" w:space="0" w:color="auto"/>
        <w:right w:val="none" w:sz="0" w:space="0" w:color="auto"/>
      </w:divBdr>
    </w:div>
    <w:div w:id="319044816">
      <w:bodyDiv w:val="1"/>
      <w:marLeft w:val="0"/>
      <w:marRight w:val="0"/>
      <w:marTop w:val="0"/>
      <w:marBottom w:val="0"/>
      <w:divBdr>
        <w:top w:val="none" w:sz="0" w:space="0" w:color="auto"/>
        <w:left w:val="none" w:sz="0" w:space="0" w:color="auto"/>
        <w:bottom w:val="none" w:sz="0" w:space="0" w:color="auto"/>
        <w:right w:val="none" w:sz="0" w:space="0" w:color="auto"/>
      </w:divBdr>
      <w:divsChild>
        <w:div w:id="2012634052">
          <w:marLeft w:val="274"/>
          <w:marRight w:val="0"/>
          <w:marTop w:val="0"/>
          <w:marBottom w:val="0"/>
          <w:divBdr>
            <w:top w:val="none" w:sz="0" w:space="0" w:color="auto"/>
            <w:left w:val="none" w:sz="0" w:space="0" w:color="auto"/>
            <w:bottom w:val="none" w:sz="0" w:space="0" w:color="auto"/>
            <w:right w:val="none" w:sz="0" w:space="0" w:color="auto"/>
          </w:divBdr>
        </w:div>
      </w:divsChild>
    </w:div>
    <w:div w:id="320357758">
      <w:bodyDiv w:val="1"/>
      <w:marLeft w:val="0"/>
      <w:marRight w:val="0"/>
      <w:marTop w:val="0"/>
      <w:marBottom w:val="0"/>
      <w:divBdr>
        <w:top w:val="none" w:sz="0" w:space="0" w:color="auto"/>
        <w:left w:val="none" w:sz="0" w:space="0" w:color="auto"/>
        <w:bottom w:val="none" w:sz="0" w:space="0" w:color="auto"/>
        <w:right w:val="none" w:sz="0" w:space="0" w:color="auto"/>
      </w:divBdr>
    </w:div>
    <w:div w:id="323365782">
      <w:bodyDiv w:val="1"/>
      <w:marLeft w:val="0"/>
      <w:marRight w:val="0"/>
      <w:marTop w:val="0"/>
      <w:marBottom w:val="0"/>
      <w:divBdr>
        <w:top w:val="none" w:sz="0" w:space="0" w:color="auto"/>
        <w:left w:val="none" w:sz="0" w:space="0" w:color="auto"/>
        <w:bottom w:val="none" w:sz="0" w:space="0" w:color="auto"/>
        <w:right w:val="none" w:sz="0" w:space="0" w:color="auto"/>
      </w:divBdr>
    </w:div>
    <w:div w:id="328026062">
      <w:bodyDiv w:val="1"/>
      <w:marLeft w:val="0"/>
      <w:marRight w:val="0"/>
      <w:marTop w:val="0"/>
      <w:marBottom w:val="0"/>
      <w:divBdr>
        <w:top w:val="none" w:sz="0" w:space="0" w:color="auto"/>
        <w:left w:val="none" w:sz="0" w:space="0" w:color="auto"/>
        <w:bottom w:val="none" w:sz="0" w:space="0" w:color="auto"/>
        <w:right w:val="none" w:sz="0" w:space="0" w:color="auto"/>
      </w:divBdr>
    </w:div>
    <w:div w:id="355814551">
      <w:bodyDiv w:val="1"/>
      <w:marLeft w:val="0"/>
      <w:marRight w:val="0"/>
      <w:marTop w:val="0"/>
      <w:marBottom w:val="0"/>
      <w:divBdr>
        <w:top w:val="none" w:sz="0" w:space="0" w:color="auto"/>
        <w:left w:val="none" w:sz="0" w:space="0" w:color="auto"/>
        <w:bottom w:val="none" w:sz="0" w:space="0" w:color="auto"/>
        <w:right w:val="none" w:sz="0" w:space="0" w:color="auto"/>
      </w:divBdr>
    </w:div>
    <w:div w:id="363559073">
      <w:bodyDiv w:val="1"/>
      <w:marLeft w:val="0"/>
      <w:marRight w:val="0"/>
      <w:marTop w:val="0"/>
      <w:marBottom w:val="0"/>
      <w:divBdr>
        <w:top w:val="none" w:sz="0" w:space="0" w:color="auto"/>
        <w:left w:val="none" w:sz="0" w:space="0" w:color="auto"/>
        <w:bottom w:val="none" w:sz="0" w:space="0" w:color="auto"/>
        <w:right w:val="none" w:sz="0" w:space="0" w:color="auto"/>
      </w:divBdr>
    </w:div>
    <w:div w:id="383406158">
      <w:bodyDiv w:val="1"/>
      <w:marLeft w:val="0"/>
      <w:marRight w:val="0"/>
      <w:marTop w:val="0"/>
      <w:marBottom w:val="0"/>
      <w:divBdr>
        <w:top w:val="none" w:sz="0" w:space="0" w:color="auto"/>
        <w:left w:val="none" w:sz="0" w:space="0" w:color="auto"/>
        <w:bottom w:val="none" w:sz="0" w:space="0" w:color="auto"/>
        <w:right w:val="none" w:sz="0" w:space="0" w:color="auto"/>
      </w:divBdr>
    </w:div>
    <w:div w:id="386341442">
      <w:bodyDiv w:val="1"/>
      <w:marLeft w:val="0"/>
      <w:marRight w:val="0"/>
      <w:marTop w:val="0"/>
      <w:marBottom w:val="0"/>
      <w:divBdr>
        <w:top w:val="none" w:sz="0" w:space="0" w:color="auto"/>
        <w:left w:val="none" w:sz="0" w:space="0" w:color="auto"/>
        <w:bottom w:val="none" w:sz="0" w:space="0" w:color="auto"/>
        <w:right w:val="none" w:sz="0" w:space="0" w:color="auto"/>
      </w:divBdr>
    </w:div>
    <w:div w:id="410976593">
      <w:bodyDiv w:val="1"/>
      <w:marLeft w:val="0"/>
      <w:marRight w:val="0"/>
      <w:marTop w:val="0"/>
      <w:marBottom w:val="0"/>
      <w:divBdr>
        <w:top w:val="none" w:sz="0" w:space="0" w:color="auto"/>
        <w:left w:val="none" w:sz="0" w:space="0" w:color="auto"/>
        <w:bottom w:val="none" w:sz="0" w:space="0" w:color="auto"/>
        <w:right w:val="none" w:sz="0" w:space="0" w:color="auto"/>
      </w:divBdr>
    </w:div>
    <w:div w:id="464080997">
      <w:bodyDiv w:val="1"/>
      <w:marLeft w:val="0"/>
      <w:marRight w:val="0"/>
      <w:marTop w:val="0"/>
      <w:marBottom w:val="0"/>
      <w:divBdr>
        <w:top w:val="none" w:sz="0" w:space="0" w:color="auto"/>
        <w:left w:val="none" w:sz="0" w:space="0" w:color="auto"/>
        <w:bottom w:val="none" w:sz="0" w:space="0" w:color="auto"/>
        <w:right w:val="none" w:sz="0" w:space="0" w:color="auto"/>
      </w:divBdr>
    </w:div>
    <w:div w:id="478113279">
      <w:bodyDiv w:val="1"/>
      <w:marLeft w:val="0"/>
      <w:marRight w:val="0"/>
      <w:marTop w:val="0"/>
      <w:marBottom w:val="0"/>
      <w:divBdr>
        <w:top w:val="none" w:sz="0" w:space="0" w:color="auto"/>
        <w:left w:val="none" w:sz="0" w:space="0" w:color="auto"/>
        <w:bottom w:val="none" w:sz="0" w:space="0" w:color="auto"/>
        <w:right w:val="none" w:sz="0" w:space="0" w:color="auto"/>
      </w:divBdr>
      <w:divsChild>
        <w:div w:id="857082489">
          <w:marLeft w:val="274"/>
          <w:marRight w:val="0"/>
          <w:marTop w:val="0"/>
          <w:marBottom w:val="0"/>
          <w:divBdr>
            <w:top w:val="none" w:sz="0" w:space="0" w:color="auto"/>
            <w:left w:val="none" w:sz="0" w:space="0" w:color="auto"/>
            <w:bottom w:val="none" w:sz="0" w:space="0" w:color="auto"/>
            <w:right w:val="none" w:sz="0" w:space="0" w:color="auto"/>
          </w:divBdr>
        </w:div>
        <w:div w:id="1248879136">
          <w:marLeft w:val="274"/>
          <w:marRight w:val="0"/>
          <w:marTop w:val="0"/>
          <w:marBottom w:val="0"/>
          <w:divBdr>
            <w:top w:val="none" w:sz="0" w:space="0" w:color="auto"/>
            <w:left w:val="none" w:sz="0" w:space="0" w:color="auto"/>
            <w:bottom w:val="none" w:sz="0" w:space="0" w:color="auto"/>
            <w:right w:val="none" w:sz="0" w:space="0" w:color="auto"/>
          </w:divBdr>
        </w:div>
      </w:divsChild>
    </w:div>
    <w:div w:id="501510084">
      <w:bodyDiv w:val="1"/>
      <w:marLeft w:val="0"/>
      <w:marRight w:val="0"/>
      <w:marTop w:val="0"/>
      <w:marBottom w:val="0"/>
      <w:divBdr>
        <w:top w:val="none" w:sz="0" w:space="0" w:color="auto"/>
        <w:left w:val="none" w:sz="0" w:space="0" w:color="auto"/>
        <w:bottom w:val="none" w:sz="0" w:space="0" w:color="auto"/>
        <w:right w:val="none" w:sz="0" w:space="0" w:color="auto"/>
      </w:divBdr>
    </w:div>
    <w:div w:id="535581104">
      <w:bodyDiv w:val="1"/>
      <w:marLeft w:val="0"/>
      <w:marRight w:val="0"/>
      <w:marTop w:val="0"/>
      <w:marBottom w:val="0"/>
      <w:divBdr>
        <w:top w:val="none" w:sz="0" w:space="0" w:color="auto"/>
        <w:left w:val="none" w:sz="0" w:space="0" w:color="auto"/>
        <w:bottom w:val="none" w:sz="0" w:space="0" w:color="auto"/>
        <w:right w:val="none" w:sz="0" w:space="0" w:color="auto"/>
      </w:divBdr>
    </w:div>
    <w:div w:id="633100920">
      <w:bodyDiv w:val="1"/>
      <w:marLeft w:val="0"/>
      <w:marRight w:val="0"/>
      <w:marTop w:val="0"/>
      <w:marBottom w:val="0"/>
      <w:divBdr>
        <w:top w:val="none" w:sz="0" w:space="0" w:color="auto"/>
        <w:left w:val="none" w:sz="0" w:space="0" w:color="auto"/>
        <w:bottom w:val="none" w:sz="0" w:space="0" w:color="auto"/>
        <w:right w:val="none" w:sz="0" w:space="0" w:color="auto"/>
      </w:divBdr>
      <w:divsChild>
        <w:div w:id="443841265">
          <w:marLeft w:val="446"/>
          <w:marRight w:val="0"/>
          <w:marTop w:val="0"/>
          <w:marBottom w:val="0"/>
          <w:divBdr>
            <w:top w:val="none" w:sz="0" w:space="0" w:color="auto"/>
            <w:left w:val="none" w:sz="0" w:space="0" w:color="auto"/>
            <w:bottom w:val="none" w:sz="0" w:space="0" w:color="auto"/>
            <w:right w:val="none" w:sz="0" w:space="0" w:color="auto"/>
          </w:divBdr>
        </w:div>
        <w:div w:id="1148477618">
          <w:marLeft w:val="446"/>
          <w:marRight w:val="0"/>
          <w:marTop w:val="0"/>
          <w:marBottom w:val="0"/>
          <w:divBdr>
            <w:top w:val="none" w:sz="0" w:space="0" w:color="auto"/>
            <w:left w:val="none" w:sz="0" w:space="0" w:color="auto"/>
            <w:bottom w:val="none" w:sz="0" w:space="0" w:color="auto"/>
            <w:right w:val="none" w:sz="0" w:space="0" w:color="auto"/>
          </w:divBdr>
        </w:div>
        <w:div w:id="1002464098">
          <w:marLeft w:val="446"/>
          <w:marRight w:val="0"/>
          <w:marTop w:val="0"/>
          <w:marBottom w:val="0"/>
          <w:divBdr>
            <w:top w:val="none" w:sz="0" w:space="0" w:color="auto"/>
            <w:left w:val="none" w:sz="0" w:space="0" w:color="auto"/>
            <w:bottom w:val="none" w:sz="0" w:space="0" w:color="auto"/>
            <w:right w:val="none" w:sz="0" w:space="0" w:color="auto"/>
          </w:divBdr>
        </w:div>
        <w:div w:id="475337471">
          <w:marLeft w:val="446"/>
          <w:marRight w:val="0"/>
          <w:marTop w:val="0"/>
          <w:marBottom w:val="0"/>
          <w:divBdr>
            <w:top w:val="none" w:sz="0" w:space="0" w:color="auto"/>
            <w:left w:val="none" w:sz="0" w:space="0" w:color="auto"/>
            <w:bottom w:val="none" w:sz="0" w:space="0" w:color="auto"/>
            <w:right w:val="none" w:sz="0" w:space="0" w:color="auto"/>
          </w:divBdr>
        </w:div>
        <w:div w:id="627316347">
          <w:marLeft w:val="446"/>
          <w:marRight w:val="0"/>
          <w:marTop w:val="0"/>
          <w:marBottom w:val="0"/>
          <w:divBdr>
            <w:top w:val="none" w:sz="0" w:space="0" w:color="auto"/>
            <w:left w:val="none" w:sz="0" w:space="0" w:color="auto"/>
            <w:bottom w:val="none" w:sz="0" w:space="0" w:color="auto"/>
            <w:right w:val="none" w:sz="0" w:space="0" w:color="auto"/>
          </w:divBdr>
        </w:div>
        <w:div w:id="1967393085">
          <w:marLeft w:val="446"/>
          <w:marRight w:val="0"/>
          <w:marTop w:val="0"/>
          <w:marBottom w:val="0"/>
          <w:divBdr>
            <w:top w:val="none" w:sz="0" w:space="0" w:color="auto"/>
            <w:left w:val="none" w:sz="0" w:space="0" w:color="auto"/>
            <w:bottom w:val="none" w:sz="0" w:space="0" w:color="auto"/>
            <w:right w:val="none" w:sz="0" w:space="0" w:color="auto"/>
          </w:divBdr>
        </w:div>
        <w:div w:id="1848247600">
          <w:marLeft w:val="446"/>
          <w:marRight w:val="0"/>
          <w:marTop w:val="0"/>
          <w:marBottom w:val="0"/>
          <w:divBdr>
            <w:top w:val="none" w:sz="0" w:space="0" w:color="auto"/>
            <w:left w:val="none" w:sz="0" w:space="0" w:color="auto"/>
            <w:bottom w:val="none" w:sz="0" w:space="0" w:color="auto"/>
            <w:right w:val="none" w:sz="0" w:space="0" w:color="auto"/>
          </w:divBdr>
        </w:div>
        <w:div w:id="130171573">
          <w:marLeft w:val="446"/>
          <w:marRight w:val="0"/>
          <w:marTop w:val="0"/>
          <w:marBottom w:val="0"/>
          <w:divBdr>
            <w:top w:val="none" w:sz="0" w:space="0" w:color="auto"/>
            <w:left w:val="none" w:sz="0" w:space="0" w:color="auto"/>
            <w:bottom w:val="none" w:sz="0" w:space="0" w:color="auto"/>
            <w:right w:val="none" w:sz="0" w:space="0" w:color="auto"/>
          </w:divBdr>
        </w:div>
        <w:div w:id="334764409">
          <w:marLeft w:val="446"/>
          <w:marRight w:val="0"/>
          <w:marTop w:val="0"/>
          <w:marBottom w:val="0"/>
          <w:divBdr>
            <w:top w:val="none" w:sz="0" w:space="0" w:color="auto"/>
            <w:left w:val="none" w:sz="0" w:space="0" w:color="auto"/>
            <w:bottom w:val="none" w:sz="0" w:space="0" w:color="auto"/>
            <w:right w:val="none" w:sz="0" w:space="0" w:color="auto"/>
          </w:divBdr>
        </w:div>
        <w:div w:id="1836531000">
          <w:marLeft w:val="446"/>
          <w:marRight w:val="0"/>
          <w:marTop w:val="0"/>
          <w:marBottom w:val="0"/>
          <w:divBdr>
            <w:top w:val="none" w:sz="0" w:space="0" w:color="auto"/>
            <w:left w:val="none" w:sz="0" w:space="0" w:color="auto"/>
            <w:bottom w:val="none" w:sz="0" w:space="0" w:color="auto"/>
            <w:right w:val="none" w:sz="0" w:space="0" w:color="auto"/>
          </w:divBdr>
        </w:div>
        <w:div w:id="1785424877">
          <w:marLeft w:val="446"/>
          <w:marRight w:val="0"/>
          <w:marTop w:val="0"/>
          <w:marBottom w:val="0"/>
          <w:divBdr>
            <w:top w:val="none" w:sz="0" w:space="0" w:color="auto"/>
            <w:left w:val="none" w:sz="0" w:space="0" w:color="auto"/>
            <w:bottom w:val="none" w:sz="0" w:space="0" w:color="auto"/>
            <w:right w:val="none" w:sz="0" w:space="0" w:color="auto"/>
          </w:divBdr>
        </w:div>
        <w:div w:id="1830176411">
          <w:marLeft w:val="446"/>
          <w:marRight w:val="0"/>
          <w:marTop w:val="0"/>
          <w:marBottom w:val="0"/>
          <w:divBdr>
            <w:top w:val="none" w:sz="0" w:space="0" w:color="auto"/>
            <w:left w:val="none" w:sz="0" w:space="0" w:color="auto"/>
            <w:bottom w:val="none" w:sz="0" w:space="0" w:color="auto"/>
            <w:right w:val="none" w:sz="0" w:space="0" w:color="auto"/>
          </w:divBdr>
        </w:div>
        <w:div w:id="617185023">
          <w:marLeft w:val="446"/>
          <w:marRight w:val="0"/>
          <w:marTop w:val="0"/>
          <w:marBottom w:val="0"/>
          <w:divBdr>
            <w:top w:val="none" w:sz="0" w:space="0" w:color="auto"/>
            <w:left w:val="none" w:sz="0" w:space="0" w:color="auto"/>
            <w:bottom w:val="none" w:sz="0" w:space="0" w:color="auto"/>
            <w:right w:val="none" w:sz="0" w:space="0" w:color="auto"/>
          </w:divBdr>
        </w:div>
      </w:divsChild>
    </w:div>
    <w:div w:id="659508569">
      <w:bodyDiv w:val="1"/>
      <w:marLeft w:val="0"/>
      <w:marRight w:val="0"/>
      <w:marTop w:val="0"/>
      <w:marBottom w:val="0"/>
      <w:divBdr>
        <w:top w:val="none" w:sz="0" w:space="0" w:color="auto"/>
        <w:left w:val="none" w:sz="0" w:space="0" w:color="auto"/>
        <w:bottom w:val="none" w:sz="0" w:space="0" w:color="auto"/>
        <w:right w:val="none" w:sz="0" w:space="0" w:color="auto"/>
      </w:divBdr>
    </w:div>
    <w:div w:id="757944463">
      <w:bodyDiv w:val="1"/>
      <w:marLeft w:val="0"/>
      <w:marRight w:val="0"/>
      <w:marTop w:val="0"/>
      <w:marBottom w:val="0"/>
      <w:divBdr>
        <w:top w:val="none" w:sz="0" w:space="0" w:color="auto"/>
        <w:left w:val="none" w:sz="0" w:space="0" w:color="auto"/>
        <w:bottom w:val="none" w:sz="0" w:space="0" w:color="auto"/>
        <w:right w:val="none" w:sz="0" w:space="0" w:color="auto"/>
      </w:divBdr>
      <w:divsChild>
        <w:div w:id="2024897115">
          <w:marLeft w:val="274"/>
          <w:marRight w:val="0"/>
          <w:marTop w:val="0"/>
          <w:marBottom w:val="0"/>
          <w:divBdr>
            <w:top w:val="none" w:sz="0" w:space="0" w:color="auto"/>
            <w:left w:val="none" w:sz="0" w:space="0" w:color="auto"/>
            <w:bottom w:val="none" w:sz="0" w:space="0" w:color="auto"/>
            <w:right w:val="none" w:sz="0" w:space="0" w:color="auto"/>
          </w:divBdr>
        </w:div>
        <w:div w:id="35587411">
          <w:marLeft w:val="274"/>
          <w:marRight w:val="0"/>
          <w:marTop w:val="0"/>
          <w:marBottom w:val="0"/>
          <w:divBdr>
            <w:top w:val="none" w:sz="0" w:space="0" w:color="auto"/>
            <w:left w:val="none" w:sz="0" w:space="0" w:color="auto"/>
            <w:bottom w:val="none" w:sz="0" w:space="0" w:color="auto"/>
            <w:right w:val="none" w:sz="0" w:space="0" w:color="auto"/>
          </w:divBdr>
        </w:div>
        <w:div w:id="1247181557">
          <w:marLeft w:val="274"/>
          <w:marRight w:val="0"/>
          <w:marTop w:val="0"/>
          <w:marBottom w:val="0"/>
          <w:divBdr>
            <w:top w:val="none" w:sz="0" w:space="0" w:color="auto"/>
            <w:left w:val="none" w:sz="0" w:space="0" w:color="auto"/>
            <w:bottom w:val="none" w:sz="0" w:space="0" w:color="auto"/>
            <w:right w:val="none" w:sz="0" w:space="0" w:color="auto"/>
          </w:divBdr>
        </w:div>
        <w:div w:id="1388870592">
          <w:marLeft w:val="274"/>
          <w:marRight w:val="0"/>
          <w:marTop w:val="0"/>
          <w:marBottom w:val="0"/>
          <w:divBdr>
            <w:top w:val="none" w:sz="0" w:space="0" w:color="auto"/>
            <w:left w:val="none" w:sz="0" w:space="0" w:color="auto"/>
            <w:bottom w:val="none" w:sz="0" w:space="0" w:color="auto"/>
            <w:right w:val="none" w:sz="0" w:space="0" w:color="auto"/>
          </w:divBdr>
        </w:div>
      </w:divsChild>
    </w:div>
    <w:div w:id="793402411">
      <w:bodyDiv w:val="1"/>
      <w:marLeft w:val="0"/>
      <w:marRight w:val="0"/>
      <w:marTop w:val="0"/>
      <w:marBottom w:val="0"/>
      <w:divBdr>
        <w:top w:val="none" w:sz="0" w:space="0" w:color="auto"/>
        <w:left w:val="none" w:sz="0" w:space="0" w:color="auto"/>
        <w:bottom w:val="none" w:sz="0" w:space="0" w:color="auto"/>
        <w:right w:val="none" w:sz="0" w:space="0" w:color="auto"/>
      </w:divBdr>
    </w:div>
    <w:div w:id="805465184">
      <w:bodyDiv w:val="1"/>
      <w:marLeft w:val="0"/>
      <w:marRight w:val="0"/>
      <w:marTop w:val="0"/>
      <w:marBottom w:val="0"/>
      <w:divBdr>
        <w:top w:val="none" w:sz="0" w:space="0" w:color="auto"/>
        <w:left w:val="none" w:sz="0" w:space="0" w:color="auto"/>
        <w:bottom w:val="none" w:sz="0" w:space="0" w:color="auto"/>
        <w:right w:val="none" w:sz="0" w:space="0" w:color="auto"/>
      </w:divBdr>
    </w:div>
    <w:div w:id="829490637">
      <w:bodyDiv w:val="1"/>
      <w:marLeft w:val="0"/>
      <w:marRight w:val="0"/>
      <w:marTop w:val="0"/>
      <w:marBottom w:val="0"/>
      <w:divBdr>
        <w:top w:val="none" w:sz="0" w:space="0" w:color="auto"/>
        <w:left w:val="none" w:sz="0" w:space="0" w:color="auto"/>
        <w:bottom w:val="none" w:sz="0" w:space="0" w:color="auto"/>
        <w:right w:val="none" w:sz="0" w:space="0" w:color="auto"/>
      </w:divBdr>
    </w:div>
    <w:div w:id="855998333">
      <w:bodyDiv w:val="1"/>
      <w:marLeft w:val="0"/>
      <w:marRight w:val="0"/>
      <w:marTop w:val="0"/>
      <w:marBottom w:val="0"/>
      <w:divBdr>
        <w:top w:val="none" w:sz="0" w:space="0" w:color="auto"/>
        <w:left w:val="none" w:sz="0" w:space="0" w:color="auto"/>
        <w:bottom w:val="none" w:sz="0" w:space="0" w:color="auto"/>
        <w:right w:val="none" w:sz="0" w:space="0" w:color="auto"/>
      </w:divBdr>
      <w:divsChild>
        <w:div w:id="815415502">
          <w:marLeft w:val="274"/>
          <w:marRight w:val="0"/>
          <w:marTop w:val="0"/>
          <w:marBottom w:val="0"/>
          <w:divBdr>
            <w:top w:val="none" w:sz="0" w:space="0" w:color="auto"/>
            <w:left w:val="none" w:sz="0" w:space="0" w:color="auto"/>
            <w:bottom w:val="none" w:sz="0" w:space="0" w:color="auto"/>
            <w:right w:val="none" w:sz="0" w:space="0" w:color="auto"/>
          </w:divBdr>
        </w:div>
      </w:divsChild>
    </w:div>
    <w:div w:id="956760886">
      <w:bodyDiv w:val="1"/>
      <w:marLeft w:val="0"/>
      <w:marRight w:val="0"/>
      <w:marTop w:val="0"/>
      <w:marBottom w:val="0"/>
      <w:divBdr>
        <w:top w:val="none" w:sz="0" w:space="0" w:color="auto"/>
        <w:left w:val="none" w:sz="0" w:space="0" w:color="auto"/>
        <w:bottom w:val="none" w:sz="0" w:space="0" w:color="auto"/>
        <w:right w:val="none" w:sz="0" w:space="0" w:color="auto"/>
      </w:divBdr>
    </w:div>
    <w:div w:id="1008749684">
      <w:bodyDiv w:val="1"/>
      <w:marLeft w:val="0"/>
      <w:marRight w:val="0"/>
      <w:marTop w:val="0"/>
      <w:marBottom w:val="0"/>
      <w:divBdr>
        <w:top w:val="none" w:sz="0" w:space="0" w:color="auto"/>
        <w:left w:val="none" w:sz="0" w:space="0" w:color="auto"/>
        <w:bottom w:val="none" w:sz="0" w:space="0" w:color="auto"/>
        <w:right w:val="none" w:sz="0" w:space="0" w:color="auto"/>
      </w:divBdr>
    </w:div>
    <w:div w:id="1011293936">
      <w:bodyDiv w:val="1"/>
      <w:marLeft w:val="0"/>
      <w:marRight w:val="0"/>
      <w:marTop w:val="0"/>
      <w:marBottom w:val="0"/>
      <w:divBdr>
        <w:top w:val="none" w:sz="0" w:space="0" w:color="auto"/>
        <w:left w:val="none" w:sz="0" w:space="0" w:color="auto"/>
        <w:bottom w:val="none" w:sz="0" w:space="0" w:color="auto"/>
        <w:right w:val="none" w:sz="0" w:space="0" w:color="auto"/>
      </w:divBdr>
    </w:div>
    <w:div w:id="1020008912">
      <w:bodyDiv w:val="1"/>
      <w:marLeft w:val="0"/>
      <w:marRight w:val="0"/>
      <w:marTop w:val="0"/>
      <w:marBottom w:val="0"/>
      <w:divBdr>
        <w:top w:val="none" w:sz="0" w:space="0" w:color="auto"/>
        <w:left w:val="none" w:sz="0" w:space="0" w:color="auto"/>
        <w:bottom w:val="none" w:sz="0" w:space="0" w:color="auto"/>
        <w:right w:val="none" w:sz="0" w:space="0" w:color="auto"/>
      </w:divBdr>
    </w:div>
    <w:div w:id="1048145794">
      <w:bodyDiv w:val="1"/>
      <w:marLeft w:val="0"/>
      <w:marRight w:val="0"/>
      <w:marTop w:val="0"/>
      <w:marBottom w:val="0"/>
      <w:divBdr>
        <w:top w:val="none" w:sz="0" w:space="0" w:color="auto"/>
        <w:left w:val="none" w:sz="0" w:space="0" w:color="auto"/>
        <w:bottom w:val="none" w:sz="0" w:space="0" w:color="auto"/>
        <w:right w:val="none" w:sz="0" w:space="0" w:color="auto"/>
      </w:divBdr>
    </w:div>
    <w:div w:id="1103719396">
      <w:bodyDiv w:val="1"/>
      <w:marLeft w:val="0"/>
      <w:marRight w:val="0"/>
      <w:marTop w:val="0"/>
      <w:marBottom w:val="0"/>
      <w:divBdr>
        <w:top w:val="none" w:sz="0" w:space="0" w:color="auto"/>
        <w:left w:val="none" w:sz="0" w:space="0" w:color="auto"/>
        <w:bottom w:val="none" w:sz="0" w:space="0" w:color="auto"/>
        <w:right w:val="none" w:sz="0" w:space="0" w:color="auto"/>
      </w:divBdr>
    </w:div>
    <w:div w:id="1121731668">
      <w:bodyDiv w:val="1"/>
      <w:marLeft w:val="0"/>
      <w:marRight w:val="0"/>
      <w:marTop w:val="0"/>
      <w:marBottom w:val="0"/>
      <w:divBdr>
        <w:top w:val="none" w:sz="0" w:space="0" w:color="auto"/>
        <w:left w:val="none" w:sz="0" w:space="0" w:color="auto"/>
        <w:bottom w:val="none" w:sz="0" w:space="0" w:color="auto"/>
        <w:right w:val="none" w:sz="0" w:space="0" w:color="auto"/>
      </w:divBdr>
    </w:div>
    <w:div w:id="115614795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70">
          <w:marLeft w:val="274"/>
          <w:marRight w:val="0"/>
          <w:marTop w:val="0"/>
          <w:marBottom w:val="0"/>
          <w:divBdr>
            <w:top w:val="none" w:sz="0" w:space="0" w:color="auto"/>
            <w:left w:val="none" w:sz="0" w:space="0" w:color="auto"/>
            <w:bottom w:val="none" w:sz="0" w:space="0" w:color="auto"/>
            <w:right w:val="none" w:sz="0" w:space="0" w:color="auto"/>
          </w:divBdr>
        </w:div>
        <w:div w:id="56172166">
          <w:marLeft w:val="274"/>
          <w:marRight w:val="0"/>
          <w:marTop w:val="0"/>
          <w:marBottom w:val="0"/>
          <w:divBdr>
            <w:top w:val="none" w:sz="0" w:space="0" w:color="auto"/>
            <w:left w:val="none" w:sz="0" w:space="0" w:color="auto"/>
            <w:bottom w:val="none" w:sz="0" w:space="0" w:color="auto"/>
            <w:right w:val="none" w:sz="0" w:space="0" w:color="auto"/>
          </w:divBdr>
        </w:div>
        <w:div w:id="2125532611">
          <w:marLeft w:val="274"/>
          <w:marRight w:val="0"/>
          <w:marTop w:val="0"/>
          <w:marBottom w:val="0"/>
          <w:divBdr>
            <w:top w:val="none" w:sz="0" w:space="0" w:color="auto"/>
            <w:left w:val="none" w:sz="0" w:space="0" w:color="auto"/>
            <w:bottom w:val="none" w:sz="0" w:space="0" w:color="auto"/>
            <w:right w:val="none" w:sz="0" w:space="0" w:color="auto"/>
          </w:divBdr>
        </w:div>
        <w:div w:id="1094401661">
          <w:marLeft w:val="274"/>
          <w:marRight w:val="0"/>
          <w:marTop w:val="0"/>
          <w:marBottom w:val="0"/>
          <w:divBdr>
            <w:top w:val="none" w:sz="0" w:space="0" w:color="auto"/>
            <w:left w:val="none" w:sz="0" w:space="0" w:color="auto"/>
            <w:bottom w:val="none" w:sz="0" w:space="0" w:color="auto"/>
            <w:right w:val="none" w:sz="0" w:space="0" w:color="auto"/>
          </w:divBdr>
        </w:div>
        <w:div w:id="1224178824">
          <w:marLeft w:val="274"/>
          <w:marRight w:val="0"/>
          <w:marTop w:val="0"/>
          <w:marBottom w:val="0"/>
          <w:divBdr>
            <w:top w:val="none" w:sz="0" w:space="0" w:color="auto"/>
            <w:left w:val="none" w:sz="0" w:space="0" w:color="auto"/>
            <w:bottom w:val="none" w:sz="0" w:space="0" w:color="auto"/>
            <w:right w:val="none" w:sz="0" w:space="0" w:color="auto"/>
          </w:divBdr>
        </w:div>
        <w:div w:id="1820145082">
          <w:marLeft w:val="274"/>
          <w:marRight w:val="0"/>
          <w:marTop w:val="0"/>
          <w:marBottom w:val="0"/>
          <w:divBdr>
            <w:top w:val="none" w:sz="0" w:space="0" w:color="auto"/>
            <w:left w:val="none" w:sz="0" w:space="0" w:color="auto"/>
            <w:bottom w:val="none" w:sz="0" w:space="0" w:color="auto"/>
            <w:right w:val="none" w:sz="0" w:space="0" w:color="auto"/>
          </w:divBdr>
        </w:div>
      </w:divsChild>
    </w:div>
    <w:div w:id="1170873082">
      <w:bodyDiv w:val="1"/>
      <w:marLeft w:val="0"/>
      <w:marRight w:val="0"/>
      <w:marTop w:val="0"/>
      <w:marBottom w:val="0"/>
      <w:divBdr>
        <w:top w:val="none" w:sz="0" w:space="0" w:color="auto"/>
        <w:left w:val="none" w:sz="0" w:space="0" w:color="auto"/>
        <w:bottom w:val="none" w:sz="0" w:space="0" w:color="auto"/>
        <w:right w:val="none" w:sz="0" w:space="0" w:color="auto"/>
      </w:divBdr>
      <w:divsChild>
        <w:div w:id="31610842">
          <w:marLeft w:val="274"/>
          <w:marRight w:val="0"/>
          <w:marTop w:val="0"/>
          <w:marBottom w:val="0"/>
          <w:divBdr>
            <w:top w:val="none" w:sz="0" w:space="0" w:color="auto"/>
            <w:left w:val="none" w:sz="0" w:space="0" w:color="auto"/>
            <w:bottom w:val="none" w:sz="0" w:space="0" w:color="auto"/>
            <w:right w:val="none" w:sz="0" w:space="0" w:color="auto"/>
          </w:divBdr>
        </w:div>
        <w:div w:id="1389842011">
          <w:marLeft w:val="274"/>
          <w:marRight w:val="0"/>
          <w:marTop w:val="0"/>
          <w:marBottom w:val="0"/>
          <w:divBdr>
            <w:top w:val="none" w:sz="0" w:space="0" w:color="auto"/>
            <w:left w:val="none" w:sz="0" w:space="0" w:color="auto"/>
            <w:bottom w:val="none" w:sz="0" w:space="0" w:color="auto"/>
            <w:right w:val="none" w:sz="0" w:space="0" w:color="auto"/>
          </w:divBdr>
        </w:div>
        <w:div w:id="1231500999">
          <w:marLeft w:val="274"/>
          <w:marRight w:val="0"/>
          <w:marTop w:val="0"/>
          <w:marBottom w:val="0"/>
          <w:divBdr>
            <w:top w:val="none" w:sz="0" w:space="0" w:color="auto"/>
            <w:left w:val="none" w:sz="0" w:space="0" w:color="auto"/>
            <w:bottom w:val="none" w:sz="0" w:space="0" w:color="auto"/>
            <w:right w:val="none" w:sz="0" w:space="0" w:color="auto"/>
          </w:divBdr>
        </w:div>
        <w:div w:id="1036585594">
          <w:marLeft w:val="274"/>
          <w:marRight w:val="0"/>
          <w:marTop w:val="0"/>
          <w:marBottom w:val="0"/>
          <w:divBdr>
            <w:top w:val="none" w:sz="0" w:space="0" w:color="auto"/>
            <w:left w:val="none" w:sz="0" w:space="0" w:color="auto"/>
            <w:bottom w:val="none" w:sz="0" w:space="0" w:color="auto"/>
            <w:right w:val="none" w:sz="0" w:space="0" w:color="auto"/>
          </w:divBdr>
        </w:div>
        <w:div w:id="976757701">
          <w:marLeft w:val="274"/>
          <w:marRight w:val="0"/>
          <w:marTop w:val="0"/>
          <w:marBottom w:val="0"/>
          <w:divBdr>
            <w:top w:val="none" w:sz="0" w:space="0" w:color="auto"/>
            <w:left w:val="none" w:sz="0" w:space="0" w:color="auto"/>
            <w:bottom w:val="none" w:sz="0" w:space="0" w:color="auto"/>
            <w:right w:val="none" w:sz="0" w:space="0" w:color="auto"/>
          </w:divBdr>
        </w:div>
      </w:divsChild>
    </w:div>
    <w:div w:id="1196652515">
      <w:bodyDiv w:val="1"/>
      <w:marLeft w:val="0"/>
      <w:marRight w:val="0"/>
      <w:marTop w:val="0"/>
      <w:marBottom w:val="0"/>
      <w:divBdr>
        <w:top w:val="none" w:sz="0" w:space="0" w:color="auto"/>
        <w:left w:val="none" w:sz="0" w:space="0" w:color="auto"/>
        <w:bottom w:val="none" w:sz="0" w:space="0" w:color="auto"/>
        <w:right w:val="none" w:sz="0" w:space="0" w:color="auto"/>
      </w:divBdr>
    </w:div>
    <w:div w:id="1211380383">
      <w:bodyDiv w:val="1"/>
      <w:marLeft w:val="0"/>
      <w:marRight w:val="0"/>
      <w:marTop w:val="0"/>
      <w:marBottom w:val="0"/>
      <w:divBdr>
        <w:top w:val="none" w:sz="0" w:space="0" w:color="auto"/>
        <w:left w:val="none" w:sz="0" w:space="0" w:color="auto"/>
        <w:bottom w:val="none" w:sz="0" w:space="0" w:color="auto"/>
        <w:right w:val="none" w:sz="0" w:space="0" w:color="auto"/>
      </w:divBdr>
    </w:div>
    <w:div w:id="1218280854">
      <w:bodyDiv w:val="1"/>
      <w:marLeft w:val="0"/>
      <w:marRight w:val="0"/>
      <w:marTop w:val="0"/>
      <w:marBottom w:val="0"/>
      <w:divBdr>
        <w:top w:val="none" w:sz="0" w:space="0" w:color="auto"/>
        <w:left w:val="none" w:sz="0" w:space="0" w:color="auto"/>
        <w:bottom w:val="none" w:sz="0" w:space="0" w:color="auto"/>
        <w:right w:val="none" w:sz="0" w:space="0" w:color="auto"/>
      </w:divBdr>
      <w:divsChild>
        <w:div w:id="383480534">
          <w:marLeft w:val="547"/>
          <w:marRight w:val="0"/>
          <w:marTop w:val="0"/>
          <w:marBottom w:val="0"/>
          <w:divBdr>
            <w:top w:val="none" w:sz="0" w:space="0" w:color="auto"/>
            <w:left w:val="none" w:sz="0" w:space="0" w:color="auto"/>
            <w:bottom w:val="none" w:sz="0" w:space="0" w:color="auto"/>
            <w:right w:val="none" w:sz="0" w:space="0" w:color="auto"/>
          </w:divBdr>
        </w:div>
        <w:div w:id="735979888">
          <w:marLeft w:val="547"/>
          <w:marRight w:val="0"/>
          <w:marTop w:val="0"/>
          <w:marBottom w:val="0"/>
          <w:divBdr>
            <w:top w:val="none" w:sz="0" w:space="0" w:color="auto"/>
            <w:left w:val="none" w:sz="0" w:space="0" w:color="auto"/>
            <w:bottom w:val="none" w:sz="0" w:space="0" w:color="auto"/>
            <w:right w:val="none" w:sz="0" w:space="0" w:color="auto"/>
          </w:divBdr>
        </w:div>
        <w:div w:id="1612274684">
          <w:marLeft w:val="547"/>
          <w:marRight w:val="0"/>
          <w:marTop w:val="0"/>
          <w:marBottom w:val="0"/>
          <w:divBdr>
            <w:top w:val="none" w:sz="0" w:space="0" w:color="auto"/>
            <w:left w:val="none" w:sz="0" w:space="0" w:color="auto"/>
            <w:bottom w:val="none" w:sz="0" w:space="0" w:color="auto"/>
            <w:right w:val="none" w:sz="0" w:space="0" w:color="auto"/>
          </w:divBdr>
        </w:div>
        <w:div w:id="918561189">
          <w:marLeft w:val="547"/>
          <w:marRight w:val="0"/>
          <w:marTop w:val="0"/>
          <w:marBottom w:val="0"/>
          <w:divBdr>
            <w:top w:val="none" w:sz="0" w:space="0" w:color="auto"/>
            <w:left w:val="none" w:sz="0" w:space="0" w:color="auto"/>
            <w:bottom w:val="none" w:sz="0" w:space="0" w:color="auto"/>
            <w:right w:val="none" w:sz="0" w:space="0" w:color="auto"/>
          </w:divBdr>
        </w:div>
        <w:div w:id="1310094643">
          <w:marLeft w:val="547"/>
          <w:marRight w:val="0"/>
          <w:marTop w:val="0"/>
          <w:marBottom w:val="0"/>
          <w:divBdr>
            <w:top w:val="none" w:sz="0" w:space="0" w:color="auto"/>
            <w:left w:val="none" w:sz="0" w:space="0" w:color="auto"/>
            <w:bottom w:val="none" w:sz="0" w:space="0" w:color="auto"/>
            <w:right w:val="none" w:sz="0" w:space="0" w:color="auto"/>
          </w:divBdr>
        </w:div>
      </w:divsChild>
    </w:div>
    <w:div w:id="1219630678">
      <w:bodyDiv w:val="1"/>
      <w:marLeft w:val="0"/>
      <w:marRight w:val="0"/>
      <w:marTop w:val="0"/>
      <w:marBottom w:val="0"/>
      <w:divBdr>
        <w:top w:val="none" w:sz="0" w:space="0" w:color="auto"/>
        <w:left w:val="none" w:sz="0" w:space="0" w:color="auto"/>
        <w:bottom w:val="none" w:sz="0" w:space="0" w:color="auto"/>
        <w:right w:val="none" w:sz="0" w:space="0" w:color="auto"/>
      </w:divBdr>
    </w:div>
    <w:div w:id="1242527375">
      <w:bodyDiv w:val="1"/>
      <w:marLeft w:val="0"/>
      <w:marRight w:val="0"/>
      <w:marTop w:val="0"/>
      <w:marBottom w:val="0"/>
      <w:divBdr>
        <w:top w:val="none" w:sz="0" w:space="0" w:color="auto"/>
        <w:left w:val="none" w:sz="0" w:space="0" w:color="auto"/>
        <w:bottom w:val="none" w:sz="0" w:space="0" w:color="auto"/>
        <w:right w:val="none" w:sz="0" w:space="0" w:color="auto"/>
      </w:divBdr>
      <w:divsChild>
        <w:div w:id="1562863569">
          <w:marLeft w:val="274"/>
          <w:marRight w:val="0"/>
          <w:marTop w:val="0"/>
          <w:marBottom w:val="0"/>
          <w:divBdr>
            <w:top w:val="none" w:sz="0" w:space="0" w:color="auto"/>
            <w:left w:val="none" w:sz="0" w:space="0" w:color="auto"/>
            <w:bottom w:val="none" w:sz="0" w:space="0" w:color="auto"/>
            <w:right w:val="none" w:sz="0" w:space="0" w:color="auto"/>
          </w:divBdr>
        </w:div>
        <w:div w:id="1458984244">
          <w:marLeft w:val="274"/>
          <w:marRight w:val="0"/>
          <w:marTop w:val="0"/>
          <w:marBottom w:val="0"/>
          <w:divBdr>
            <w:top w:val="none" w:sz="0" w:space="0" w:color="auto"/>
            <w:left w:val="none" w:sz="0" w:space="0" w:color="auto"/>
            <w:bottom w:val="none" w:sz="0" w:space="0" w:color="auto"/>
            <w:right w:val="none" w:sz="0" w:space="0" w:color="auto"/>
          </w:divBdr>
        </w:div>
        <w:div w:id="1081679321">
          <w:marLeft w:val="274"/>
          <w:marRight w:val="0"/>
          <w:marTop w:val="0"/>
          <w:marBottom w:val="0"/>
          <w:divBdr>
            <w:top w:val="none" w:sz="0" w:space="0" w:color="auto"/>
            <w:left w:val="none" w:sz="0" w:space="0" w:color="auto"/>
            <w:bottom w:val="none" w:sz="0" w:space="0" w:color="auto"/>
            <w:right w:val="none" w:sz="0" w:space="0" w:color="auto"/>
          </w:divBdr>
        </w:div>
        <w:div w:id="338121315">
          <w:marLeft w:val="274"/>
          <w:marRight w:val="0"/>
          <w:marTop w:val="0"/>
          <w:marBottom w:val="0"/>
          <w:divBdr>
            <w:top w:val="none" w:sz="0" w:space="0" w:color="auto"/>
            <w:left w:val="none" w:sz="0" w:space="0" w:color="auto"/>
            <w:bottom w:val="none" w:sz="0" w:space="0" w:color="auto"/>
            <w:right w:val="none" w:sz="0" w:space="0" w:color="auto"/>
          </w:divBdr>
        </w:div>
      </w:divsChild>
    </w:div>
    <w:div w:id="1265914613">
      <w:bodyDiv w:val="1"/>
      <w:marLeft w:val="0"/>
      <w:marRight w:val="0"/>
      <w:marTop w:val="0"/>
      <w:marBottom w:val="0"/>
      <w:divBdr>
        <w:top w:val="none" w:sz="0" w:space="0" w:color="auto"/>
        <w:left w:val="none" w:sz="0" w:space="0" w:color="auto"/>
        <w:bottom w:val="none" w:sz="0" w:space="0" w:color="auto"/>
        <w:right w:val="none" w:sz="0" w:space="0" w:color="auto"/>
      </w:divBdr>
    </w:div>
    <w:div w:id="1309016399">
      <w:bodyDiv w:val="1"/>
      <w:marLeft w:val="0"/>
      <w:marRight w:val="0"/>
      <w:marTop w:val="0"/>
      <w:marBottom w:val="0"/>
      <w:divBdr>
        <w:top w:val="none" w:sz="0" w:space="0" w:color="auto"/>
        <w:left w:val="none" w:sz="0" w:space="0" w:color="auto"/>
        <w:bottom w:val="none" w:sz="0" w:space="0" w:color="auto"/>
        <w:right w:val="none" w:sz="0" w:space="0" w:color="auto"/>
      </w:divBdr>
      <w:divsChild>
        <w:div w:id="68308455">
          <w:marLeft w:val="274"/>
          <w:marRight w:val="0"/>
          <w:marTop w:val="0"/>
          <w:marBottom w:val="0"/>
          <w:divBdr>
            <w:top w:val="none" w:sz="0" w:space="0" w:color="auto"/>
            <w:left w:val="none" w:sz="0" w:space="0" w:color="auto"/>
            <w:bottom w:val="none" w:sz="0" w:space="0" w:color="auto"/>
            <w:right w:val="none" w:sz="0" w:space="0" w:color="auto"/>
          </w:divBdr>
        </w:div>
        <w:div w:id="894270794">
          <w:marLeft w:val="274"/>
          <w:marRight w:val="0"/>
          <w:marTop w:val="0"/>
          <w:marBottom w:val="0"/>
          <w:divBdr>
            <w:top w:val="none" w:sz="0" w:space="0" w:color="auto"/>
            <w:left w:val="none" w:sz="0" w:space="0" w:color="auto"/>
            <w:bottom w:val="none" w:sz="0" w:space="0" w:color="auto"/>
            <w:right w:val="none" w:sz="0" w:space="0" w:color="auto"/>
          </w:divBdr>
        </w:div>
        <w:div w:id="1642537614">
          <w:marLeft w:val="274"/>
          <w:marRight w:val="0"/>
          <w:marTop w:val="0"/>
          <w:marBottom w:val="0"/>
          <w:divBdr>
            <w:top w:val="none" w:sz="0" w:space="0" w:color="auto"/>
            <w:left w:val="none" w:sz="0" w:space="0" w:color="auto"/>
            <w:bottom w:val="none" w:sz="0" w:space="0" w:color="auto"/>
            <w:right w:val="none" w:sz="0" w:space="0" w:color="auto"/>
          </w:divBdr>
        </w:div>
        <w:div w:id="1274628997">
          <w:marLeft w:val="274"/>
          <w:marRight w:val="0"/>
          <w:marTop w:val="0"/>
          <w:marBottom w:val="0"/>
          <w:divBdr>
            <w:top w:val="none" w:sz="0" w:space="0" w:color="auto"/>
            <w:left w:val="none" w:sz="0" w:space="0" w:color="auto"/>
            <w:bottom w:val="none" w:sz="0" w:space="0" w:color="auto"/>
            <w:right w:val="none" w:sz="0" w:space="0" w:color="auto"/>
          </w:divBdr>
        </w:div>
      </w:divsChild>
    </w:div>
    <w:div w:id="1363751431">
      <w:bodyDiv w:val="1"/>
      <w:marLeft w:val="0"/>
      <w:marRight w:val="0"/>
      <w:marTop w:val="0"/>
      <w:marBottom w:val="0"/>
      <w:divBdr>
        <w:top w:val="none" w:sz="0" w:space="0" w:color="auto"/>
        <w:left w:val="none" w:sz="0" w:space="0" w:color="auto"/>
        <w:bottom w:val="none" w:sz="0" w:space="0" w:color="auto"/>
        <w:right w:val="none" w:sz="0" w:space="0" w:color="auto"/>
      </w:divBdr>
    </w:div>
    <w:div w:id="1488588501">
      <w:bodyDiv w:val="1"/>
      <w:marLeft w:val="0"/>
      <w:marRight w:val="0"/>
      <w:marTop w:val="0"/>
      <w:marBottom w:val="0"/>
      <w:divBdr>
        <w:top w:val="none" w:sz="0" w:space="0" w:color="auto"/>
        <w:left w:val="none" w:sz="0" w:space="0" w:color="auto"/>
        <w:bottom w:val="none" w:sz="0" w:space="0" w:color="auto"/>
        <w:right w:val="none" w:sz="0" w:space="0" w:color="auto"/>
      </w:divBdr>
      <w:divsChild>
        <w:div w:id="1966765418">
          <w:marLeft w:val="274"/>
          <w:marRight w:val="0"/>
          <w:marTop w:val="0"/>
          <w:marBottom w:val="0"/>
          <w:divBdr>
            <w:top w:val="none" w:sz="0" w:space="0" w:color="auto"/>
            <w:left w:val="none" w:sz="0" w:space="0" w:color="auto"/>
            <w:bottom w:val="none" w:sz="0" w:space="0" w:color="auto"/>
            <w:right w:val="none" w:sz="0" w:space="0" w:color="auto"/>
          </w:divBdr>
        </w:div>
        <w:div w:id="842278793">
          <w:marLeft w:val="274"/>
          <w:marRight w:val="0"/>
          <w:marTop w:val="0"/>
          <w:marBottom w:val="0"/>
          <w:divBdr>
            <w:top w:val="none" w:sz="0" w:space="0" w:color="auto"/>
            <w:left w:val="none" w:sz="0" w:space="0" w:color="auto"/>
            <w:bottom w:val="none" w:sz="0" w:space="0" w:color="auto"/>
            <w:right w:val="none" w:sz="0" w:space="0" w:color="auto"/>
          </w:divBdr>
        </w:div>
      </w:divsChild>
    </w:div>
    <w:div w:id="1488785512">
      <w:bodyDiv w:val="1"/>
      <w:marLeft w:val="0"/>
      <w:marRight w:val="0"/>
      <w:marTop w:val="0"/>
      <w:marBottom w:val="0"/>
      <w:divBdr>
        <w:top w:val="none" w:sz="0" w:space="0" w:color="auto"/>
        <w:left w:val="none" w:sz="0" w:space="0" w:color="auto"/>
        <w:bottom w:val="none" w:sz="0" w:space="0" w:color="auto"/>
        <w:right w:val="none" w:sz="0" w:space="0" w:color="auto"/>
      </w:divBdr>
    </w:div>
    <w:div w:id="1490443800">
      <w:bodyDiv w:val="1"/>
      <w:marLeft w:val="0"/>
      <w:marRight w:val="0"/>
      <w:marTop w:val="0"/>
      <w:marBottom w:val="0"/>
      <w:divBdr>
        <w:top w:val="none" w:sz="0" w:space="0" w:color="auto"/>
        <w:left w:val="none" w:sz="0" w:space="0" w:color="auto"/>
        <w:bottom w:val="none" w:sz="0" w:space="0" w:color="auto"/>
        <w:right w:val="none" w:sz="0" w:space="0" w:color="auto"/>
      </w:divBdr>
      <w:divsChild>
        <w:div w:id="1798137515">
          <w:marLeft w:val="0"/>
          <w:marRight w:val="0"/>
          <w:marTop w:val="225"/>
          <w:marBottom w:val="0"/>
          <w:divBdr>
            <w:top w:val="none" w:sz="0" w:space="0" w:color="auto"/>
            <w:left w:val="none" w:sz="0" w:space="0" w:color="auto"/>
            <w:bottom w:val="none" w:sz="0" w:space="0" w:color="auto"/>
            <w:right w:val="none" w:sz="0" w:space="0" w:color="auto"/>
          </w:divBdr>
          <w:divsChild>
            <w:div w:id="1402022584">
              <w:marLeft w:val="0"/>
              <w:marRight w:val="0"/>
              <w:marTop w:val="150"/>
              <w:marBottom w:val="150"/>
              <w:divBdr>
                <w:top w:val="dotted" w:sz="6" w:space="8" w:color="CCCCCC"/>
                <w:left w:val="none" w:sz="0" w:space="0" w:color="auto"/>
                <w:bottom w:val="none" w:sz="0" w:space="0" w:color="auto"/>
                <w:right w:val="none" w:sz="0" w:space="0" w:color="auto"/>
              </w:divBdr>
              <w:divsChild>
                <w:div w:id="730808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47522618">
      <w:bodyDiv w:val="1"/>
      <w:marLeft w:val="0"/>
      <w:marRight w:val="0"/>
      <w:marTop w:val="0"/>
      <w:marBottom w:val="0"/>
      <w:divBdr>
        <w:top w:val="none" w:sz="0" w:space="0" w:color="auto"/>
        <w:left w:val="none" w:sz="0" w:space="0" w:color="auto"/>
        <w:bottom w:val="none" w:sz="0" w:space="0" w:color="auto"/>
        <w:right w:val="none" w:sz="0" w:space="0" w:color="auto"/>
      </w:divBdr>
    </w:div>
    <w:div w:id="1549220873">
      <w:bodyDiv w:val="1"/>
      <w:marLeft w:val="0"/>
      <w:marRight w:val="0"/>
      <w:marTop w:val="0"/>
      <w:marBottom w:val="0"/>
      <w:divBdr>
        <w:top w:val="none" w:sz="0" w:space="0" w:color="auto"/>
        <w:left w:val="none" w:sz="0" w:space="0" w:color="auto"/>
        <w:bottom w:val="none" w:sz="0" w:space="0" w:color="auto"/>
        <w:right w:val="none" w:sz="0" w:space="0" w:color="auto"/>
      </w:divBdr>
    </w:div>
    <w:div w:id="1562017348">
      <w:bodyDiv w:val="1"/>
      <w:marLeft w:val="0"/>
      <w:marRight w:val="0"/>
      <w:marTop w:val="0"/>
      <w:marBottom w:val="0"/>
      <w:divBdr>
        <w:top w:val="none" w:sz="0" w:space="0" w:color="auto"/>
        <w:left w:val="none" w:sz="0" w:space="0" w:color="auto"/>
        <w:bottom w:val="none" w:sz="0" w:space="0" w:color="auto"/>
        <w:right w:val="none" w:sz="0" w:space="0" w:color="auto"/>
      </w:divBdr>
    </w:div>
    <w:div w:id="1581983646">
      <w:bodyDiv w:val="1"/>
      <w:marLeft w:val="0"/>
      <w:marRight w:val="0"/>
      <w:marTop w:val="0"/>
      <w:marBottom w:val="0"/>
      <w:divBdr>
        <w:top w:val="none" w:sz="0" w:space="0" w:color="auto"/>
        <w:left w:val="none" w:sz="0" w:space="0" w:color="auto"/>
        <w:bottom w:val="none" w:sz="0" w:space="0" w:color="auto"/>
        <w:right w:val="none" w:sz="0" w:space="0" w:color="auto"/>
      </w:divBdr>
    </w:div>
    <w:div w:id="1616594789">
      <w:bodyDiv w:val="1"/>
      <w:marLeft w:val="0"/>
      <w:marRight w:val="0"/>
      <w:marTop w:val="0"/>
      <w:marBottom w:val="0"/>
      <w:divBdr>
        <w:top w:val="none" w:sz="0" w:space="0" w:color="auto"/>
        <w:left w:val="none" w:sz="0" w:space="0" w:color="auto"/>
        <w:bottom w:val="none" w:sz="0" w:space="0" w:color="auto"/>
        <w:right w:val="none" w:sz="0" w:space="0" w:color="auto"/>
      </w:divBdr>
    </w:div>
    <w:div w:id="1623150144">
      <w:bodyDiv w:val="1"/>
      <w:marLeft w:val="0"/>
      <w:marRight w:val="0"/>
      <w:marTop w:val="0"/>
      <w:marBottom w:val="0"/>
      <w:divBdr>
        <w:top w:val="none" w:sz="0" w:space="0" w:color="auto"/>
        <w:left w:val="none" w:sz="0" w:space="0" w:color="auto"/>
        <w:bottom w:val="none" w:sz="0" w:space="0" w:color="auto"/>
        <w:right w:val="none" w:sz="0" w:space="0" w:color="auto"/>
      </w:divBdr>
    </w:div>
    <w:div w:id="1624114735">
      <w:bodyDiv w:val="1"/>
      <w:marLeft w:val="0"/>
      <w:marRight w:val="0"/>
      <w:marTop w:val="0"/>
      <w:marBottom w:val="0"/>
      <w:divBdr>
        <w:top w:val="none" w:sz="0" w:space="0" w:color="auto"/>
        <w:left w:val="none" w:sz="0" w:space="0" w:color="auto"/>
        <w:bottom w:val="none" w:sz="0" w:space="0" w:color="auto"/>
        <w:right w:val="none" w:sz="0" w:space="0" w:color="auto"/>
      </w:divBdr>
    </w:div>
    <w:div w:id="1635865975">
      <w:bodyDiv w:val="1"/>
      <w:marLeft w:val="0"/>
      <w:marRight w:val="0"/>
      <w:marTop w:val="0"/>
      <w:marBottom w:val="0"/>
      <w:divBdr>
        <w:top w:val="none" w:sz="0" w:space="0" w:color="auto"/>
        <w:left w:val="none" w:sz="0" w:space="0" w:color="auto"/>
        <w:bottom w:val="none" w:sz="0" w:space="0" w:color="auto"/>
        <w:right w:val="none" w:sz="0" w:space="0" w:color="auto"/>
      </w:divBdr>
    </w:div>
    <w:div w:id="1703284020">
      <w:bodyDiv w:val="1"/>
      <w:marLeft w:val="0"/>
      <w:marRight w:val="0"/>
      <w:marTop w:val="0"/>
      <w:marBottom w:val="0"/>
      <w:divBdr>
        <w:top w:val="none" w:sz="0" w:space="0" w:color="auto"/>
        <w:left w:val="none" w:sz="0" w:space="0" w:color="auto"/>
        <w:bottom w:val="none" w:sz="0" w:space="0" w:color="auto"/>
        <w:right w:val="none" w:sz="0" w:space="0" w:color="auto"/>
      </w:divBdr>
      <w:divsChild>
        <w:div w:id="1807240926">
          <w:marLeft w:val="547"/>
          <w:marRight w:val="0"/>
          <w:marTop w:val="0"/>
          <w:marBottom w:val="0"/>
          <w:divBdr>
            <w:top w:val="none" w:sz="0" w:space="0" w:color="auto"/>
            <w:left w:val="none" w:sz="0" w:space="0" w:color="auto"/>
            <w:bottom w:val="none" w:sz="0" w:space="0" w:color="auto"/>
            <w:right w:val="none" w:sz="0" w:space="0" w:color="auto"/>
          </w:divBdr>
        </w:div>
        <w:div w:id="429786000">
          <w:marLeft w:val="547"/>
          <w:marRight w:val="0"/>
          <w:marTop w:val="0"/>
          <w:marBottom w:val="0"/>
          <w:divBdr>
            <w:top w:val="none" w:sz="0" w:space="0" w:color="auto"/>
            <w:left w:val="none" w:sz="0" w:space="0" w:color="auto"/>
            <w:bottom w:val="none" w:sz="0" w:space="0" w:color="auto"/>
            <w:right w:val="none" w:sz="0" w:space="0" w:color="auto"/>
          </w:divBdr>
        </w:div>
        <w:div w:id="955940001">
          <w:marLeft w:val="547"/>
          <w:marRight w:val="0"/>
          <w:marTop w:val="0"/>
          <w:marBottom w:val="0"/>
          <w:divBdr>
            <w:top w:val="none" w:sz="0" w:space="0" w:color="auto"/>
            <w:left w:val="none" w:sz="0" w:space="0" w:color="auto"/>
            <w:bottom w:val="none" w:sz="0" w:space="0" w:color="auto"/>
            <w:right w:val="none" w:sz="0" w:space="0" w:color="auto"/>
          </w:divBdr>
        </w:div>
      </w:divsChild>
    </w:div>
    <w:div w:id="1724670951">
      <w:bodyDiv w:val="1"/>
      <w:marLeft w:val="0"/>
      <w:marRight w:val="0"/>
      <w:marTop w:val="0"/>
      <w:marBottom w:val="0"/>
      <w:divBdr>
        <w:top w:val="none" w:sz="0" w:space="0" w:color="auto"/>
        <w:left w:val="none" w:sz="0" w:space="0" w:color="auto"/>
        <w:bottom w:val="none" w:sz="0" w:space="0" w:color="auto"/>
        <w:right w:val="none" w:sz="0" w:space="0" w:color="auto"/>
      </w:divBdr>
    </w:div>
    <w:div w:id="1759013901">
      <w:bodyDiv w:val="1"/>
      <w:marLeft w:val="0"/>
      <w:marRight w:val="0"/>
      <w:marTop w:val="0"/>
      <w:marBottom w:val="0"/>
      <w:divBdr>
        <w:top w:val="none" w:sz="0" w:space="0" w:color="auto"/>
        <w:left w:val="none" w:sz="0" w:space="0" w:color="auto"/>
        <w:bottom w:val="none" w:sz="0" w:space="0" w:color="auto"/>
        <w:right w:val="none" w:sz="0" w:space="0" w:color="auto"/>
      </w:divBdr>
    </w:div>
    <w:div w:id="1784687869">
      <w:bodyDiv w:val="1"/>
      <w:marLeft w:val="0"/>
      <w:marRight w:val="0"/>
      <w:marTop w:val="0"/>
      <w:marBottom w:val="0"/>
      <w:divBdr>
        <w:top w:val="none" w:sz="0" w:space="0" w:color="auto"/>
        <w:left w:val="none" w:sz="0" w:space="0" w:color="auto"/>
        <w:bottom w:val="none" w:sz="0" w:space="0" w:color="auto"/>
        <w:right w:val="none" w:sz="0" w:space="0" w:color="auto"/>
      </w:divBdr>
    </w:div>
    <w:div w:id="1827085483">
      <w:bodyDiv w:val="1"/>
      <w:marLeft w:val="0"/>
      <w:marRight w:val="0"/>
      <w:marTop w:val="0"/>
      <w:marBottom w:val="0"/>
      <w:divBdr>
        <w:top w:val="none" w:sz="0" w:space="0" w:color="auto"/>
        <w:left w:val="none" w:sz="0" w:space="0" w:color="auto"/>
        <w:bottom w:val="none" w:sz="0" w:space="0" w:color="auto"/>
        <w:right w:val="none" w:sz="0" w:space="0" w:color="auto"/>
      </w:divBdr>
      <w:divsChild>
        <w:div w:id="1693144421">
          <w:marLeft w:val="274"/>
          <w:marRight w:val="0"/>
          <w:marTop w:val="0"/>
          <w:marBottom w:val="0"/>
          <w:divBdr>
            <w:top w:val="none" w:sz="0" w:space="0" w:color="auto"/>
            <w:left w:val="none" w:sz="0" w:space="0" w:color="auto"/>
            <w:bottom w:val="none" w:sz="0" w:space="0" w:color="auto"/>
            <w:right w:val="none" w:sz="0" w:space="0" w:color="auto"/>
          </w:divBdr>
        </w:div>
        <w:div w:id="37629096">
          <w:marLeft w:val="274"/>
          <w:marRight w:val="0"/>
          <w:marTop w:val="0"/>
          <w:marBottom w:val="0"/>
          <w:divBdr>
            <w:top w:val="none" w:sz="0" w:space="0" w:color="auto"/>
            <w:left w:val="none" w:sz="0" w:space="0" w:color="auto"/>
            <w:bottom w:val="none" w:sz="0" w:space="0" w:color="auto"/>
            <w:right w:val="none" w:sz="0" w:space="0" w:color="auto"/>
          </w:divBdr>
        </w:div>
        <w:div w:id="296037515">
          <w:marLeft w:val="274"/>
          <w:marRight w:val="0"/>
          <w:marTop w:val="0"/>
          <w:marBottom w:val="0"/>
          <w:divBdr>
            <w:top w:val="none" w:sz="0" w:space="0" w:color="auto"/>
            <w:left w:val="none" w:sz="0" w:space="0" w:color="auto"/>
            <w:bottom w:val="none" w:sz="0" w:space="0" w:color="auto"/>
            <w:right w:val="none" w:sz="0" w:space="0" w:color="auto"/>
          </w:divBdr>
        </w:div>
      </w:divsChild>
    </w:div>
    <w:div w:id="1839540968">
      <w:bodyDiv w:val="1"/>
      <w:marLeft w:val="0"/>
      <w:marRight w:val="0"/>
      <w:marTop w:val="0"/>
      <w:marBottom w:val="0"/>
      <w:divBdr>
        <w:top w:val="none" w:sz="0" w:space="0" w:color="auto"/>
        <w:left w:val="none" w:sz="0" w:space="0" w:color="auto"/>
        <w:bottom w:val="none" w:sz="0" w:space="0" w:color="auto"/>
        <w:right w:val="none" w:sz="0" w:space="0" w:color="auto"/>
      </w:divBdr>
    </w:div>
    <w:div w:id="1863274274">
      <w:bodyDiv w:val="1"/>
      <w:marLeft w:val="0"/>
      <w:marRight w:val="0"/>
      <w:marTop w:val="0"/>
      <w:marBottom w:val="0"/>
      <w:divBdr>
        <w:top w:val="none" w:sz="0" w:space="0" w:color="auto"/>
        <w:left w:val="none" w:sz="0" w:space="0" w:color="auto"/>
        <w:bottom w:val="none" w:sz="0" w:space="0" w:color="auto"/>
        <w:right w:val="none" w:sz="0" w:space="0" w:color="auto"/>
      </w:divBdr>
    </w:div>
    <w:div w:id="1896433637">
      <w:bodyDiv w:val="1"/>
      <w:marLeft w:val="0"/>
      <w:marRight w:val="0"/>
      <w:marTop w:val="0"/>
      <w:marBottom w:val="0"/>
      <w:divBdr>
        <w:top w:val="none" w:sz="0" w:space="0" w:color="auto"/>
        <w:left w:val="none" w:sz="0" w:space="0" w:color="auto"/>
        <w:bottom w:val="none" w:sz="0" w:space="0" w:color="auto"/>
        <w:right w:val="none" w:sz="0" w:space="0" w:color="auto"/>
      </w:divBdr>
    </w:div>
    <w:div w:id="1926567258">
      <w:bodyDiv w:val="1"/>
      <w:marLeft w:val="0"/>
      <w:marRight w:val="0"/>
      <w:marTop w:val="0"/>
      <w:marBottom w:val="0"/>
      <w:divBdr>
        <w:top w:val="none" w:sz="0" w:space="0" w:color="auto"/>
        <w:left w:val="none" w:sz="0" w:space="0" w:color="auto"/>
        <w:bottom w:val="none" w:sz="0" w:space="0" w:color="auto"/>
        <w:right w:val="none" w:sz="0" w:space="0" w:color="auto"/>
      </w:divBdr>
    </w:div>
    <w:div w:id="1942908824">
      <w:bodyDiv w:val="1"/>
      <w:marLeft w:val="0"/>
      <w:marRight w:val="0"/>
      <w:marTop w:val="0"/>
      <w:marBottom w:val="0"/>
      <w:divBdr>
        <w:top w:val="none" w:sz="0" w:space="0" w:color="auto"/>
        <w:left w:val="none" w:sz="0" w:space="0" w:color="auto"/>
        <w:bottom w:val="none" w:sz="0" w:space="0" w:color="auto"/>
        <w:right w:val="none" w:sz="0" w:space="0" w:color="auto"/>
      </w:divBdr>
    </w:div>
    <w:div w:id="1963028820">
      <w:bodyDiv w:val="1"/>
      <w:marLeft w:val="0"/>
      <w:marRight w:val="0"/>
      <w:marTop w:val="0"/>
      <w:marBottom w:val="0"/>
      <w:divBdr>
        <w:top w:val="none" w:sz="0" w:space="0" w:color="auto"/>
        <w:left w:val="none" w:sz="0" w:space="0" w:color="auto"/>
        <w:bottom w:val="none" w:sz="0" w:space="0" w:color="auto"/>
        <w:right w:val="none" w:sz="0" w:space="0" w:color="auto"/>
      </w:divBdr>
    </w:div>
    <w:div w:id="1977947290">
      <w:bodyDiv w:val="1"/>
      <w:marLeft w:val="0"/>
      <w:marRight w:val="0"/>
      <w:marTop w:val="0"/>
      <w:marBottom w:val="0"/>
      <w:divBdr>
        <w:top w:val="none" w:sz="0" w:space="0" w:color="auto"/>
        <w:left w:val="none" w:sz="0" w:space="0" w:color="auto"/>
        <w:bottom w:val="none" w:sz="0" w:space="0" w:color="auto"/>
        <w:right w:val="none" w:sz="0" w:space="0" w:color="auto"/>
      </w:divBdr>
      <w:divsChild>
        <w:div w:id="351037019">
          <w:marLeft w:val="274"/>
          <w:marRight w:val="0"/>
          <w:marTop w:val="0"/>
          <w:marBottom w:val="0"/>
          <w:divBdr>
            <w:top w:val="none" w:sz="0" w:space="0" w:color="auto"/>
            <w:left w:val="none" w:sz="0" w:space="0" w:color="auto"/>
            <w:bottom w:val="none" w:sz="0" w:space="0" w:color="auto"/>
            <w:right w:val="none" w:sz="0" w:space="0" w:color="auto"/>
          </w:divBdr>
        </w:div>
        <w:div w:id="13043691">
          <w:marLeft w:val="274"/>
          <w:marRight w:val="0"/>
          <w:marTop w:val="0"/>
          <w:marBottom w:val="0"/>
          <w:divBdr>
            <w:top w:val="none" w:sz="0" w:space="0" w:color="auto"/>
            <w:left w:val="none" w:sz="0" w:space="0" w:color="auto"/>
            <w:bottom w:val="none" w:sz="0" w:space="0" w:color="auto"/>
            <w:right w:val="none" w:sz="0" w:space="0" w:color="auto"/>
          </w:divBdr>
        </w:div>
        <w:div w:id="439566197">
          <w:marLeft w:val="274"/>
          <w:marRight w:val="0"/>
          <w:marTop w:val="0"/>
          <w:marBottom w:val="0"/>
          <w:divBdr>
            <w:top w:val="none" w:sz="0" w:space="0" w:color="auto"/>
            <w:left w:val="none" w:sz="0" w:space="0" w:color="auto"/>
            <w:bottom w:val="none" w:sz="0" w:space="0" w:color="auto"/>
            <w:right w:val="none" w:sz="0" w:space="0" w:color="auto"/>
          </w:divBdr>
        </w:div>
      </w:divsChild>
    </w:div>
    <w:div w:id="2007706770">
      <w:bodyDiv w:val="1"/>
      <w:marLeft w:val="0"/>
      <w:marRight w:val="0"/>
      <w:marTop w:val="0"/>
      <w:marBottom w:val="0"/>
      <w:divBdr>
        <w:top w:val="none" w:sz="0" w:space="0" w:color="auto"/>
        <w:left w:val="none" w:sz="0" w:space="0" w:color="auto"/>
        <w:bottom w:val="none" w:sz="0" w:space="0" w:color="auto"/>
        <w:right w:val="none" w:sz="0" w:space="0" w:color="auto"/>
      </w:divBdr>
    </w:div>
    <w:div w:id="2013605503">
      <w:bodyDiv w:val="1"/>
      <w:marLeft w:val="0"/>
      <w:marRight w:val="0"/>
      <w:marTop w:val="0"/>
      <w:marBottom w:val="0"/>
      <w:divBdr>
        <w:top w:val="none" w:sz="0" w:space="0" w:color="auto"/>
        <w:left w:val="none" w:sz="0" w:space="0" w:color="auto"/>
        <w:bottom w:val="none" w:sz="0" w:space="0" w:color="auto"/>
        <w:right w:val="none" w:sz="0" w:space="0" w:color="auto"/>
      </w:divBdr>
    </w:div>
    <w:div w:id="2042244135">
      <w:bodyDiv w:val="1"/>
      <w:marLeft w:val="0"/>
      <w:marRight w:val="0"/>
      <w:marTop w:val="0"/>
      <w:marBottom w:val="0"/>
      <w:divBdr>
        <w:top w:val="none" w:sz="0" w:space="0" w:color="auto"/>
        <w:left w:val="none" w:sz="0" w:space="0" w:color="auto"/>
        <w:bottom w:val="none" w:sz="0" w:space="0" w:color="auto"/>
        <w:right w:val="none" w:sz="0" w:space="0" w:color="auto"/>
      </w:divBdr>
    </w:div>
    <w:div w:id="20634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virtual.gov.co/memoficha-tramite/-/tramite/T233" TargetMode="External"/><Relationship Id="rId18" Type="http://schemas.openxmlformats.org/officeDocument/2006/relationships/hyperlink" Target="https://www.sivirtual.gov.co/memoficha-tramite/-/tramite/T228" TargetMode="External"/><Relationship Id="rId26" Type="http://schemas.openxmlformats.org/officeDocument/2006/relationships/hyperlink" Target="https://www.sivirtual.gov.co/memoficha-tramite/-/tramite/T31870" TargetMode="External"/><Relationship Id="rId39" Type="http://schemas.openxmlformats.org/officeDocument/2006/relationships/hyperlink" Target="https://www.sivirtual.gov.co/memoficha-tramite/-/tramite/T28955" TargetMode="External"/><Relationship Id="rId21" Type="http://schemas.openxmlformats.org/officeDocument/2006/relationships/hyperlink" Target="https://www.sivirtual.gov.co/memoficha-tramite/-/tramite/T29603" TargetMode="External"/><Relationship Id="rId34" Type="http://schemas.openxmlformats.org/officeDocument/2006/relationships/hyperlink" Target="https://www.sivirtual.gov.co/memoficha-tramite/-/tramite/T28744" TargetMode="External"/><Relationship Id="rId42" Type="http://schemas.openxmlformats.org/officeDocument/2006/relationships/hyperlink" Target="https://www.sivirtual.gov.co/memoficha-tramite/-/tramite/T30268"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ivirtual.gov.co/memoficha-tramite/-/tramite/T1854" TargetMode="External"/><Relationship Id="rId29" Type="http://schemas.openxmlformats.org/officeDocument/2006/relationships/hyperlink" Target="https://www.sivirtual.gov.co/memoficha-tramite/-/tramite/T30164" TargetMode="External"/><Relationship Id="rId11" Type="http://schemas.openxmlformats.org/officeDocument/2006/relationships/hyperlink" Target="http://WWW.SUIT.GOV.CO" TargetMode="External"/><Relationship Id="rId24" Type="http://schemas.openxmlformats.org/officeDocument/2006/relationships/hyperlink" Target="https://www.sivirtual.gov.co/memoficha-tramite/-/tramite/T30163" TargetMode="External"/><Relationship Id="rId32" Type="http://schemas.openxmlformats.org/officeDocument/2006/relationships/hyperlink" Target="https://www.sivirtual.gov.co/memoficha-tramite/-/tramite/T30214" TargetMode="External"/><Relationship Id="rId37" Type="http://schemas.openxmlformats.org/officeDocument/2006/relationships/hyperlink" Target="https://www.sivirtual.gov.co/memoficha-tramite/-/tramite/T233" TargetMode="External"/><Relationship Id="rId40" Type="http://schemas.openxmlformats.org/officeDocument/2006/relationships/hyperlink" Target="https://www.sivirtual.gov.co/memoficha-tramite/-/tramite/T30019" TargetMode="External"/><Relationship Id="rId45"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hyperlink" Target="https://www.sivirtual.gov.co/memoficha-tramite/-/tramite/T30482" TargetMode="External"/><Relationship Id="rId23" Type="http://schemas.openxmlformats.org/officeDocument/2006/relationships/hyperlink" Target="https://www.sivirtual.gov.co/memoficha-tramite/-/tramite/T30165" TargetMode="External"/><Relationship Id="rId28" Type="http://schemas.openxmlformats.org/officeDocument/2006/relationships/hyperlink" Target="https://www.sivirtual.gov.co/memoficha-tramite/-/tramite/T31871" TargetMode="External"/><Relationship Id="rId36" Type="http://schemas.openxmlformats.org/officeDocument/2006/relationships/hyperlink" Target="https://www.sivirtual.gov.co/memoficha-tramite/-/tramite/T28971" TargetMode="External"/><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sivirtual.gov.co/memoficha-tramite/-/tramite/T248" TargetMode="External"/><Relationship Id="rId31" Type="http://schemas.openxmlformats.org/officeDocument/2006/relationships/hyperlink" Target="https://www.sivirtual.gov.co/memoficha-tramite/-/tramite/T31869" TargetMode="External"/><Relationship Id="rId44" Type="http://schemas.openxmlformats.org/officeDocument/2006/relationships/hyperlink" Target="https://www.sivirtual.gov.co/memoficha-tramite/-/tramite/T30258" TargetMode="External"/><Relationship Id="rId4" Type="http://schemas.openxmlformats.org/officeDocument/2006/relationships/settings" Target="settings.xml"/><Relationship Id="rId9" Type="http://schemas.openxmlformats.org/officeDocument/2006/relationships/hyperlink" Target="http://www.policia.gov.co" TargetMode="External"/><Relationship Id="rId14" Type="http://schemas.openxmlformats.org/officeDocument/2006/relationships/hyperlink" Target="https://www.sivirtual.gov.co/memoficha-tramite/-/tramite/T249" TargetMode="External"/><Relationship Id="rId22" Type="http://schemas.openxmlformats.org/officeDocument/2006/relationships/hyperlink" Target="https://www.sivirtual.gov.co/memoficha-tramite/-/tramite/T29602" TargetMode="External"/><Relationship Id="rId27" Type="http://schemas.openxmlformats.org/officeDocument/2006/relationships/hyperlink" Target="https://www.sivirtual.gov.co/memoficha-tramite/-/tramite/T30162" TargetMode="External"/><Relationship Id="rId30" Type="http://schemas.openxmlformats.org/officeDocument/2006/relationships/hyperlink" Target="https://www.sivirtual.gov.co/memoficha-tramite/-/tramite/T30128" TargetMode="External"/><Relationship Id="rId35" Type="http://schemas.openxmlformats.org/officeDocument/2006/relationships/hyperlink" Target="https://www.sivirtual.gov.co/memoficha-tramite/-/tramite/T29573" TargetMode="External"/><Relationship Id="rId43" Type="http://schemas.openxmlformats.org/officeDocument/2006/relationships/hyperlink" Target="https://www.sivirtual.gov.co/memoficha-tramite/-/tramite/T30265" TargetMode="External"/><Relationship Id="rId48"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SIC.GOV.CO" TargetMode="External"/><Relationship Id="rId17" Type="http://schemas.openxmlformats.org/officeDocument/2006/relationships/hyperlink" Target="https://www.sivirtual.gov.co/memoficha-tramite/-/tramite/T32249" TargetMode="External"/><Relationship Id="rId25" Type="http://schemas.openxmlformats.org/officeDocument/2006/relationships/hyperlink" Target="https://www.sivirtual.gov.co/memoficha-tramite/-/tramite/T30166" TargetMode="External"/><Relationship Id="rId33" Type="http://schemas.openxmlformats.org/officeDocument/2006/relationships/hyperlink" Target="https://www.sivirtual.gov.co/memoficha-tramite/-/tramite/T232" TargetMode="External"/><Relationship Id="rId38" Type="http://schemas.openxmlformats.org/officeDocument/2006/relationships/hyperlink" Target="https://www.sivirtual.gov.co/memoficha-tramite/-/tramite/T18268" TargetMode="External"/><Relationship Id="rId46" Type="http://schemas.openxmlformats.org/officeDocument/2006/relationships/image" Target="media/image4.tmp"/><Relationship Id="rId20" Type="http://schemas.openxmlformats.org/officeDocument/2006/relationships/hyperlink" Target="https://www.sivirtual.gov.co/memoficha-tramite/-/tramite/T31624" TargetMode="External"/><Relationship Id="rId41" Type="http://schemas.openxmlformats.org/officeDocument/2006/relationships/hyperlink" Target="https://www.sivirtual.gov.co/memoficha-tramite/-/tramite/T1422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9CC0-DF8D-4F78-BDA5-465091B2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8156</Words>
  <Characters>44860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OFPLA - LILIANA CARDENAS GIL</dc:creator>
  <cp:lastModifiedBy>OFPLA - JOHN EDISSON CANELO VILLAREAL</cp:lastModifiedBy>
  <cp:revision>5</cp:revision>
  <cp:lastPrinted>2017-07-07T18:06:00Z</cp:lastPrinted>
  <dcterms:created xsi:type="dcterms:W3CDTF">2018-01-24T20:10:00Z</dcterms:created>
  <dcterms:modified xsi:type="dcterms:W3CDTF">2018-01-29T19:20:00Z</dcterms:modified>
</cp:coreProperties>
</file>