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F83" w:rsidRDefault="00F96D05" w:rsidP="00503627">
      <w:pPr>
        <w:spacing w:after="0" w:line="240" w:lineRule="auto"/>
        <w:ind w:left="-993"/>
        <w:jc w:val="both"/>
        <w:rPr>
          <w:rFonts w:ascii="Century Gothic" w:hAnsi="Century Gothic" w:cs="Century Gothic"/>
          <w:b/>
          <w:bCs/>
          <w:noProof/>
          <w:color w:val="404040" w:themeColor="text1" w:themeTint="BF"/>
          <w:sz w:val="24"/>
          <w:szCs w:val="24"/>
        </w:rPr>
      </w:pPr>
      <w:r>
        <w:rPr>
          <w:rFonts w:ascii="Century Gothic" w:hAnsi="Century Gothic" w:cs="Century Gothic"/>
          <w:b/>
          <w:bCs/>
          <w:noProof/>
          <w:color w:val="404040" w:themeColor="text1" w:themeTint="BF"/>
          <w:sz w:val="24"/>
          <w:szCs w:val="24"/>
          <w:lang w:eastAsia="es-CO"/>
        </w:rPr>
        <w:drawing>
          <wp:anchor distT="0" distB="0" distL="114300" distR="114300" simplePos="0" relativeHeight="251658240" behindDoc="1" locked="0" layoutInCell="1" allowOverlap="1" wp14:anchorId="577254EA">
            <wp:simplePos x="0" y="0"/>
            <wp:positionH relativeFrom="page">
              <wp:align>right</wp:align>
            </wp:positionH>
            <wp:positionV relativeFrom="page">
              <wp:align>top</wp:align>
            </wp:positionV>
            <wp:extent cx="7765415" cy="10046525"/>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5415" cy="10046525"/>
                    </a:xfrm>
                    <a:prstGeom prst="rect">
                      <a:avLst/>
                    </a:prstGeom>
                    <a:noFill/>
                  </pic:spPr>
                </pic:pic>
              </a:graphicData>
            </a:graphic>
            <wp14:sizeRelH relativeFrom="margin">
              <wp14:pctWidth>0</wp14:pctWidth>
            </wp14:sizeRelH>
            <wp14:sizeRelV relativeFrom="margin">
              <wp14:pctHeight>0</wp14:pctHeight>
            </wp14:sizeRelV>
          </wp:anchor>
        </w:drawing>
      </w:r>
    </w:p>
    <w:p w:rsidR="00BD506E" w:rsidRPr="00EC6E52" w:rsidRDefault="00BD506E" w:rsidP="00BD506E">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EC6E52">
        <w:rPr>
          <w:rFonts w:ascii="Century Gothic" w:hAnsi="Century Gothic" w:cs="Century Gothic"/>
          <w:b/>
          <w:bCs/>
          <w:color w:val="404040" w:themeColor="text1" w:themeTint="BF"/>
          <w:sz w:val="24"/>
          <w:szCs w:val="24"/>
        </w:rPr>
        <w:lastRenderedPageBreak/>
        <w:t>PLAN ANTICORRUPCIÓN Y DE ATENCIÓN AL CIUDADANO DE LA POLICÍA NACIONAL DE COLOMBIA 201</w:t>
      </w:r>
      <w:r>
        <w:rPr>
          <w:rFonts w:ascii="Century Gothic" w:hAnsi="Century Gothic" w:cs="Century Gothic"/>
          <w:b/>
          <w:bCs/>
          <w:color w:val="404040" w:themeColor="text1" w:themeTint="BF"/>
          <w:sz w:val="24"/>
          <w:szCs w:val="24"/>
        </w:rPr>
        <w:t xml:space="preserve">8, versión </w:t>
      </w:r>
      <w:r w:rsidR="00D74C25">
        <w:rPr>
          <w:rFonts w:ascii="Century Gothic" w:hAnsi="Century Gothic" w:cs="Century Gothic"/>
          <w:b/>
          <w:bCs/>
          <w:color w:val="404040" w:themeColor="text1" w:themeTint="BF"/>
          <w:sz w:val="24"/>
          <w:szCs w:val="24"/>
        </w:rPr>
        <w:t>2</w:t>
      </w:r>
      <w:r w:rsidRPr="00EC6E52">
        <w:rPr>
          <w:rFonts w:ascii="Century Gothic" w:hAnsi="Century Gothic" w:cs="Century Gothic"/>
          <w:color w:val="404040" w:themeColor="text1" w:themeTint="BF"/>
        </w:rPr>
        <w:t xml:space="preserve"> </w:t>
      </w:r>
    </w:p>
    <w:p w:rsidR="00BD506E" w:rsidRDefault="00BD506E" w:rsidP="00BD506E">
      <w:pPr>
        <w:autoSpaceDE w:val="0"/>
        <w:autoSpaceDN w:val="0"/>
        <w:adjustRightInd w:val="0"/>
        <w:spacing w:after="0" w:line="240" w:lineRule="auto"/>
        <w:rPr>
          <w:rFonts w:ascii="Century Gothic" w:hAnsi="Century Gothic" w:cs="Century Gothic"/>
          <w:color w:val="000000"/>
        </w:rPr>
      </w:pPr>
    </w:p>
    <w:p w:rsidR="00BD506E" w:rsidRDefault="00BD506E" w:rsidP="00BD506E">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Publicación de la Policía Nacional de Colombia</w:t>
      </w:r>
    </w:p>
    <w:p w:rsidR="00BD506E" w:rsidRDefault="00BD506E" w:rsidP="00BD506E">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Dirección General – Oficina de Planeación</w:t>
      </w:r>
    </w:p>
    <w:p w:rsidR="00BD506E" w:rsidRDefault="00BD506E" w:rsidP="00BD506E">
      <w:pPr>
        <w:autoSpaceDE w:val="0"/>
        <w:autoSpaceDN w:val="0"/>
        <w:adjustRightInd w:val="0"/>
        <w:spacing w:after="0" w:line="240" w:lineRule="auto"/>
        <w:rPr>
          <w:rFonts w:ascii="Century Gothic" w:hAnsi="Century Gothic" w:cs="Century Gothic"/>
          <w:color w:val="000000"/>
        </w:rPr>
      </w:pPr>
    </w:p>
    <w:p w:rsidR="00BD506E" w:rsidRDefault="00BD506E" w:rsidP="00BD506E">
      <w:pPr>
        <w:autoSpaceDE w:val="0"/>
        <w:autoSpaceDN w:val="0"/>
        <w:adjustRightInd w:val="0"/>
        <w:spacing w:after="0" w:line="240" w:lineRule="auto"/>
        <w:rPr>
          <w:rFonts w:ascii="Century Gothic" w:hAnsi="Century Gothic" w:cs="Century Gothic"/>
          <w:color w:val="000000"/>
        </w:rPr>
      </w:pPr>
    </w:p>
    <w:p w:rsidR="00BD506E" w:rsidRDefault="00BD506E" w:rsidP="00BD506E">
      <w:pPr>
        <w:autoSpaceDE w:val="0"/>
        <w:autoSpaceDN w:val="0"/>
        <w:adjustRightInd w:val="0"/>
        <w:spacing w:after="0" w:line="240" w:lineRule="auto"/>
        <w:rPr>
          <w:rFonts w:ascii="Century Gothic" w:hAnsi="Century Gothic" w:cs="Century Gothic"/>
          <w:b/>
          <w:bCs/>
          <w:color w:val="000000"/>
        </w:rPr>
      </w:pPr>
      <w:r>
        <w:rPr>
          <w:rFonts w:ascii="Century Gothic" w:hAnsi="Century Gothic" w:cs="Century Gothic"/>
          <w:b/>
          <w:bCs/>
          <w:color w:val="000000"/>
        </w:rPr>
        <w:t>Presidente de la República</w:t>
      </w:r>
    </w:p>
    <w:p w:rsidR="00BD506E" w:rsidRDefault="00BD506E" w:rsidP="00BD506E">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 xml:space="preserve">Doctor IVÁN DUQUE MÁRQUEZ </w:t>
      </w:r>
    </w:p>
    <w:p w:rsidR="00BD506E" w:rsidRDefault="00BD506E" w:rsidP="00BD506E">
      <w:pPr>
        <w:autoSpaceDE w:val="0"/>
        <w:autoSpaceDN w:val="0"/>
        <w:adjustRightInd w:val="0"/>
        <w:spacing w:after="0" w:line="240" w:lineRule="auto"/>
        <w:rPr>
          <w:rFonts w:ascii="Century Gothic" w:hAnsi="Century Gothic" w:cs="Century Gothic"/>
          <w:color w:val="000000"/>
        </w:rPr>
      </w:pPr>
    </w:p>
    <w:p w:rsidR="00BD506E" w:rsidRDefault="00BD506E" w:rsidP="00BD506E">
      <w:pPr>
        <w:autoSpaceDE w:val="0"/>
        <w:autoSpaceDN w:val="0"/>
        <w:adjustRightInd w:val="0"/>
        <w:spacing w:after="0" w:line="240" w:lineRule="auto"/>
        <w:rPr>
          <w:rFonts w:ascii="Century Gothic" w:hAnsi="Century Gothic" w:cs="Century Gothic"/>
          <w:color w:val="000000"/>
        </w:rPr>
      </w:pPr>
    </w:p>
    <w:p w:rsidR="00BD506E" w:rsidRDefault="00BD506E" w:rsidP="00BD506E">
      <w:pPr>
        <w:autoSpaceDE w:val="0"/>
        <w:autoSpaceDN w:val="0"/>
        <w:adjustRightInd w:val="0"/>
        <w:spacing w:after="0" w:line="240" w:lineRule="auto"/>
        <w:rPr>
          <w:rFonts w:ascii="Century Gothic" w:hAnsi="Century Gothic" w:cs="Century Gothic"/>
          <w:b/>
          <w:bCs/>
          <w:color w:val="000000"/>
        </w:rPr>
      </w:pPr>
      <w:r>
        <w:rPr>
          <w:rFonts w:ascii="Century Gothic" w:hAnsi="Century Gothic" w:cs="Century Gothic"/>
          <w:b/>
          <w:bCs/>
          <w:color w:val="000000"/>
        </w:rPr>
        <w:t>Ministro de Defensa Nacional</w:t>
      </w:r>
    </w:p>
    <w:p w:rsidR="00BD506E" w:rsidRDefault="00BD506E" w:rsidP="00BD506E">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 xml:space="preserve">Doctor </w:t>
      </w:r>
      <w:r w:rsidR="00393B3F" w:rsidRPr="007C0872">
        <w:rPr>
          <w:rFonts w:ascii="Century Gothic" w:hAnsi="Century Gothic" w:cs="Century Gothic"/>
        </w:rPr>
        <w:t>GUILLERMO BOTERO NIETO</w:t>
      </w:r>
    </w:p>
    <w:p w:rsidR="00BD506E" w:rsidRDefault="00BD506E" w:rsidP="00BD506E">
      <w:pPr>
        <w:autoSpaceDE w:val="0"/>
        <w:autoSpaceDN w:val="0"/>
        <w:adjustRightInd w:val="0"/>
        <w:spacing w:after="0" w:line="240" w:lineRule="auto"/>
        <w:rPr>
          <w:rFonts w:ascii="Century Gothic" w:hAnsi="Century Gothic" w:cs="Century Gothic"/>
          <w:color w:val="000000"/>
        </w:rPr>
      </w:pPr>
    </w:p>
    <w:p w:rsidR="00BD506E" w:rsidRDefault="00BD506E" w:rsidP="00BD506E">
      <w:pPr>
        <w:autoSpaceDE w:val="0"/>
        <w:autoSpaceDN w:val="0"/>
        <w:adjustRightInd w:val="0"/>
        <w:spacing w:after="0" w:line="240" w:lineRule="auto"/>
        <w:rPr>
          <w:rFonts w:ascii="Century Gothic" w:hAnsi="Century Gothic" w:cs="Century Gothic"/>
          <w:color w:val="000000"/>
        </w:rPr>
      </w:pPr>
    </w:p>
    <w:p w:rsidR="00BD506E" w:rsidRDefault="00BD506E" w:rsidP="00BD506E">
      <w:pPr>
        <w:autoSpaceDE w:val="0"/>
        <w:autoSpaceDN w:val="0"/>
        <w:adjustRightInd w:val="0"/>
        <w:spacing w:after="0" w:line="240" w:lineRule="auto"/>
        <w:rPr>
          <w:rFonts w:ascii="Century Gothic" w:hAnsi="Century Gothic" w:cs="Century Gothic"/>
          <w:b/>
          <w:bCs/>
          <w:color w:val="000000"/>
        </w:rPr>
      </w:pPr>
      <w:r>
        <w:rPr>
          <w:rFonts w:ascii="Century Gothic" w:hAnsi="Century Gothic" w:cs="Century Gothic"/>
          <w:b/>
          <w:bCs/>
          <w:color w:val="000000"/>
        </w:rPr>
        <w:t>Director General Policía Nacional</w:t>
      </w:r>
    </w:p>
    <w:p w:rsidR="00BD506E" w:rsidRDefault="00BD506E" w:rsidP="00BD506E">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General JORGE HERNANDO NIETO ROJAS</w:t>
      </w:r>
    </w:p>
    <w:p w:rsidR="00BD506E" w:rsidRDefault="00BD506E" w:rsidP="00BD506E">
      <w:pPr>
        <w:autoSpaceDE w:val="0"/>
        <w:autoSpaceDN w:val="0"/>
        <w:adjustRightInd w:val="0"/>
        <w:spacing w:after="0" w:line="240" w:lineRule="auto"/>
        <w:rPr>
          <w:rFonts w:ascii="Century Gothic" w:hAnsi="Century Gothic" w:cs="Century Gothic"/>
          <w:color w:val="000000"/>
        </w:rPr>
      </w:pPr>
    </w:p>
    <w:p w:rsidR="00BD506E" w:rsidRDefault="00BD506E" w:rsidP="00BD506E">
      <w:pPr>
        <w:autoSpaceDE w:val="0"/>
        <w:autoSpaceDN w:val="0"/>
        <w:adjustRightInd w:val="0"/>
        <w:spacing w:after="0" w:line="240" w:lineRule="auto"/>
        <w:rPr>
          <w:rFonts w:ascii="Century Gothic" w:hAnsi="Century Gothic" w:cs="Century Gothic"/>
          <w:b/>
          <w:bCs/>
          <w:color w:val="000000"/>
        </w:rPr>
      </w:pPr>
    </w:p>
    <w:p w:rsidR="00BD506E" w:rsidRDefault="00BD506E" w:rsidP="00BD506E">
      <w:pPr>
        <w:autoSpaceDE w:val="0"/>
        <w:autoSpaceDN w:val="0"/>
        <w:adjustRightInd w:val="0"/>
        <w:spacing w:after="0" w:line="240" w:lineRule="auto"/>
        <w:rPr>
          <w:rFonts w:ascii="Century Gothic" w:hAnsi="Century Gothic" w:cs="Century Gothic"/>
          <w:b/>
          <w:bCs/>
          <w:color w:val="000000"/>
        </w:rPr>
      </w:pPr>
      <w:r>
        <w:rPr>
          <w:rFonts w:ascii="Century Gothic" w:hAnsi="Century Gothic" w:cs="Century Gothic"/>
          <w:b/>
          <w:bCs/>
          <w:color w:val="000000"/>
        </w:rPr>
        <w:t>Subdirector General Policía Nacional</w:t>
      </w:r>
    </w:p>
    <w:p w:rsidR="00BD506E" w:rsidRDefault="00BD506E" w:rsidP="00BD506E">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Mayor General JOSÉ ÁNGEL MENDOZA GUZMÁN</w:t>
      </w:r>
      <w:r w:rsidR="0074736F" w:rsidRPr="0074736F">
        <w:rPr>
          <w:noProof/>
        </w:rPr>
        <w:t xml:space="preserve"> </w:t>
      </w:r>
    </w:p>
    <w:p w:rsidR="00BD506E" w:rsidRDefault="00BD506E" w:rsidP="00BD506E">
      <w:pPr>
        <w:autoSpaceDE w:val="0"/>
        <w:autoSpaceDN w:val="0"/>
        <w:adjustRightInd w:val="0"/>
        <w:spacing w:after="0" w:line="240" w:lineRule="auto"/>
        <w:rPr>
          <w:rFonts w:ascii="Century Gothic" w:hAnsi="Century Gothic" w:cs="Century Gothic"/>
          <w:color w:val="000000"/>
        </w:rPr>
      </w:pPr>
    </w:p>
    <w:p w:rsidR="004F58BC" w:rsidRDefault="004F58BC" w:rsidP="00BD506E">
      <w:pPr>
        <w:autoSpaceDE w:val="0"/>
        <w:autoSpaceDN w:val="0"/>
        <w:adjustRightInd w:val="0"/>
        <w:spacing w:after="0" w:line="240" w:lineRule="auto"/>
        <w:rPr>
          <w:rFonts w:ascii="Century Gothic" w:hAnsi="Century Gothic" w:cs="Century Gothic"/>
          <w:color w:val="000000"/>
        </w:rPr>
      </w:pPr>
    </w:p>
    <w:p w:rsidR="004F58BC" w:rsidRDefault="004F58BC" w:rsidP="004F58BC">
      <w:pPr>
        <w:autoSpaceDE w:val="0"/>
        <w:autoSpaceDN w:val="0"/>
        <w:adjustRightInd w:val="0"/>
        <w:spacing w:after="0" w:line="240" w:lineRule="auto"/>
        <w:rPr>
          <w:rFonts w:ascii="Century Gothic" w:hAnsi="Century Gothic" w:cs="Century Gothic"/>
          <w:b/>
          <w:bCs/>
          <w:color w:val="000000"/>
        </w:rPr>
      </w:pPr>
      <w:r>
        <w:rPr>
          <w:rFonts w:ascii="Century Gothic" w:hAnsi="Century Gothic" w:cs="Century Gothic"/>
          <w:b/>
          <w:bCs/>
          <w:color w:val="000000"/>
        </w:rPr>
        <w:t>Director de Seguridad Ciudadana</w:t>
      </w:r>
    </w:p>
    <w:p w:rsidR="004F58BC" w:rsidRDefault="004F58BC" w:rsidP="004F58BC">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Mayor General OMAR RUBIANO CASTRO</w:t>
      </w:r>
    </w:p>
    <w:p w:rsidR="00BD506E" w:rsidRDefault="00BD506E" w:rsidP="00BD506E">
      <w:pPr>
        <w:autoSpaceDE w:val="0"/>
        <w:autoSpaceDN w:val="0"/>
        <w:adjustRightInd w:val="0"/>
        <w:spacing w:after="0" w:line="240" w:lineRule="auto"/>
        <w:rPr>
          <w:rFonts w:ascii="Century Gothic" w:hAnsi="Century Gothic" w:cs="Century Gothic"/>
          <w:b/>
          <w:bCs/>
          <w:color w:val="000000"/>
        </w:rPr>
      </w:pPr>
    </w:p>
    <w:p w:rsidR="004F58BC" w:rsidRDefault="004F58BC" w:rsidP="00BD506E">
      <w:pPr>
        <w:autoSpaceDE w:val="0"/>
        <w:autoSpaceDN w:val="0"/>
        <w:adjustRightInd w:val="0"/>
        <w:spacing w:after="0" w:line="240" w:lineRule="auto"/>
        <w:rPr>
          <w:rFonts w:ascii="Century Gothic" w:hAnsi="Century Gothic" w:cs="Century Gothic"/>
          <w:b/>
          <w:bCs/>
          <w:color w:val="000000"/>
        </w:rPr>
      </w:pPr>
    </w:p>
    <w:p w:rsidR="00BD506E" w:rsidRDefault="00BD506E" w:rsidP="00BD506E">
      <w:pPr>
        <w:autoSpaceDE w:val="0"/>
        <w:autoSpaceDN w:val="0"/>
        <w:adjustRightInd w:val="0"/>
        <w:spacing w:after="0" w:line="240" w:lineRule="auto"/>
        <w:rPr>
          <w:rFonts w:ascii="Century Gothic" w:hAnsi="Century Gothic" w:cs="Century Gothic"/>
          <w:b/>
          <w:bCs/>
          <w:color w:val="000000"/>
        </w:rPr>
      </w:pPr>
      <w:r>
        <w:rPr>
          <w:rFonts w:ascii="Century Gothic" w:hAnsi="Century Gothic" w:cs="Century Gothic"/>
          <w:b/>
          <w:bCs/>
          <w:color w:val="000000"/>
        </w:rPr>
        <w:t>Inspector General Policía Nacional</w:t>
      </w:r>
    </w:p>
    <w:p w:rsidR="00BD506E" w:rsidRDefault="00BD506E" w:rsidP="00BD506E">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Mayor General OSCAR ATEHO</w:t>
      </w:r>
      <w:r w:rsidR="00A60821">
        <w:rPr>
          <w:rFonts w:ascii="Century Gothic" w:hAnsi="Century Gothic" w:cs="Century Gothic"/>
          <w:color w:val="000000"/>
        </w:rPr>
        <w:t>R</w:t>
      </w:r>
      <w:r>
        <w:rPr>
          <w:rFonts w:ascii="Century Gothic" w:hAnsi="Century Gothic" w:cs="Century Gothic"/>
          <w:color w:val="000000"/>
        </w:rPr>
        <w:t>TUA DUQUE</w:t>
      </w:r>
    </w:p>
    <w:p w:rsidR="00BD506E" w:rsidRDefault="00BD506E" w:rsidP="00BD506E">
      <w:pPr>
        <w:autoSpaceDE w:val="0"/>
        <w:autoSpaceDN w:val="0"/>
        <w:adjustRightInd w:val="0"/>
        <w:spacing w:after="0" w:line="240" w:lineRule="auto"/>
        <w:rPr>
          <w:rFonts w:ascii="Century Gothic" w:hAnsi="Century Gothic" w:cs="Century Gothic"/>
          <w:color w:val="000000"/>
        </w:rPr>
      </w:pPr>
    </w:p>
    <w:p w:rsidR="004F58BC" w:rsidRDefault="004F58BC" w:rsidP="00BD506E">
      <w:pPr>
        <w:autoSpaceDE w:val="0"/>
        <w:autoSpaceDN w:val="0"/>
        <w:adjustRightInd w:val="0"/>
        <w:spacing w:after="0" w:line="240" w:lineRule="auto"/>
        <w:rPr>
          <w:rFonts w:ascii="Century Gothic" w:hAnsi="Century Gothic" w:cs="Century Gothic"/>
          <w:b/>
          <w:bCs/>
          <w:color w:val="000000"/>
        </w:rPr>
      </w:pPr>
    </w:p>
    <w:p w:rsidR="00BD506E" w:rsidRDefault="00BD506E" w:rsidP="00BD506E">
      <w:pPr>
        <w:autoSpaceDE w:val="0"/>
        <w:autoSpaceDN w:val="0"/>
        <w:adjustRightInd w:val="0"/>
        <w:spacing w:after="0" w:line="240" w:lineRule="auto"/>
        <w:rPr>
          <w:rFonts w:ascii="Century Gothic" w:hAnsi="Century Gothic" w:cs="Century Gothic"/>
          <w:b/>
          <w:bCs/>
          <w:color w:val="000000"/>
        </w:rPr>
      </w:pPr>
      <w:r>
        <w:rPr>
          <w:rFonts w:ascii="Century Gothic" w:hAnsi="Century Gothic" w:cs="Century Gothic"/>
          <w:b/>
          <w:bCs/>
          <w:color w:val="000000"/>
        </w:rPr>
        <w:t>Jefe Oficina de Planeación</w:t>
      </w:r>
    </w:p>
    <w:p w:rsidR="00BD506E" w:rsidRDefault="00BD506E" w:rsidP="00BD506E">
      <w:pPr>
        <w:spacing w:after="0" w:line="240" w:lineRule="auto"/>
        <w:rPr>
          <w:rFonts w:ascii="Century Gothic" w:hAnsi="Century Gothic" w:cs="Century Gothic"/>
          <w:color w:val="000000"/>
        </w:rPr>
      </w:pPr>
      <w:r>
        <w:rPr>
          <w:rFonts w:ascii="Century Gothic" w:hAnsi="Century Gothic" w:cs="Century Gothic"/>
          <w:color w:val="000000"/>
        </w:rPr>
        <w:t xml:space="preserve">Brigadier General RAMIRO ALBERTO RIVEROS ARÉVALO </w:t>
      </w:r>
    </w:p>
    <w:p w:rsidR="00BD506E" w:rsidRDefault="00BD506E" w:rsidP="00BD506E">
      <w:pPr>
        <w:spacing w:after="0" w:line="240" w:lineRule="auto"/>
        <w:rPr>
          <w:rFonts w:ascii="Century Gothic" w:hAnsi="Century Gothic" w:cs="Century Gothic"/>
          <w:color w:val="000000"/>
        </w:rPr>
      </w:pPr>
    </w:p>
    <w:p w:rsidR="00BD506E" w:rsidRDefault="00BD506E" w:rsidP="00BD506E">
      <w:pPr>
        <w:spacing w:after="0" w:line="240" w:lineRule="auto"/>
        <w:rPr>
          <w:rFonts w:ascii="Century Gothic" w:hAnsi="Century Gothic" w:cs="Century Gothic"/>
          <w:color w:val="000000"/>
        </w:rPr>
      </w:pPr>
    </w:p>
    <w:p w:rsidR="00BD506E" w:rsidRDefault="00BD506E" w:rsidP="00BD506E">
      <w:pPr>
        <w:autoSpaceDE w:val="0"/>
        <w:autoSpaceDN w:val="0"/>
        <w:adjustRightInd w:val="0"/>
        <w:spacing w:after="0" w:line="240" w:lineRule="auto"/>
        <w:rPr>
          <w:rFonts w:ascii="Century Gothic" w:hAnsi="Century Gothic" w:cs="Century Gothic"/>
          <w:b/>
          <w:bCs/>
          <w:color w:val="000000"/>
        </w:rPr>
      </w:pPr>
      <w:bookmarkStart w:id="0" w:name="_Hlk504998899"/>
      <w:r>
        <w:rPr>
          <w:rFonts w:ascii="Century Gothic" w:hAnsi="Century Gothic" w:cs="Century Gothic"/>
          <w:b/>
          <w:bCs/>
          <w:color w:val="000000"/>
        </w:rPr>
        <w:t>Redacción y conceptualización</w:t>
      </w:r>
    </w:p>
    <w:bookmarkEnd w:id="0"/>
    <w:p w:rsidR="00BD506E" w:rsidRDefault="00BD506E" w:rsidP="00BD506E">
      <w:pPr>
        <w:spacing w:after="0" w:line="240" w:lineRule="auto"/>
        <w:rPr>
          <w:rFonts w:ascii="Century Gothic" w:hAnsi="Century Gothic" w:cs="Century Gothic"/>
          <w:color w:val="000000"/>
        </w:rPr>
      </w:pPr>
      <w:r>
        <w:rPr>
          <w:rFonts w:ascii="Century Gothic" w:hAnsi="Century Gothic" w:cs="Century Gothic"/>
          <w:color w:val="000000"/>
        </w:rPr>
        <w:t>Coronel JUÁN CARLOS CASTELLANOS ÁLVAREZ</w:t>
      </w:r>
    </w:p>
    <w:p w:rsidR="00BD506E" w:rsidRDefault="00BD506E" w:rsidP="00BD506E">
      <w:pPr>
        <w:spacing w:after="0" w:line="240" w:lineRule="auto"/>
        <w:rPr>
          <w:rFonts w:ascii="Century Gothic" w:hAnsi="Century Gothic" w:cs="Century Gothic"/>
          <w:color w:val="000000"/>
        </w:rPr>
      </w:pPr>
      <w:r>
        <w:rPr>
          <w:rFonts w:ascii="Century Gothic" w:hAnsi="Century Gothic" w:cs="Century Gothic"/>
          <w:color w:val="000000"/>
        </w:rPr>
        <w:t xml:space="preserve">Teniente Coronel JUAN JULIO VILLAMIL MONSALVE </w:t>
      </w:r>
    </w:p>
    <w:p w:rsidR="00BD506E" w:rsidRDefault="00BD506E" w:rsidP="00BD506E">
      <w:pPr>
        <w:spacing w:after="0" w:line="240" w:lineRule="auto"/>
        <w:rPr>
          <w:rFonts w:ascii="Century Gothic" w:hAnsi="Century Gothic" w:cs="Century Gothic"/>
          <w:color w:val="000000"/>
        </w:rPr>
      </w:pPr>
      <w:r>
        <w:rPr>
          <w:rFonts w:ascii="Century Gothic" w:hAnsi="Century Gothic" w:cs="Century Gothic"/>
          <w:color w:val="000000"/>
        </w:rPr>
        <w:t xml:space="preserve">Subteniente ANGIE CAROLINA RAMIREZ RUBIANO </w:t>
      </w:r>
    </w:p>
    <w:p w:rsidR="00BD506E" w:rsidRDefault="00BD506E" w:rsidP="00BD506E">
      <w:pPr>
        <w:spacing w:after="0" w:line="240" w:lineRule="auto"/>
        <w:rPr>
          <w:rFonts w:ascii="Century Gothic" w:hAnsi="Century Gothic" w:cs="Century Gothic"/>
          <w:color w:val="000000"/>
        </w:rPr>
      </w:pPr>
      <w:r>
        <w:rPr>
          <w:rFonts w:ascii="Century Gothic" w:hAnsi="Century Gothic" w:cs="Century Gothic"/>
          <w:color w:val="000000"/>
        </w:rPr>
        <w:t>Intendente MANUEL SALVADOR GALLEGO POLO</w:t>
      </w:r>
    </w:p>
    <w:p w:rsidR="00BD506E" w:rsidRDefault="00FC5B4E" w:rsidP="00BD506E">
      <w:pPr>
        <w:spacing w:after="0" w:line="240" w:lineRule="auto"/>
        <w:rPr>
          <w:rFonts w:ascii="Century Gothic" w:hAnsi="Century Gothic" w:cs="Century Gothic"/>
          <w:color w:val="000000"/>
        </w:rPr>
      </w:pPr>
      <w:r>
        <w:rPr>
          <w:rFonts w:ascii="Century Gothic" w:hAnsi="Century Gothic" w:cs="Century Gothic"/>
          <w:color w:val="000000"/>
        </w:rPr>
        <w:t>Intendente YECID OSWALDO BELTRÁN GÓMEZ</w:t>
      </w:r>
    </w:p>
    <w:p w:rsidR="00BD506E" w:rsidRDefault="00BD506E" w:rsidP="00BD506E">
      <w:pPr>
        <w:spacing w:after="0" w:line="240" w:lineRule="auto"/>
        <w:rPr>
          <w:rFonts w:ascii="Century Gothic" w:hAnsi="Century Gothic" w:cs="Century Gothic"/>
          <w:color w:val="000000"/>
        </w:rPr>
      </w:pPr>
    </w:p>
    <w:p w:rsidR="00DC4FA1" w:rsidRDefault="00DC4FA1" w:rsidP="00BD506E">
      <w:pPr>
        <w:spacing w:after="0" w:line="240" w:lineRule="auto"/>
        <w:rPr>
          <w:rFonts w:ascii="Century Gothic" w:hAnsi="Century Gothic" w:cs="Century Gothic"/>
          <w:color w:val="000000"/>
        </w:rPr>
      </w:pPr>
    </w:p>
    <w:p w:rsidR="00BD506E" w:rsidRDefault="00BD506E" w:rsidP="00BD506E">
      <w:pPr>
        <w:autoSpaceDE w:val="0"/>
        <w:autoSpaceDN w:val="0"/>
        <w:adjustRightInd w:val="0"/>
        <w:spacing w:after="0" w:line="240" w:lineRule="auto"/>
        <w:rPr>
          <w:rFonts w:ascii="Century Gothic" w:hAnsi="Century Gothic" w:cs="Century Gothic"/>
          <w:b/>
          <w:bCs/>
          <w:color w:val="000000"/>
        </w:rPr>
      </w:pPr>
      <w:r>
        <w:rPr>
          <w:rFonts w:ascii="Century Gothic" w:hAnsi="Century Gothic" w:cs="Century Gothic"/>
          <w:b/>
          <w:bCs/>
          <w:color w:val="000000"/>
        </w:rPr>
        <w:t xml:space="preserve">Diagramación y publicación web. </w:t>
      </w:r>
    </w:p>
    <w:p w:rsidR="00BD506E" w:rsidRDefault="00BD506E" w:rsidP="004F58BC">
      <w:pPr>
        <w:spacing w:after="0" w:line="240" w:lineRule="auto"/>
        <w:rPr>
          <w:rFonts w:ascii="Century Gothic" w:hAnsi="Century Gothic" w:cs="Century Gothic"/>
          <w:b/>
          <w:bCs/>
          <w:color w:val="000000"/>
        </w:rPr>
      </w:pPr>
      <w:r>
        <w:rPr>
          <w:rFonts w:ascii="Century Gothic" w:hAnsi="Century Gothic" w:cs="Century Gothic"/>
          <w:color w:val="000000"/>
        </w:rPr>
        <w:t>Subintendente JOHN EDISSON CANELO VILLAREAL</w:t>
      </w:r>
    </w:p>
    <w:p w:rsidR="00BD506E" w:rsidRPr="00306679" w:rsidRDefault="00BD506E" w:rsidP="00BD506E">
      <w:pPr>
        <w:spacing w:after="0" w:line="240" w:lineRule="auto"/>
        <w:jc w:val="both"/>
        <w:rPr>
          <w:rFonts w:ascii="Arial" w:eastAsia="Times New Roman" w:hAnsi="Arial" w:cs="Arial"/>
          <w:color w:val="000000" w:themeColor="text1"/>
          <w:lang w:eastAsia="es-CO"/>
        </w:rPr>
      </w:pPr>
    </w:p>
    <w:p w:rsidR="00503627" w:rsidRDefault="00503627" w:rsidP="00503627">
      <w:pPr>
        <w:spacing w:after="0" w:line="240" w:lineRule="auto"/>
        <w:jc w:val="both"/>
        <w:rPr>
          <w:rFonts w:ascii="Arial" w:hAnsi="Arial" w:cs="Arial"/>
          <w:color w:val="000000" w:themeColor="text1"/>
        </w:rPr>
      </w:pPr>
    </w:p>
    <w:p w:rsidR="00503627" w:rsidRDefault="00503627" w:rsidP="00503627">
      <w:pPr>
        <w:spacing w:after="0" w:line="240" w:lineRule="auto"/>
        <w:jc w:val="center"/>
        <w:rPr>
          <w:rFonts w:ascii="Arial" w:hAnsi="Arial" w:cs="Arial"/>
          <w:b/>
          <w:color w:val="000000" w:themeColor="text1"/>
        </w:rPr>
      </w:pPr>
    </w:p>
    <w:p w:rsidR="00503627" w:rsidRDefault="00503627" w:rsidP="00503627">
      <w:pPr>
        <w:spacing w:after="0" w:line="240" w:lineRule="auto"/>
        <w:jc w:val="center"/>
        <w:rPr>
          <w:rFonts w:ascii="Arial" w:hAnsi="Arial" w:cs="Arial"/>
          <w:b/>
          <w:color w:val="000000" w:themeColor="text1"/>
        </w:rPr>
      </w:pPr>
    </w:p>
    <w:p w:rsidR="00704835" w:rsidRDefault="00704835" w:rsidP="00503627">
      <w:pPr>
        <w:spacing w:after="0" w:line="240" w:lineRule="auto"/>
        <w:jc w:val="center"/>
        <w:rPr>
          <w:rFonts w:ascii="Arial" w:hAnsi="Arial" w:cs="Arial"/>
          <w:b/>
          <w:color w:val="000000" w:themeColor="text1"/>
        </w:rPr>
      </w:pPr>
    </w:p>
    <w:p w:rsidR="00503627" w:rsidRPr="001458B5" w:rsidRDefault="00503627" w:rsidP="00503627">
      <w:pPr>
        <w:spacing w:after="0" w:line="240" w:lineRule="auto"/>
        <w:jc w:val="center"/>
        <w:rPr>
          <w:rFonts w:ascii="Arial" w:hAnsi="Arial" w:cs="Arial"/>
          <w:b/>
          <w:color w:val="000000" w:themeColor="text1"/>
        </w:rPr>
      </w:pPr>
      <w:r w:rsidRPr="001458B5">
        <w:rPr>
          <w:rFonts w:ascii="Arial" w:hAnsi="Arial" w:cs="Arial"/>
          <w:b/>
          <w:color w:val="000000" w:themeColor="text1"/>
        </w:rPr>
        <w:t>P</w:t>
      </w:r>
      <w:r w:rsidR="009559B4" w:rsidRPr="001458B5">
        <w:rPr>
          <w:rFonts w:ascii="Arial" w:hAnsi="Arial" w:cs="Arial"/>
          <w:b/>
          <w:color w:val="000000" w:themeColor="text1"/>
        </w:rPr>
        <w:t>RESENTACIÓN</w:t>
      </w:r>
    </w:p>
    <w:p w:rsidR="00BA515D" w:rsidRPr="001458B5" w:rsidRDefault="00BA515D" w:rsidP="00503627">
      <w:pPr>
        <w:spacing w:after="0" w:line="240" w:lineRule="auto"/>
        <w:jc w:val="center"/>
        <w:rPr>
          <w:rFonts w:ascii="Arial" w:hAnsi="Arial" w:cs="Arial"/>
          <w:b/>
          <w:color w:val="000000" w:themeColor="text1"/>
        </w:rPr>
      </w:pPr>
    </w:p>
    <w:p w:rsidR="00C96B9C" w:rsidRPr="001458B5" w:rsidRDefault="00C96B9C" w:rsidP="00BE3948">
      <w:pPr>
        <w:spacing w:after="0" w:line="240" w:lineRule="auto"/>
        <w:jc w:val="both"/>
        <w:rPr>
          <w:rFonts w:ascii="Arial" w:hAnsi="Arial" w:cs="Arial"/>
          <w:b/>
          <w:color w:val="000000" w:themeColor="text1"/>
        </w:rPr>
      </w:pPr>
    </w:p>
    <w:p w:rsidR="001441CE" w:rsidRPr="001458B5" w:rsidRDefault="001441CE" w:rsidP="001441CE">
      <w:pPr>
        <w:spacing w:after="0" w:line="240" w:lineRule="auto"/>
        <w:jc w:val="both"/>
        <w:rPr>
          <w:rFonts w:ascii="Arial" w:hAnsi="Arial" w:cs="Arial"/>
        </w:rPr>
      </w:pPr>
      <w:r w:rsidRPr="001458B5">
        <w:rPr>
          <w:rFonts w:ascii="Arial" w:hAnsi="Arial" w:cs="Arial"/>
        </w:rPr>
        <w:t>Conscientes de los retos que la Institución, debe abordar en materia anticorrupción, transparencia y servicio al ciudadano, y conocedores de que el pilar fundamental para el éxito de toda entidad, se constituye en la aplicación férrea de los principios y valores por parte de las mujeres y hombres que la conforman, esto, bajo un concepto de conducta y disciplina que refleje un (a) servidor (a) público, probo, impoluto e inquebrantable de su ética y moral, en el cumplimiento de su deber legal y constitucional</w:t>
      </w:r>
      <w:r w:rsidR="00EA6515" w:rsidRPr="001458B5">
        <w:rPr>
          <w:rFonts w:ascii="Arial" w:hAnsi="Arial" w:cs="Arial"/>
        </w:rPr>
        <w:t>,</w:t>
      </w:r>
      <w:r w:rsidRPr="001458B5">
        <w:rPr>
          <w:rFonts w:ascii="Arial" w:hAnsi="Arial" w:cs="Arial"/>
        </w:rPr>
        <w:t xml:space="preserve"> </w:t>
      </w:r>
      <w:r w:rsidR="001124EC" w:rsidRPr="001458B5">
        <w:rPr>
          <w:rFonts w:ascii="Arial" w:hAnsi="Arial" w:cs="Arial"/>
        </w:rPr>
        <w:t xml:space="preserve">lo que se convierte en un </w:t>
      </w:r>
      <w:r w:rsidRPr="001458B5">
        <w:rPr>
          <w:rFonts w:ascii="Arial" w:hAnsi="Arial" w:cs="Arial"/>
        </w:rPr>
        <w:t xml:space="preserve">compromiso inalienable de la Dirección General de la Policía Nacional de Colombia, </w:t>
      </w:r>
      <w:r w:rsidR="001124EC" w:rsidRPr="001458B5">
        <w:rPr>
          <w:rFonts w:ascii="Arial" w:hAnsi="Arial" w:cs="Arial"/>
        </w:rPr>
        <w:t xml:space="preserve">para </w:t>
      </w:r>
      <w:r w:rsidRPr="001458B5">
        <w:rPr>
          <w:rFonts w:ascii="Arial" w:hAnsi="Arial" w:cs="Arial"/>
        </w:rPr>
        <w:t>crear los mecanismos de control pertinentes que coadyuven al mejoramiento de la imagen, credibilidad y confianza institucional, con el fin de elevar nuestro índice de transparencia tanto a nivel nacional como internacional</w:t>
      </w:r>
      <w:r w:rsidR="00C70A74" w:rsidRPr="001458B5">
        <w:rPr>
          <w:rFonts w:ascii="Arial" w:hAnsi="Arial" w:cs="Arial"/>
        </w:rPr>
        <w:t xml:space="preserve">, </w:t>
      </w:r>
      <w:r w:rsidR="00A47283" w:rsidRPr="001458B5">
        <w:rPr>
          <w:rFonts w:ascii="Arial" w:hAnsi="Arial" w:cs="Arial"/>
        </w:rPr>
        <w:t xml:space="preserve">motivo coyuntural por la cual </w:t>
      </w:r>
      <w:r w:rsidR="00C70A74" w:rsidRPr="001458B5">
        <w:rPr>
          <w:rFonts w:ascii="Arial" w:hAnsi="Arial" w:cs="Arial"/>
        </w:rPr>
        <w:t>se adopta la actualización de este documento</w:t>
      </w:r>
      <w:r w:rsidRPr="001458B5">
        <w:rPr>
          <w:rFonts w:ascii="Arial" w:hAnsi="Arial" w:cs="Arial"/>
        </w:rPr>
        <w:t>.</w:t>
      </w:r>
    </w:p>
    <w:p w:rsidR="001441CE" w:rsidRPr="001458B5" w:rsidRDefault="001441CE" w:rsidP="001441CE">
      <w:pPr>
        <w:spacing w:after="0" w:line="240" w:lineRule="auto"/>
        <w:jc w:val="both"/>
        <w:rPr>
          <w:rFonts w:ascii="Arial" w:hAnsi="Arial" w:cs="Arial"/>
        </w:rPr>
      </w:pPr>
    </w:p>
    <w:p w:rsidR="001441CE" w:rsidRPr="001458B5" w:rsidRDefault="001441CE" w:rsidP="001441CE">
      <w:pPr>
        <w:spacing w:after="0" w:line="240" w:lineRule="auto"/>
        <w:jc w:val="both"/>
        <w:rPr>
          <w:rFonts w:ascii="Arial" w:hAnsi="Arial" w:cs="Arial"/>
          <w:color w:val="000000" w:themeColor="text1"/>
        </w:rPr>
      </w:pPr>
      <w:r w:rsidRPr="001458B5">
        <w:rPr>
          <w:rFonts w:ascii="Arial" w:hAnsi="Arial" w:cs="Arial"/>
        </w:rPr>
        <w:t xml:space="preserve">Es por ello que, se presenta en esta edición del documento “Plan Anticorrupción y de Atención al Ciudadano 2018 – Versión 2”, los parámetros generales donde la Policía Nacional soporta los componentes </w:t>
      </w:r>
      <w:r w:rsidRPr="001458B5">
        <w:rPr>
          <w:rFonts w:ascii="Arial" w:hAnsi="Arial" w:cs="Arial"/>
          <w:color w:val="000000" w:themeColor="text1"/>
        </w:rPr>
        <w:t>de “Gestión del Riesgo de Corrupción”, “Racionalización de Trámites”, “Rendición de Cuentas”, “Atención al Ciudadano”, “Transparencia y Acceso a la Información” e “Iniciativas Adicionales”, los cuales de forma individual contienen los criterios establecidos en el Decreto 124 de 2016 “</w:t>
      </w:r>
      <w:r w:rsidRPr="001458B5">
        <w:rPr>
          <w:rFonts w:ascii="Arial" w:hAnsi="Arial" w:cs="Arial"/>
          <w:i/>
          <w:color w:val="000000" w:themeColor="text1"/>
        </w:rPr>
        <w:t>Por el cual se sustituye el Título 4 de la Parte 1 del Libro 2 del Decreto 1081 de 2015, relativo al Plan Anticorrupción y de Atención al Ciudadano</w:t>
      </w:r>
      <w:r w:rsidRPr="001458B5">
        <w:rPr>
          <w:rFonts w:ascii="Arial" w:hAnsi="Arial" w:cs="Arial"/>
          <w:color w:val="000000" w:themeColor="text1"/>
        </w:rPr>
        <w:t>”.</w:t>
      </w:r>
    </w:p>
    <w:p w:rsidR="001441CE" w:rsidRPr="001458B5" w:rsidRDefault="001441CE" w:rsidP="001441CE">
      <w:pPr>
        <w:spacing w:after="0" w:line="240" w:lineRule="auto"/>
        <w:jc w:val="both"/>
        <w:rPr>
          <w:rFonts w:ascii="Arial" w:hAnsi="Arial" w:cs="Arial"/>
          <w:color w:val="000000" w:themeColor="text1"/>
        </w:rPr>
      </w:pPr>
    </w:p>
    <w:p w:rsidR="001441CE" w:rsidRPr="001458B5" w:rsidRDefault="001441CE" w:rsidP="001441CE">
      <w:pPr>
        <w:spacing w:after="0" w:line="240" w:lineRule="auto"/>
        <w:jc w:val="both"/>
        <w:rPr>
          <w:rFonts w:ascii="Arial" w:hAnsi="Arial" w:cs="Arial"/>
          <w:color w:val="000000" w:themeColor="text1"/>
        </w:rPr>
      </w:pPr>
      <w:r w:rsidRPr="001458B5">
        <w:rPr>
          <w:rFonts w:ascii="Arial" w:hAnsi="Arial" w:cs="Arial"/>
          <w:color w:val="000000" w:themeColor="text1"/>
        </w:rPr>
        <w:t>La adopción de este nuevo documento, incorpora también los preceptos del Decreto 1499 de 2017 “</w:t>
      </w:r>
      <w:r w:rsidRPr="001458B5">
        <w:rPr>
          <w:rFonts w:ascii="Arial" w:hAnsi="Arial" w:cs="Arial"/>
          <w:i/>
          <w:color w:val="000000" w:themeColor="text1"/>
        </w:rPr>
        <w:t>Por medio del cual se modifica el Decreto número 1083 de 2015, Decreto Único Reglamentario del Sector Función Pública, en lo relacionado con el Sistema de Gestión establecido en el artículo 133 de la Ley 1753 de 2015</w:t>
      </w:r>
      <w:r w:rsidRPr="001458B5">
        <w:rPr>
          <w:rFonts w:ascii="Arial" w:hAnsi="Arial" w:cs="Arial"/>
          <w:color w:val="000000" w:themeColor="text1"/>
        </w:rPr>
        <w:t xml:space="preserve">”, destacándose aquí, la generación del “Código de Integridad” y “Valores del Servidor Público”, como herramienta o método dinamizador de la honestidad, el respeto, el compromiso, la diligencia y la justicia, que debemos apropiar y vivir aunado a nuestros propios principios y valores, todos los integrantes de la Policía Nacional de Colombia, dentro y fuera de ella. </w:t>
      </w:r>
    </w:p>
    <w:p w:rsidR="001441CE" w:rsidRPr="001458B5" w:rsidRDefault="001441CE" w:rsidP="001441CE">
      <w:pPr>
        <w:spacing w:after="0" w:line="240" w:lineRule="auto"/>
        <w:jc w:val="both"/>
        <w:rPr>
          <w:rFonts w:ascii="Arial" w:hAnsi="Arial" w:cs="Arial"/>
          <w:color w:val="000000" w:themeColor="text1"/>
        </w:rPr>
      </w:pPr>
    </w:p>
    <w:p w:rsidR="008127A6" w:rsidRPr="001458B5" w:rsidRDefault="001441CE" w:rsidP="001441CE">
      <w:pPr>
        <w:spacing w:after="0" w:line="240" w:lineRule="auto"/>
        <w:jc w:val="both"/>
        <w:rPr>
          <w:rFonts w:ascii="Arial" w:hAnsi="Arial" w:cs="Arial"/>
          <w:color w:val="000000" w:themeColor="text1"/>
        </w:rPr>
      </w:pPr>
      <w:r w:rsidRPr="001458B5">
        <w:rPr>
          <w:rFonts w:ascii="Arial" w:hAnsi="Arial" w:cs="Arial"/>
          <w:color w:val="000000" w:themeColor="text1"/>
        </w:rPr>
        <w:t xml:space="preserve">La Policía Nacional de Colombia, coloca a disposición de la ciudadanía e interesados internos y externos, todos los canales de comunicación al alcance, para que ofrezca su opinión sobre el Plan Anticorrupción y de Atención al Ciudadano, a través de las redes sociales, red de emisoras, oficinas de atención al ciudadano y página WEB </w:t>
      </w:r>
      <w:hyperlink r:id="rId9" w:history="1">
        <w:r w:rsidRPr="001458B5">
          <w:rPr>
            <w:rStyle w:val="Hipervnculo"/>
            <w:rFonts w:ascii="Arial" w:hAnsi="Arial" w:cs="Arial"/>
          </w:rPr>
          <w:t>www.policia.gov.co</w:t>
        </w:r>
      </w:hyperlink>
      <w:r w:rsidRPr="001458B5">
        <w:rPr>
          <w:rFonts w:ascii="Arial" w:hAnsi="Arial" w:cs="Arial"/>
          <w:color w:val="000000" w:themeColor="text1"/>
        </w:rPr>
        <w:t>, donde se atenderán las observaciones y sugerencias al respecto.</w:t>
      </w:r>
    </w:p>
    <w:p w:rsidR="002E6056" w:rsidRPr="001458B5" w:rsidRDefault="003A2294" w:rsidP="00BE3948">
      <w:pPr>
        <w:spacing w:after="0" w:line="240" w:lineRule="auto"/>
        <w:jc w:val="both"/>
        <w:rPr>
          <w:rFonts w:ascii="Arial" w:hAnsi="Arial" w:cs="Arial"/>
          <w:color w:val="000000" w:themeColor="text1"/>
        </w:rPr>
      </w:pPr>
      <w:r w:rsidRPr="001458B5">
        <w:rPr>
          <w:rFonts w:ascii="Arial" w:hAnsi="Arial" w:cs="Arial"/>
          <w:color w:val="000000" w:themeColor="text1"/>
        </w:rPr>
        <w:t xml:space="preserve"> </w:t>
      </w:r>
      <w:r w:rsidR="00296281" w:rsidRPr="001458B5">
        <w:rPr>
          <w:rFonts w:ascii="Arial" w:hAnsi="Arial" w:cs="Arial"/>
          <w:color w:val="000000" w:themeColor="text1"/>
        </w:rPr>
        <w:t xml:space="preserve"> </w:t>
      </w:r>
    </w:p>
    <w:p w:rsidR="002E6056" w:rsidRPr="001458B5" w:rsidRDefault="002E6056" w:rsidP="00BE3948">
      <w:pPr>
        <w:spacing w:after="0" w:line="240" w:lineRule="auto"/>
        <w:jc w:val="both"/>
        <w:rPr>
          <w:rFonts w:ascii="Arial" w:hAnsi="Arial" w:cs="Arial"/>
          <w:color w:val="000000" w:themeColor="text1"/>
        </w:rPr>
      </w:pPr>
    </w:p>
    <w:p w:rsidR="002E6056" w:rsidRPr="001458B5" w:rsidRDefault="002E6056" w:rsidP="00BE3948">
      <w:pPr>
        <w:spacing w:after="0" w:line="240" w:lineRule="auto"/>
        <w:jc w:val="both"/>
        <w:rPr>
          <w:rFonts w:ascii="Arial" w:hAnsi="Arial" w:cs="Arial"/>
          <w:color w:val="000000" w:themeColor="text1"/>
        </w:rPr>
      </w:pPr>
    </w:p>
    <w:p w:rsidR="001441CE" w:rsidRPr="001458B5" w:rsidRDefault="001441CE" w:rsidP="00BE3948">
      <w:pPr>
        <w:spacing w:after="0" w:line="240" w:lineRule="auto"/>
        <w:jc w:val="both"/>
        <w:rPr>
          <w:rFonts w:ascii="Arial" w:hAnsi="Arial" w:cs="Arial"/>
          <w:color w:val="000000" w:themeColor="text1"/>
        </w:rPr>
      </w:pPr>
    </w:p>
    <w:p w:rsidR="00776B86" w:rsidRPr="001458B5" w:rsidRDefault="00776B86" w:rsidP="00776B86">
      <w:pPr>
        <w:spacing w:after="0" w:line="240" w:lineRule="auto"/>
        <w:rPr>
          <w:rFonts w:ascii="Arial" w:hAnsi="Arial" w:cs="Arial"/>
          <w:b/>
        </w:rPr>
      </w:pPr>
      <w:r w:rsidRPr="001458B5">
        <w:rPr>
          <w:rFonts w:ascii="Arial" w:hAnsi="Arial" w:cs="Arial"/>
        </w:rPr>
        <w:t xml:space="preserve">General </w:t>
      </w:r>
      <w:r w:rsidRPr="001458B5">
        <w:rPr>
          <w:rFonts w:ascii="Arial" w:hAnsi="Arial" w:cs="Arial"/>
          <w:b/>
        </w:rPr>
        <w:t>Jorge Hernando Nieto Rojas</w:t>
      </w:r>
    </w:p>
    <w:p w:rsidR="002E6056" w:rsidRPr="001458B5" w:rsidRDefault="00776B86" w:rsidP="001441CE">
      <w:pPr>
        <w:spacing w:after="0" w:line="240" w:lineRule="auto"/>
        <w:rPr>
          <w:rFonts w:ascii="Arial" w:hAnsi="Arial" w:cs="Arial"/>
        </w:rPr>
      </w:pPr>
      <w:r w:rsidRPr="001458B5">
        <w:rPr>
          <w:rFonts w:ascii="Arial" w:hAnsi="Arial" w:cs="Arial"/>
        </w:rPr>
        <w:t>Director General Policía Nacional de Colombia</w:t>
      </w:r>
    </w:p>
    <w:p w:rsidR="001458B5" w:rsidRPr="001458B5" w:rsidRDefault="001458B5" w:rsidP="001441CE">
      <w:pPr>
        <w:spacing w:after="0" w:line="240" w:lineRule="auto"/>
        <w:rPr>
          <w:rFonts w:ascii="Arial" w:hAnsi="Arial" w:cs="Arial"/>
          <w:color w:val="000000" w:themeColor="text1"/>
        </w:rPr>
      </w:pPr>
    </w:p>
    <w:p w:rsidR="003A2294" w:rsidRPr="001458B5" w:rsidRDefault="003A2294" w:rsidP="00BE3948">
      <w:pPr>
        <w:spacing w:after="0" w:line="240" w:lineRule="auto"/>
        <w:jc w:val="both"/>
        <w:rPr>
          <w:rFonts w:ascii="Arial" w:hAnsi="Arial" w:cs="Arial"/>
          <w:color w:val="000000" w:themeColor="text1"/>
        </w:rPr>
      </w:pPr>
    </w:p>
    <w:p w:rsidR="003A2294" w:rsidRPr="001458B5" w:rsidRDefault="003A2294" w:rsidP="00BE3948">
      <w:pPr>
        <w:spacing w:after="0" w:line="240" w:lineRule="auto"/>
        <w:jc w:val="both"/>
        <w:rPr>
          <w:rFonts w:ascii="Arial" w:hAnsi="Arial" w:cs="Arial"/>
          <w:color w:val="000000" w:themeColor="text1"/>
        </w:rPr>
      </w:pPr>
    </w:p>
    <w:p w:rsidR="00DB2E0A" w:rsidRPr="001458B5" w:rsidRDefault="002A69BF" w:rsidP="00BE3948">
      <w:pPr>
        <w:spacing w:after="0" w:line="240" w:lineRule="auto"/>
        <w:jc w:val="center"/>
        <w:rPr>
          <w:rFonts w:ascii="Arial" w:hAnsi="Arial" w:cs="Arial"/>
          <w:b/>
          <w:color w:val="000000" w:themeColor="text1"/>
          <w:vertAlign w:val="subscript"/>
        </w:rPr>
      </w:pPr>
      <w:r w:rsidRPr="001458B5">
        <w:rPr>
          <w:rFonts w:ascii="Arial" w:hAnsi="Arial" w:cs="Arial"/>
          <w:b/>
          <w:color w:val="000000" w:themeColor="text1"/>
        </w:rPr>
        <w:lastRenderedPageBreak/>
        <w:t>VALORES DEL SERVIDOR PÚBLICO</w:t>
      </w:r>
      <w:r w:rsidR="00DF1EEE" w:rsidRPr="001458B5">
        <w:rPr>
          <w:rFonts w:ascii="Arial" w:hAnsi="Arial" w:cs="Arial"/>
          <w:b/>
          <w:color w:val="000000" w:themeColor="text1"/>
          <w:vertAlign w:val="subscript"/>
        </w:rPr>
        <w:t>1</w:t>
      </w:r>
    </w:p>
    <w:p w:rsidR="00DB2E0A" w:rsidRPr="001458B5" w:rsidRDefault="0083604C" w:rsidP="0083604C">
      <w:pPr>
        <w:spacing w:after="0" w:line="240" w:lineRule="auto"/>
        <w:jc w:val="center"/>
        <w:rPr>
          <w:rFonts w:ascii="Arial" w:hAnsi="Arial" w:cs="Arial"/>
          <w:i/>
          <w:color w:val="7F7F7F" w:themeColor="text1" w:themeTint="80"/>
        </w:rPr>
      </w:pPr>
      <w:r w:rsidRPr="001458B5">
        <w:rPr>
          <w:rFonts w:ascii="Arial" w:hAnsi="Arial" w:cs="Arial"/>
          <w:i/>
          <w:color w:val="7F7F7F" w:themeColor="text1" w:themeTint="80"/>
        </w:rPr>
        <w:t>“Código de Integridad”</w:t>
      </w:r>
    </w:p>
    <w:p w:rsidR="00BE3948" w:rsidRPr="001458B5" w:rsidRDefault="00BE3948" w:rsidP="00BE3948">
      <w:pPr>
        <w:spacing w:after="0" w:line="240" w:lineRule="auto"/>
        <w:jc w:val="both"/>
        <w:rPr>
          <w:rFonts w:ascii="Arial" w:hAnsi="Arial" w:cs="Arial"/>
          <w:i/>
          <w:color w:val="000000" w:themeColor="text1"/>
        </w:rPr>
      </w:pPr>
    </w:p>
    <w:p w:rsidR="002A69BF" w:rsidRPr="001458B5" w:rsidRDefault="002A69BF" w:rsidP="00BE3948">
      <w:pPr>
        <w:spacing w:after="0" w:line="240" w:lineRule="auto"/>
        <w:jc w:val="both"/>
        <w:rPr>
          <w:rFonts w:ascii="Arial" w:hAnsi="Arial" w:cs="Arial"/>
          <w:i/>
        </w:rPr>
      </w:pPr>
      <w:r w:rsidRPr="001458B5">
        <w:rPr>
          <w:rFonts w:ascii="Arial" w:hAnsi="Arial" w:cs="Arial"/>
          <w:b/>
          <w:i/>
        </w:rPr>
        <w:t>HONESTIDAD:</w:t>
      </w:r>
      <w:r w:rsidRPr="001458B5">
        <w:rPr>
          <w:rFonts w:ascii="Arial" w:hAnsi="Arial" w:cs="Arial"/>
          <w:i/>
        </w:rPr>
        <w:t xml:space="preserve"> Actúo siempre con fundamento en la verdad, cumpliendo mis deberes con transparencia y rectitud, y siempre favoreciendo el interés general.</w:t>
      </w:r>
    </w:p>
    <w:p w:rsidR="002A69BF" w:rsidRPr="001458B5" w:rsidRDefault="002A69BF" w:rsidP="00BE3948">
      <w:pPr>
        <w:spacing w:after="0" w:line="240" w:lineRule="auto"/>
        <w:jc w:val="both"/>
        <w:rPr>
          <w:rFonts w:ascii="Arial" w:hAnsi="Arial" w:cs="Arial"/>
          <w:i/>
        </w:rPr>
      </w:pPr>
    </w:p>
    <w:p w:rsidR="00E51864" w:rsidRPr="001458B5" w:rsidRDefault="00E51864" w:rsidP="00E51864">
      <w:pPr>
        <w:spacing w:after="0" w:line="240" w:lineRule="auto"/>
        <w:ind w:left="900" w:right="900"/>
        <w:jc w:val="both"/>
        <w:outlineLvl w:val="3"/>
        <w:rPr>
          <w:rFonts w:ascii="Arial" w:eastAsia="Times New Roman" w:hAnsi="Arial" w:cs="Arial"/>
          <w:b/>
          <w:bCs/>
          <w:i/>
          <w:lang w:eastAsia="es-CO"/>
        </w:rPr>
      </w:pPr>
      <w:r w:rsidRPr="001458B5">
        <w:rPr>
          <w:rFonts w:ascii="Arial" w:eastAsia="Times New Roman" w:hAnsi="Arial" w:cs="Arial"/>
          <w:b/>
          <w:bCs/>
          <w:i/>
          <w:lang w:eastAsia="es-CO"/>
        </w:rPr>
        <w:t>LO QUE HAGO</w:t>
      </w:r>
    </w:p>
    <w:p w:rsidR="00E51864" w:rsidRPr="001458B5" w:rsidRDefault="00E51864" w:rsidP="00E51864">
      <w:pPr>
        <w:spacing w:after="0" w:line="240" w:lineRule="auto"/>
        <w:ind w:left="900" w:right="900"/>
        <w:jc w:val="both"/>
        <w:rPr>
          <w:rFonts w:ascii="Arial" w:eastAsia="Times New Roman" w:hAnsi="Arial" w:cs="Arial"/>
          <w:i/>
          <w:lang w:eastAsia="es-CO"/>
        </w:rPr>
      </w:pPr>
    </w:p>
    <w:p w:rsidR="00E51864" w:rsidRPr="001458B5" w:rsidRDefault="00E51864" w:rsidP="00571C6D">
      <w:pPr>
        <w:pStyle w:val="Prrafodelista"/>
        <w:numPr>
          <w:ilvl w:val="0"/>
          <w:numId w:val="19"/>
        </w:numPr>
        <w:spacing w:after="0" w:line="240" w:lineRule="auto"/>
        <w:ind w:right="900"/>
        <w:jc w:val="both"/>
        <w:rPr>
          <w:rFonts w:ascii="Arial" w:eastAsia="Times New Roman" w:hAnsi="Arial" w:cs="Arial"/>
          <w:i/>
          <w:lang w:eastAsia="es-CO"/>
        </w:rPr>
      </w:pPr>
      <w:r w:rsidRPr="001458B5">
        <w:rPr>
          <w:rFonts w:ascii="Arial" w:eastAsia="Times New Roman" w:hAnsi="Arial" w:cs="Arial"/>
          <w:i/>
          <w:lang w:eastAsia="es-CO"/>
        </w:rPr>
        <w:t>Siempre digo la verdad, incluso cuando cometo errores, porque es humano cometerlos, pero no es correcto esconderlos.</w:t>
      </w:r>
    </w:p>
    <w:p w:rsidR="00E51864" w:rsidRPr="001458B5" w:rsidRDefault="00E51864" w:rsidP="00571C6D">
      <w:pPr>
        <w:pStyle w:val="Prrafodelista"/>
        <w:numPr>
          <w:ilvl w:val="0"/>
          <w:numId w:val="19"/>
        </w:numPr>
        <w:spacing w:after="0" w:line="240" w:lineRule="auto"/>
        <w:ind w:right="900"/>
        <w:jc w:val="both"/>
        <w:rPr>
          <w:rFonts w:ascii="Arial" w:eastAsia="Times New Roman" w:hAnsi="Arial" w:cs="Arial"/>
          <w:i/>
          <w:lang w:eastAsia="es-CO"/>
        </w:rPr>
      </w:pPr>
      <w:r w:rsidRPr="001458B5">
        <w:rPr>
          <w:rFonts w:ascii="Arial" w:eastAsia="Times New Roman" w:hAnsi="Arial" w:cs="Arial"/>
          <w:i/>
          <w:lang w:eastAsia="es-CO"/>
        </w:rPr>
        <w:t>Cuando tengo dudas respecto a la aplicación de mis deberes busco orientación en las instancias pertinentes al interior de mi entidad. Se vale no saberlo todo, y también se vale pedir ayuda.</w:t>
      </w:r>
    </w:p>
    <w:p w:rsidR="00E51864" w:rsidRPr="001458B5" w:rsidRDefault="00E51864" w:rsidP="00571C6D">
      <w:pPr>
        <w:pStyle w:val="Prrafodelista"/>
        <w:numPr>
          <w:ilvl w:val="0"/>
          <w:numId w:val="19"/>
        </w:numPr>
        <w:spacing w:after="0" w:line="240" w:lineRule="auto"/>
        <w:ind w:right="900"/>
        <w:jc w:val="both"/>
        <w:rPr>
          <w:rFonts w:ascii="Arial" w:eastAsia="Times New Roman" w:hAnsi="Arial" w:cs="Arial"/>
          <w:i/>
          <w:lang w:eastAsia="es-CO"/>
        </w:rPr>
      </w:pPr>
      <w:r w:rsidRPr="001458B5">
        <w:rPr>
          <w:rFonts w:ascii="Arial" w:eastAsia="Times New Roman" w:hAnsi="Arial" w:cs="Arial"/>
          <w:i/>
          <w:lang w:eastAsia="es-CO"/>
        </w:rPr>
        <w:t>Facilito el acceso a la información pública completa, veraz, oportuna y comprensible a través de los medios destinados para ello.</w:t>
      </w:r>
    </w:p>
    <w:p w:rsidR="00E51864" w:rsidRPr="001458B5" w:rsidRDefault="00E51864" w:rsidP="00571C6D">
      <w:pPr>
        <w:pStyle w:val="Prrafodelista"/>
        <w:numPr>
          <w:ilvl w:val="0"/>
          <w:numId w:val="19"/>
        </w:numPr>
        <w:spacing w:after="0" w:line="240" w:lineRule="auto"/>
        <w:ind w:right="900"/>
        <w:jc w:val="both"/>
        <w:rPr>
          <w:rFonts w:ascii="Arial" w:eastAsia="Times New Roman" w:hAnsi="Arial" w:cs="Arial"/>
          <w:i/>
          <w:lang w:eastAsia="es-CO"/>
        </w:rPr>
      </w:pPr>
      <w:r w:rsidRPr="001458B5">
        <w:rPr>
          <w:rFonts w:ascii="Arial" w:eastAsia="Times New Roman" w:hAnsi="Arial" w:cs="Arial"/>
          <w:i/>
          <w:lang w:eastAsia="es-CO"/>
        </w:rPr>
        <w:t>Denuncio las faltas, delitos o violación de derechos de los que tengo conocimiento en el ejercicio de mi cargo, siempre.</w:t>
      </w:r>
    </w:p>
    <w:p w:rsidR="00E51864" w:rsidRPr="001458B5" w:rsidRDefault="00E51864" w:rsidP="00E51864">
      <w:pPr>
        <w:spacing w:before="300" w:after="300" w:line="240" w:lineRule="auto"/>
        <w:ind w:left="900" w:right="900"/>
        <w:jc w:val="both"/>
        <w:outlineLvl w:val="3"/>
        <w:rPr>
          <w:rFonts w:ascii="Arial" w:eastAsia="Times New Roman" w:hAnsi="Arial" w:cs="Arial"/>
          <w:b/>
          <w:bCs/>
          <w:i/>
          <w:lang w:val="es-ES" w:eastAsia="es-CO"/>
        </w:rPr>
      </w:pPr>
      <w:r w:rsidRPr="001458B5">
        <w:rPr>
          <w:rFonts w:ascii="Arial" w:eastAsia="Times New Roman" w:hAnsi="Arial" w:cs="Arial"/>
          <w:b/>
          <w:bCs/>
          <w:i/>
          <w:lang w:val="es-ES" w:eastAsia="es-CO"/>
        </w:rPr>
        <w:t>LO QUE NO HAGO</w:t>
      </w:r>
    </w:p>
    <w:p w:rsidR="00571C6D" w:rsidRPr="001458B5" w:rsidRDefault="00E51864" w:rsidP="00571C6D">
      <w:pPr>
        <w:pStyle w:val="Prrafodelista"/>
        <w:numPr>
          <w:ilvl w:val="0"/>
          <w:numId w:val="20"/>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No le doy trato preferencial a personas cercanas para favorecerlos en un proceso en igualdad de condiciones.</w:t>
      </w:r>
    </w:p>
    <w:p w:rsidR="00571C6D" w:rsidRPr="001458B5" w:rsidRDefault="00E51864" w:rsidP="00571C6D">
      <w:pPr>
        <w:pStyle w:val="Prrafodelista"/>
        <w:numPr>
          <w:ilvl w:val="0"/>
          <w:numId w:val="20"/>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No acepto incentivos, favores, ni ningún otro tipo de beneficio que me ofrezcan personas o grupos que estén interesados en un proceso de toma de decisiones.</w:t>
      </w:r>
    </w:p>
    <w:p w:rsidR="00571C6D" w:rsidRPr="001458B5" w:rsidRDefault="00E51864" w:rsidP="00571C6D">
      <w:pPr>
        <w:pStyle w:val="Prrafodelista"/>
        <w:numPr>
          <w:ilvl w:val="0"/>
          <w:numId w:val="20"/>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No uso recursos públicos para fines personales relacionados con mi familia, mis estudios y mis pasatiempos (esto incluye el tiempo de mi jornada laboral, los elementos y bienes asignados para cumplir con mi labor, entre otros).</w:t>
      </w:r>
    </w:p>
    <w:p w:rsidR="00E51864" w:rsidRPr="001458B5" w:rsidRDefault="00E51864" w:rsidP="00571C6D">
      <w:pPr>
        <w:pStyle w:val="Prrafodelista"/>
        <w:numPr>
          <w:ilvl w:val="0"/>
          <w:numId w:val="20"/>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No soy descuidado con la información a mi cargo, ni con su gestión.</w:t>
      </w:r>
    </w:p>
    <w:p w:rsidR="00E51864" w:rsidRPr="001458B5" w:rsidRDefault="00E51864" w:rsidP="00E51864">
      <w:pPr>
        <w:spacing w:after="0" w:line="240" w:lineRule="auto"/>
        <w:jc w:val="both"/>
        <w:rPr>
          <w:rFonts w:ascii="Arial" w:hAnsi="Arial" w:cs="Arial"/>
          <w:b/>
          <w:i/>
        </w:rPr>
      </w:pPr>
    </w:p>
    <w:p w:rsidR="002A69BF" w:rsidRPr="001458B5" w:rsidRDefault="002A69BF" w:rsidP="00BE3948">
      <w:pPr>
        <w:spacing w:after="0" w:line="240" w:lineRule="auto"/>
        <w:jc w:val="both"/>
        <w:rPr>
          <w:rFonts w:ascii="Arial" w:hAnsi="Arial" w:cs="Arial"/>
          <w:i/>
        </w:rPr>
      </w:pPr>
      <w:r w:rsidRPr="001458B5">
        <w:rPr>
          <w:rFonts w:ascii="Arial" w:hAnsi="Arial" w:cs="Arial"/>
          <w:b/>
          <w:i/>
        </w:rPr>
        <w:t>RESPETO:</w:t>
      </w:r>
      <w:r w:rsidRPr="001458B5">
        <w:rPr>
          <w:rFonts w:ascii="Arial" w:hAnsi="Arial" w:cs="Arial"/>
          <w:i/>
        </w:rPr>
        <w:t xml:space="preserve"> Reconozco, valoro y trato de manera digna a todas las personas, con sus virtudes y defectos, sin importar su labor, su procedencia, títulos o cualquier otra condición.</w:t>
      </w:r>
    </w:p>
    <w:p w:rsidR="00E51864" w:rsidRPr="001458B5" w:rsidRDefault="00E51864" w:rsidP="00E51864">
      <w:pPr>
        <w:spacing w:before="300" w:after="300" w:line="240" w:lineRule="auto"/>
        <w:ind w:left="900" w:right="900"/>
        <w:jc w:val="both"/>
        <w:outlineLvl w:val="3"/>
        <w:rPr>
          <w:rFonts w:ascii="Arial" w:eastAsia="Times New Roman" w:hAnsi="Arial" w:cs="Arial"/>
          <w:b/>
          <w:bCs/>
          <w:i/>
          <w:lang w:val="es-ES" w:eastAsia="es-CO"/>
        </w:rPr>
      </w:pPr>
      <w:r w:rsidRPr="001458B5">
        <w:rPr>
          <w:rFonts w:ascii="Arial" w:eastAsia="Times New Roman" w:hAnsi="Arial" w:cs="Arial"/>
          <w:b/>
          <w:bCs/>
          <w:i/>
          <w:lang w:val="es-ES" w:eastAsia="es-CO"/>
        </w:rPr>
        <w:t>LO QUE HAGO</w:t>
      </w:r>
    </w:p>
    <w:p w:rsidR="00022323" w:rsidRPr="001458B5" w:rsidRDefault="00E51864" w:rsidP="00022323">
      <w:pPr>
        <w:pStyle w:val="Prrafodelista"/>
        <w:numPr>
          <w:ilvl w:val="0"/>
          <w:numId w:val="21"/>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Atiendo con amabilidad, igualdad y equidad a todas las personas en cualquier situación a través de mis palabras, gestos y actitudes, sin importar su condición social, económica, religiosa, étnica o de cualquier otro orden. Soy amable todos los días, esa es la clave, siempre.</w:t>
      </w:r>
    </w:p>
    <w:p w:rsidR="00E51864" w:rsidRDefault="00E51864" w:rsidP="00022323">
      <w:pPr>
        <w:pStyle w:val="Prrafodelista"/>
        <w:numPr>
          <w:ilvl w:val="0"/>
          <w:numId w:val="21"/>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Estoy abierto al diálogo y a la comprensión a pesar de perspectivas y opiniones distintas a las mías. No hay nada que no se pueda solucionar hablando y escuchando al otro.</w:t>
      </w:r>
    </w:p>
    <w:p w:rsidR="001458B5" w:rsidRPr="001458B5" w:rsidRDefault="001458B5" w:rsidP="001458B5">
      <w:pPr>
        <w:pStyle w:val="Prrafodelista"/>
        <w:spacing w:before="150" w:after="150" w:line="240" w:lineRule="atLeast"/>
        <w:ind w:left="1620" w:right="900"/>
        <w:jc w:val="both"/>
        <w:rPr>
          <w:rFonts w:ascii="Arial" w:eastAsia="Times New Roman" w:hAnsi="Arial" w:cs="Arial"/>
          <w:i/>
          <w:lang w:val="es-ES" w:eastAsia="es-CO"/>
        </w:rPr>
      </w:pPr>
    </w:p>
    <w:p w:rsidR="00E51864" w:rsidRPr="001458B5" w:rsidRDefault="00E51864" w:rsidP="00E51864">
      <w:pPr>
        <w:spacing w:before="300" w:after="300" w:line="240" w:lineRule="auto"/>
        <w:ind w:left="900" w:right="900"/>
        <w:jc w:val="both"/>
        <w:outlineLvl w:val="3"/>
        <w:rPr>
          <w:rFonts w:ascii="Arial" w:eastAsia="Times New Roman" w:hAnsi="Arial" w:cs="Arial"/>
          <w:b/>
          <w:bCs/>
          <w:i/>
          <w:lang w:val="es-ES" w:eastAsia="es-CO"/>
        </w:rPr>
      </w:pPr>
      <w:r w:rsidRPr="001458B5">
        <w:rPr>
          <w:rFonts w:ascii="Arial" w:eastAsia="Times New Roman" w:hAnsi="Arial" w:cs="Arial"/>
          <w:b/>
          <w:bCs/>
          <w:i/>
          <w:lang w:val="es-ES" w:eastAsia="es-CO"/>
        </w:rPr>
        <w:lastRenderedPageBreak/>
        <w:t>LO QUE NO HAGO</w:t>
      </w:r>
    </w:p>
    <w:p w:rsidR="00022323" w:rsidRPr="001458B5" w:rsidRDefault="00E51864" w:rsidP="00F63F20">
      <w:pPr>
        <w:pStyle w:val="Prrafodelista"/>
        <w:numPr>
          <w:ilvl w:val="0"/>
          <w:numId w:val="22"/>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Nunca actúo de manera discriminatoria, grosera o hiriente, bajo ninguna circunstancia.</w:t>
      </w:r>
    </w:p>
    <w:p w:rsidR="00022323" w:rsidRPr="001458B5" w:rsidRDefault="00E51864" w:rsidP="00F63F20">
      <w:pPr>
        <w:pStyle w:val="Prrafodelista"/>
        <w:numPr>
          <w:ilvl w:val="0"/>
          <w:numId w:val="22"/>
        </w:numPr>
        <w:spacing w:before="150" w:after="150" w:line="240" w:lineRule="atLeast"/>
        <w:ind w:right="900"/>
        <w:jc w:val="both"/>
        <w:rPr>
          <w:rFonts w:ascii="Arial" w:eastAsia="Times New Roman" w:hAnsi="Arial" w:cs="Arial"/>
          <w:lang w:val="es-ES" w:eastAsia="es-CO"/>
        </w:rPr>
      </w:pPr>
      <w:r w:rsidRPr="001458B5">
        <w:rPr>
          <w:rFonts w:ascii="Arial" w:eastAsia="Times New Roman" w:hAnsi="Arial" w:cs="Arial"/>
          <w:i/>
          <w:lang w:val="es-ES" w:eastAsia="es-CO"/>
        </w:rPr>
        <w:t>Jamás baso mis decisiones en presunciones, estereotipos, o prejuicios.</w:t>
      </w:r>
    </w:p>
    <w:p w:rsidR="00E51864" w:rsidRPr="001458B5" w:rsidRDefault="00E51864" w:rsidP="00F63F20">
      <w:pPr>
        <w:pStyle w:val="Prrafodelista"/>
        <w:numPr>
          <w:ilvl w:val="0"/>
          <w:numId w:val="22"/>
        </w:numPr>
        <w:spacing w:before="150" w:after="150" w:line="240" w:lineRule="atLeast"/>
        <w:ind w:right="900"/>
        <w:jc w:val="both"/>
        <w:rPr>
          <w:rFonts w:ascii="Arial" w:eastAsia="Times New Roman" w:hAnsi="Arial" w:cs="Arial"/>
          <w:lang w:val="es-ES" w:eastAsia="es-CO"/>
        </w:rPr>
      </w:pPr>
      <w:r w:rsidRPr="001458B5">
        <w:rPr>
          <w:rFonts w:ascii="Arial" w:eastAsia="Times New Roman" w:hAnsi="Arial" w:cs="Arial"/>
          <w:i/>
          <w:lang w:val="es-ES" w:eastAsia="es-CO"/>
        </w:rPr>
        <w:t>No agredo, ignoro o maltrato de ninguna manera a los ciudadanos ni a otros servidores públicos.</w:t>
      </w:r>
    </w:p>
    <w:p w:rsidR="00E51864" w:rsidRPr="001458B5" w:rsidRDefault="00E51864" w:rsidP="00BE3948">
      <w:pPr>
        <w:spacing w:after="0" w:line="240" w:lineRule="auto"/>
        <w:jc w:val="both"/>
        <w:rPr>
          <w:rFonts w:ascii="Arial" w:hAnsi="Arial" w:cs="Arial"/>
          <w:i/>
          <w:color w:val="000000" w:themeColor="text1"/>
        </w:rPr>
      </w:pPr>
    </w:p>
    <w:p w:rsidR="002A69BF" w:rsidRPr="001458B5" w:rsidRDefault="002A69BF" w:rsidP="00BE3948">
      <w:pPr>
        <w:spacing w:after="0" w:line="240" w:lineRule="auto"/>
        <w:jc w:val="both"/>
        <w:rPr>
          <w:rFonts w:ascii="Arial" w:hAnsi="Arial" w:cs="Arial"/>
          <w:i/>
        </w:rPr>
      </w:pPr>
      <w:r w:rsidRPr="001458B5">
        <w:rPr>
          <w:rFonts w:ascii="Arial" w:hAnsi="Arial" w:cs="Arial"/>
          <w:b/>
          <w:i/>
        </w:rPr>
        <w:t>COMPROMISO:</w:t>
      </w:r>
      <w:r w:rsidRPr="001458B5">
        <w:rPr>
          <w:rFonts w:ascii="Arial" w:hAnsi="Arial" w:cs="Arial"/>
          <w:i/>
        </w:rPr>
        <w:t xml:space="preserve"> Soy consciente de la importancia de mi rol como servidor público y estoy en disposición permanente para comprender y resolver las necesidades de las personas con las que me relaciono en mis labores cotidianas, buscando siempre mejorar su bienestar.</w:t>
      </w:r>
    </w:p>
    <w:p w:rsidR="00E51864" w:rsidRPr="001458B5" w:rsidRDefault="00E51864" w:rsidP="00571C6D">
      <w:pPr>
        <w:spacing w:before="300" w:after="300" w:line="240" w:lineRule="auto"/>
        <w:ind w:left="900" w:right="900"/>
        <w:jc w:val="both"/>
        <w:outlineLvl w:val="3"/>
        <w:rPr>
          <w:rFonts w:ascii="Arial" w:eastAsia="Times New Roman" w:hAnsi="Arial" w:cs="Arial"/>
          <w:b/>
          <w:bCs/>
          <w:i/>
          <w:lang w:val="es-ES" w:eastAsia="es-CO"/>
        </w:rPr>
      </w:pPr>
      <w:r w:rsidRPr="001458B5">
        <w:rPr>
          <w:rFonts w:ascii="Arial" w:eastAsia="Times New Roman" w:hAnsi="Arial" w:cs="Arial"/>
          <w:b/>
          <w:bCs/>
          <w:i/>
          <w:lang w:val="es-ES" w:eastAsia="es-CO"/>
        </w:rPr>
        <w:t>LO QUE HAGO</w:t>
      </w:r>
    </w:p>
    <w:p w:rsidR="000D1E17" w:rsidRPr="001458B5" w:rsidRDefault="00E51864" w:rsidP="00F63F20">
      <w:pPr>
        <w:pStyle w:val="Prrafodelista"/>
        <w:numPr>
          <w:ilvl w:val="0"/>
          <w:numId w:val="23"/>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Asumo mi papel como servidor público, entendiendo el valor de los compromisos y responsabilidades que he adquirido frente a la ciudadanía y al país.</w:t>
      </w:r>
    </w:p>
    <w:p w:rsidR="000D1E17" w:rsidRPr="001458B5" w:rsidRDefault="00E51864" w:rsidP="00F63F20">
      <w:pPr>
        <w:pStyle w:val="Prrafodelista"/>
        <w:numPr>
          <w:ilvl w:val="0"/>
          <w:numId w:val="23"/>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Siempre estoy dispuesto a ponerme en los zapatos de las personas. Entender su contexto, necesidades y requerimientos es el fundamento de mi servicio y labor.</w:t>
      </w:r>
    </w:p>
    <w:p w:rsidR="000D1E17" w:rsidRPr="001458B5" w:rsidRDefault="00E51864" w:rsidP="00F63F20">
      <w:pPr>
        <w:pStyle w:val="Prrafodelista"/>
        <w:numPr>
          <w:ilvl w:val="0"/>
          <w:numId w:val="23"/>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Escucho, atiendo y oriento a quien necesite cualquier información o guía en algún asunto público.</w:t>
      </w:r>
    </w:p>
    <w:p w:rsidR="000D1E17" w:rsidRPr="001458B5" w:rsidRDefault="00E51864" w:rsidP="00F63F20">
      <w:pPr>
        <w:pStyle w:val="Prrafodelista"/>
        <w:numPr>
          <w:ilvl w:val="0"/>
          <w:numId w:val="23"/>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Estoy atento siempre que interactúo con otras personas, sin distracciones de ningún tipo.</w:t>
      </w:r>
    </w:p>
    <w:p w:rsidR="00E51864" w:rsidRPr="001458B5" w:rsidRDefault="00E51864" w:rsidP="00F63F20">
      <w:pPr>
        <w:pStyle w:val="Prrafodelista"/>
        <w:numPr>
          <w:ilvl w:val="0"/>
          <w:numId w:val="23"/>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Presto un servicio ágil, amable y de calidad.</w:t>
      </w:r>
    </w:p>
    <w:p w:rsidR="00E51864" w:rsidRPr="001458B5" w:rsidRDefault="00E51864" w:rsidP="00571C6D">
      <w:pPr>
        <w:spacing w:before="300" w:after="300" w:line="240" w:lineRule="auto"/>
        <w:ind w:left="900" w:right="900"/>
        <w:jc w:val="both"/>
        <w:outlineLvl w:val="3"/>
        <w:rPr>
          <w:rFonts w:ascii="Arial" w:eastAsia="Times New Roman" w:hAnsi="Arial" w:cs="Arial"/>
          <w:b/>
          <w:bCs/>
          <w:i/>
          <w:lang w:val="es-ES" w:eastAsia="es-CO"/>
        </w:rPr>
      </w:pPr>
      <w:r w:rsidRPr="001458B5">
        <w:rPr>
          <w:rFonts w:ascii="Arial" w:eastAsia="Times New Roman" w:hAnsi="Arial" w:cs="Arial"/>
          <w:b/>
          <w:bCs/>
          <w:i/>
          <w:lang w:val="es-ES" w:eastAsia="es-CO"/>
        </w:rPr>
        <w:t>LO QUE NO HAGO</w:t>
      </w:r>
    </w:p>
    <w:p w:rsidR="000D1E17" w:rsidRPr="001458B5" w:rsidRDefault="00E51864" w:rsidP="00F63F20">
      <w:pPr>
        <w:pStyle w:val="Prrafodelista"/>
        <w:numPr>
          <w:ilvl w:val="0"/>
          <w:numId w:val="24"/>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Nunca trabajo con una actitud negativa. No se vale afectar mi trabajo por no ponerle ganas a las cosas.</w:t>
      </w:r>
    </w:p>
    <w:p w:rsidR="000D1E17" w:rsidRPr="001458B5" w:rsidRDefault="00E51864" w:rsidP="00F63F20">
      <w:pPr>
        <w:pStyle w:val="Prrafodelista"/>
        <w:numPr>
          <w:ilvl w:val="0"/>
          <w:numId w:val="24"/>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No llego nunca a pensar que mi trabajo como servidor es un “favor” que le hago a la ciudadanía. Es un compromiso y un orgullo.</w:t>
      </w:r>
    </w:p>
    <w:p w:rsidR="000D1E17" w:rsidRPr="001458B5" w:rsidRDefault="00E51864" w:rsidP="00F63F20">
      <w:pPr>
        <w:pStyle w:val="Prrafodelista"/>
        <w:numPr>
          <w:ilvl w:val="0"/>
          <w:numId w:val="24"/>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No asumo que mi trabajo como servidor es irrelevante para la sociedad.</w:t>
      </w:r>
    </w:p>
    <w:p w:rsidR="00E51864" w:rsidRPr="001458B5" w:rsidRDefault="00E51864" w:rsidP="00F63F20">
      <w:pPr>
        <w:pStyle w:val="Prrafodelista"/>
        <w:numPr>
          <w:ilvl w:val="0"/>
          <w:numId w:val="24"/>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Jamás ignoro a un ciudadano y sus inquietudes.</w:t>
      </w:r>
    </w:p>
    <w:p w:rsidR="00E51864" w:rsidRPr="001458B5" w:rsidRDefault="00E51864" w:rsidP="00571C6D">
      <w:pPr>
        <w:spacing w:after="0" w:line="240" w:lineRule="auto"/>
        <w:jc w:val="both"/>
        <w:rPr>
          <w:rFonts w:ascii="Arial" w:hAnsi="Arial" w:cs="Arial"/>
          <w:i/>
        </w:rPr>
      </w:pPr>
    </w:p>
    <w:p w:rsidR="002A69BF" w:rsidRPr="001458B5" w:rsidRDefault="002A69BF" w:rsidP="00BE3948">
      <w:pPr>
        <w:spacing w:after="0" w:line="240" w:lineRule="auto"/>
        <w:jc w:val="both"/>
        <w:rPr>
          <w:rFonts w:ascii="Arial" w:hAnsi="Arial" w:cs="Arial"/>
          <w:i/>
          <w:color w:val="000000" w:themeColor="text1"/>
        </w:rPr>
      </w:pPr>
      <w:r w:rsidRPr="001458B5">
        <w:rPr>
          <w:rFonts w:ascii="Arial" w:hAnsi="Arial" w:cs="Arial"/>
          <w:b/>
          <w:i/>
        </w:rPr>
        <w:t>DILIGENCIA:</w:t>
      </w:r>
      <w:r w:rsidRPr="001458B5">
        <w:rPr>
          <w:rFonts w:ascii="Arial" w:hAnsi="Arial" w:cs="Arial"/>
          <w:i/>
        </w:rPr>
        <w:t xml:space="preserve"> Cumplo con los deberes, funciones y responsabilidades </w:t>
      </w:r>
      <w:r w:rsidRPr="001458B5">
        <w:rPr>
          <w:rFonts w:ascii="Arial" w:hAnsi="Arial" w:cs="Arial"/>
          <w:i/>
          <w:color w:val="000000" w:themeColor="text1"/>
        </w:rPr>
        <w:t>asignadas a mi cargo de la mejor manera posible, con atención, prontitud, destreza y eficiencia, para así optimizar el uso de los recursos del Estado.</w:t>
      </w:r>
    </w:p>
    <w:p w:rsidR="00E51864" w:rsidRPr="001458B5" w:rsidRDefault="00E51864" w:rsidP="00571C6D">
      <w:pPr>
        <w:spacing w:before="300" w:after="300" w:line="240" w:lineRule="auto"/>
        <w:ind w:left="900" w:right="900"/>
        <w:jc w:val="both"/>
        <w:outlineLvl w:val="3"/>
        <w:rPr>
          <w:rFonts w:ascii="Arial" w:eastAsia="Times New Roman" w:hAnsi="Arial" w:cs="Arial"/>
          <w:b/>
          <w:bCs/>
          <w:i/>
          <w:lang w:val="es-ES" w:eastAsia="es-CO"/>
        </w:rPr>
      </w:pPr>
      <w:r w:rsidRPr="001458B5">
        <w:rPr>
          <w:rFonts w:ascii="Arial" w:eastAsia="Times New Roman" w:hAnsi="Arial" w:cs="Arial"/>
          <w:b/>
          <w:bCs/>
          <w:i/>
          <w:lang w:val="es-ES" w:eastAsia="es-CO"/>
        </w:rPr>
        <w:t>LO QUE</w:t>
      </w:r>
      <w:r w:rsidR="007C0872" w:rsidRPr="001458B5">
        <w:rPr>
          <w:rFonts w:ascii="Arial" w:eastAsia="Times New Roman" w:hAnsi="Arial" w:cs="Arial"/>
          <w:b/>
          <w:bCs/>
          <w:i/>
          <w:lang w:val="es-ES" w:eastAsia="es-CO"/>
        </w:rPr>
        <w:t xml:space="preserve"> </w:t>
      </w:r>
      <w:r w:rsidRPr="001458B5">
        <w:rPr>
          <w:rFonts w:ascii="Arial" w:eastAsia="Times New Roman" w:hAnsi="Arial" w:cs="Arial"/>
          <w:b/>
          <w:bCs/>
          <w:i/>
          <w:lang w:val="es-ES" w:eastAsia="es-CO"/>
        </w:rPr>
        <w:t>HAGO</w:t>
      </w:r>
    </w:p>
    <w:p w:rsidR="00E51864" w:rsidRPr="001458B5" w:rsidRDefault="00E51864" w:rsidP="00571C6D">
      <w:pPr>
        <w:pStyle w:val="Prrafodelista"/>
        <w:numPr>
          <w:ilvl w:val="0"/>
          <w:numId w:val="18"/>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Uso responsablemente los recursos públicos para cumplir con mis obligaciones. Lo público es de todos y no se desperdicia.</w:t>
      </w:r>
    </w:p>
    <w:p w:rsidR="00571C6D" w:rsidRPr="001458B5" w:rsidRDefault="00571C6D" w:rsidP="00571C6D">
      <w:pPr>
        <w:pStyle w:val="Prrafodelista"/>
        <w:spacing w:before="150" w:after="150" w:line="240" w:lineRule="atLeast"/>
        <w:ind w:left="1620" w:right="900"/>
        <w:jc w:val="both"/>
        <w:rPr>
          <w:rFonts w:ascii="Arial" w:eastAsia="Times New Roman" w:hAnsi="Arial" w:cs="Arial"/>
          <w:i/>
          <w:lang w:val="es-ES" w:eastAsia="es-CO"/>
        </w:rPr>
      </w:pPr>
    </w:p>
    <w:p w:rsidR="00571C6D" w:rsidRPr="001458B5" w:rsidRDefault="00E51864" w:rsidP="00571C6D">
      <w:pPr>
        <w:pStyle w:val="Prrafodelista"/>
        <w:numPr>
          <w:ilvl w:val="0"/>
          <w:numId w:val="18"/>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Cumplo con los tiempos estipulados para el logro de cada obligación laboral. A fin de cuentas, el tiempo de todos es oro.</w:t>
      </w:r>
    </w:p>
    <w:p w:rsidR="00571C6D" w:rsidRPr="001458B5" w:rsidRDefault="00E51864" w:rsidP="00571C6D">
      <w:pPr>
        <w:pStyle w:val="Prrafodelista"/>
        <w:numPr>
          <w:ilvl w:val="0"/>
          <w:numId w:val="18"/>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Aseguro la calidad en cada uno de los productos que entrego bajo los estándares del servicio público. No se valen cosas a medias.</w:t>
      </w:r>
    </w:p>
    <w:p w:rsidR="00E51864" w:rsidRPr="001458B5" w:rsidRDefault="00E51864" w:rsidP="00571C6D">
      <w:pPr>
        <w:pStyle w:val="Prrafodelista"/>
        <w:numPr>
          <w:ilvl w:val="0"/>
          <w:numId w:val="18"/>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Siempre soy proactivo comunicando a tiempo propuestas para mejorar continuamente mi labor y la de mis compañeros de trabajo.</w:t>
      </w:r>
    </w:p>
    <w:p w:rsidR="00E51864" w:rsidRPr="001458B5" w:rsidRDefault="00E51864" w:rsidP="00571C6D">
      <w:pPr>
        <w:spacing w:before="300" w:after="300" w:line="240" w:lineRule="auto"/>
        <w:ind w:left="900" w:right="900"/>
        <w:jc w:val="both"/>
        <w:outlineLvl w:val="3"/>
        <w:rPr>
          <w:rFonts w:ascii="Arial" w:eastAsia="Times New Roman" w:hAnsi="Arial" w:cs="Arial"/>
          <w:b/>
          <w:bCs/>
          <w:i/>
          <w:lang w:val="es-ES" w:eastAsia="es-CO"/>
        </w:rPr>
      </w:pPr>
      <w:r w:rsidRPr="001458B5">
        <w:rPr>
          <w:rFonts w:ascii="Arial" w:eastAsia="Times New Roman" w:hAnsi="Arial" w:cs="Arial"/>
          <w:b/>
          <w:bCs/>
          <w:i/>
          <w:lang w:val="es-ES" w:eastAsia="es-CO"/>
        </w:rPr>
        <w:t>LO QUE NO HAGO</w:t>
      </w:r>
    </w:p>
    <w:p w:rsidR="000D1E17" w:rsidRPr="001458B5" w:rsidRDefault="00E51864" w:rsidP="000D1E17">
      <w:pPr>
        <w:pStyle w:val="Prrafodelista"/>
        <w:numPr>
          <w:ilvl w:val="0"/>
          <w:numId w:val="25"/>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No malgasto ningún recurso público.</w:t>
      </w:r>
    </w:p>
    <w:p w:rsidR="000D1E17" w:rsidRPr="001458B5" w:rsidRDefault="00E51864" w:rsidP="001458B5">
      <w:pPr>
        <w:pStyle w:val="Prrafodelista"/>
        <w:numPr>
          <w:ilvl w:val="0"/>
          <w:numId w:val="25"/>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 xml:space="preserve"> No postergo las decisiones y actividades que den solución a problemáticas ciudadanas o que hagan parte del funcionamiento de mi cargo. Hay cosas que sencillamente no se dejan para otro día.</w:t>
      </w:r>
    </w:p>
    <w:p w:rsidR="000D1E17" w:rsidRPr="001458B5" w:rsidRDefault="00E51864" w:rsidP="00F63F20">
      <w:pPr>
        <w:pStyle w:val="Prrafodelista"/>
        <w:numPr>
          <w:ilvl w:val="0"/>
          <w:numId w:val="25"/>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No demuestro desinterés en mis actuaciones ante los ciudadanos y los demás servidores públicos.</w:t>
      </w:r>
    </w:p>
    <w:p w:rsidR="00E51864" w:rsidRPr="001458B5" w:rsidRDefault="00E51864" w:rsidP="00F63F20">
      <w:pPr>
        <w:pStyle w:val="Prrafodelista"/>
        <w:numPr>
          <w:ilvl w:val="0"/>
          <w:numId w:val="25"/>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No evado mis funciones y responsabilidades por ningún motivo.</w:t>
      </w:r>
    </w:p>
    <w:p w:rsidR="00E51864" w:rsidRPr="001458B5" w:rsidRDefault="00E51864" w:rsidP="00BE3948">
      <w:pPr>
        <w:spacing w:after="0" w:line="240" w:lineRule="auto"/>
        <w:jc w:val="both"/>
        <w:rPr>
          <w:rFonts w:ascii="Arial" w:hAnsi="Arial" w:cs="Arial"/>
          <w:i/>
        </w:rPr>
      </w:pPr>
    </w:p>
    <w:p w:rsidR="002A69BF" w:rsidRPr="001458B5" w:rsidRDefault="002A69BF" w:rsidP="00BE3948">
      <w:pPr>
        <w:spacing w:after="0" w:line="240" w:lineRule="auto"/>
        <w:jc w:val="both"/>
        <w:rPr>
          <w:rFonts w:ascii="Arial" w:hAnsi="Arial" w:cs="Arial"/>
          <w:i/>
          <w:color w:val="000000" w:themeColor="text1"/>
        </w:rPr>
      </w:pPr>
      <w:r w:rsidRPr="001458B5">
        <w:rPr>
          <w:rFonts w:ascii="Arial" w:hAnsi="Arial" w:cs="Arial"/>
          <w:b/>
          <w:i/>
          <w:color w:val="000000" w:themeColor="text1"/>
        </w:rPr>
        <w:t>JUSTICIA:</w:t>
      </w:r>
      <w:r w:rsidRPr="001458B5">
        <w:rPr>
          <w:rFonts w:ascii="Arial" w:hAnsi="Arial" w:cs="Arial"/>
          <w:i/>
          <w:color w:val="000000" w:themeColor="text1"/>
        </w:rPr>
        <w:t xml:space="preserve"> Actúo con imparcialidad garantizando los derechos de las personas, con equidad, igualdad y sin discriminación.</w:t>
      </w:r>
    </w:p>
    <w:p w:rsidR="00571C6D" w:rsidRPr="001458B5" w:rsidRDefault="00571C6D" w:rsidP="00571C6D">
      <w:pPr>
        <w:spacing w:before="300" w:after="300" w:line="240" w:lineRule="auto"/>
        <w:ind w:left="900" w:right="900"/>
        <w:outlineLvl w:val="3"/>
        <w:rPr>
          <w:rFonts w:ascii="Arial" w:eastAsia="Times New Roman" w:hAnsi="Arial" w:cs="Arial"/>
          <w:b/>
          <w:bCs/>
          <w:i/>
          <w:lang w:val="es-ES" w:eastAsia="es-CO"/>
        </w:rPr>
      </w:pPr>
      <w:r w:rsidRPr="001458B5">
        <w:rPr>
          <w:rFonts w:ascii="Arial" w:eastAsia="Times New Roman" w:hAnsi="Arial" w:cs="Arial"/>
          <w:b/>
          <w:bCs/>
          <w:i/>
          <w:lang w:val="es-ES" w:eastAsia="es-CO"/>
        </w:rPr>
        <w:t>LO QUE HAGO</w:t>
      </w:r>
    </w:p>
    <w:p w:rsidR="000D1E17" w:rsidRPr="001458B5" w:rsidRDefault="00571C6D" w:rsidP="00F63F20">
      <w:pPr>
        <w:pStyle w:val="Prrafodelista"/>
        <w:numPr>
          <w:ilvl w:val="0"/>
          <w:numId w:val="26"/>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 xml:space="preserve">Tomo decisiones informadas y objetivas basadas en evidencias y datos confiables. Es muy </w:t>
      </w:r>
      <w:r w:rsidR="00D828CD" w:rsidRPr="001458B5">
        <w:rPr>
          <w:rFonts w:ascii="Arial" w:eastAsia="Times New Roman" w:hAnsi="Arial" w:cs="Arial"/>
          <w:i/>
          <w:lang w:val="es-ES" w:eastAsia="es-CO"/>
        </w:rPr>
        <w:t xml:space="preserve">grave fallar en mis actuaciones </w:t>
      </w:r>
      <w:r w:rsidRPr="001458B5">
        <w:rPr>
          <w:rFonts w:ascii="Arial" w:eastAsia="Times New Roman" w:hAnsi="Arial" w:cs="Arial"/>
          <w:i/>
          <w:lang w:val="es-ES" w:eastAsia="es-CO"/>
        </w:rPr>
        <w:t>por no tener las cosas claras.</w:t>
      </w:r>
    </w:p>
    <w:p w:rsidR="000D1E17" w:rsidRPr="001458B5" w:rsidRDefault="00571C6D" w:rsidP="00F63F20">
      <w:pPr>
        <w:pStyle w:val="Prrafodelista"/>
        <w:numPr>
          <w:ilvl w:val="0"/>
          <w:numId w:val="26"/>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Reconozco y protejo los derechos de cada persona de acuerdo con sus necesidades y condiciones.</w:t>
      </w:r>
    </w:p>
    <w:p w:rsidR="00571C6D" w:rsidRPr="001458B5" w:rsidRDefault="00571C6D" w:rsidP="00F63F20">
      <w:pPr>
        <w:pStyle w:val="Prrafodelista"/>
        <w:numPr>
          <w:ilvl w:val="0"/>
          <w:numId w:val="26"/>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Tomo decisiones estableciendo mecanismos de diálogo y concertación con todas las partes involucradas.</w:t>
      </w:r>
    </w:p>
    <w:p w:rsidR="00571C6D" w:rsidRPr="001458B5" w:rsidRDefault="00571C6D" w:rsidP="00571C6D">
      <w:pPr>
        <w:spacing w:before="300" w:after="300" w:line="240" w:lineRule="auto"/>
        <w:ind w:left="900" w:right="900"/>
        <w:jc w:val="both"/>
        <w:outlineLvl w:val="3"/>
        <w:rPr>
          <w:rFonts w:ascii="Arial" w:eastAsia="Times New Roman" w:hAnsi="Arial" w:cs="Arial"/>
          <w:b/>
          <w:bCs/>
          <w:i/>
          <w:lang w:val="es-ES" w:eastAsia="es-CO"/>
        </w:rPr>
      </w:pPr>
      <w:r w:rsidRPr="001458B5">
        <w:rPr>
          <w:rFonts w:ascii="Arial" w:eastAsia="Times New Roman" w:hAnsi="Arial" w:cs="Arial"/>
          <w:b/>
          <w:bCs/>
          <w:i/>
          <w:lang w:val="es-ES" w:eastAsia="es-CO"/>
        </w:rPr>
        <w:t>LO QUE NO HAGO</w:t>
      </w:r>
    </w:p>
    <w:p w:rsidR="00571C6D" w:rsidRPr="001458B5" w:rsidRDefault="00571C6D" w:rsidP="000D1E17">
      <w:pPr>
        <w:pStyle w:val="Prrafodelista"/>
        <w:numPr>
          <w:ilvl w:val="0"/>
          <w:numId w:val="27"/>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No promuevo ni ejecuto políticas, programas o medidas que afectan la igualdad y la libertad de personas.</w:t>
      </w:r>
    </w:p>
    <w:p w:rsidR="000D1E17" w:rsidRPr="001458B5" w:rsidRDefault="00571C6D" w:rsidP="00F63F20">
      <w:pPr>
        <w:pStyle w:val="Prrafodelista"/>
        <w:numPr>
          <w:ilvl w:val="0"/>
          <w:numId w:val="27"/>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No favorezco el punto de vista de un grupo de interés sin tener en cuenta a todos los actores involucrados en una situación.</w:t>
      </w:r>
    </w:p>
    <w:p w:rsidR="00571C6D" w:rsidRPr="001458B5" w:rsidRDefault="00571C6D" w:rsidP="00F63F20">
      <w:pPr>
        <w:pStyle w:val="Prrafodelista"/>
        <w:numPr>
          <w:ilvl w:val="0"/>
          <w:numId w:val="27"/>
        </w:numPr>
        <w:spacing w:before="150" w:after="150" w:line="240" w:lineRule="atLeast"/>
        <w:ind w:right="900"/>
        <w:jc w:val="both"/>
        <w:rPr>
          <w:rFonts w:ascii="Arial" w:eastAsia="Times New Roman" w:hAnsi="Arial" w:cs="Arial"/>
          <w:i/>
          <w:lang w:val="es-ES" w:eastAsia="es-CO"/>
        </w:rPr>
      </w:pPr>
      <w:r w:rsidRPr="001458B5">
        <w:rPr>
          <w:rFonts w:ascii="Arial" w:eastAsia="Times New Roman" w:hAnsi="Arial" w:cs="Arial"/>
          <w:i/>
          <w:lang w:val="es-ES" w:eastAsia="es-CO"/>
        </w:rPr>
        <w:t>Nunca permito que odios, simpatías, antipatías, caprichos, presiones o intereses de orden personal o grupal inter</w:t>
      </w:r>
      <w:r w:rsidR="007C0872" w:rsidRPr="001458B5">
        <w:rPr>
          <w:rFonts w:ascii="Arial" w:eastAsia="Times New Roman" w:hAnsi="Arial" w:cs="Arial"/>
          <w:i/>
          <w:lang w:val="es-ES" w:eastAsia="es-CO"/>
        </w:rPr>
        <w:t>veng</w:t>
      </w:r>
      <w:r w:rsidRPr="001458B5">
        <w:rPr>
          <w:rFonts w:ascii="Arial" w:eastAsia="Times New Roman" w:hAnsi="Arial" w:cs="Arial"/>
          <w:i/>
          <w:lang w:val="es-ES" w:eastAsia="es-CO"/>
        </w:rPr>
        <w:t>an en mi criterio, toma de decisión y gestión pública.</w:t>
      </w:r>
    </w:p>
    <w:p w:rsidR="000D1E17" w:rsidRPr="001458B5" w:rsidRDefault="000D1E17" w:rsidP="00BE3948">
      <w:pPr>
        <w:spacing w:after="0" w:line="240" w:lineRule="auto"/>
        <w:jc w:val="both"/>
        <w:rPr>
          <w:rFonts w:ascii="Arial" w:hAnsi="Arial" w:cs="Arial"/>
          <w:i/>
        </w:rPr>
      </w:pPr>
    </w:p>
    <w:p w:rsidR="000D1E17" w:rsidRPr="004A54EA" w:rsidRDefault="000D1E17" w:rsidP="004A54EA">
      <w:pPr>
        <w:autoSpaceDE w:val="0"/>
        <w:autoSpaceDN w:val="0"/>
        <w:adjustRightInd w:val="0"/>
        <w:spacing w:after="0" w:line="240" w:lineRule="auto"/>
        <w:jc w:val="right"/>
        <w:rPr>
          <w:rFonts w:ascii="Arial" w:hAnsi="Arial" w:cs="Arial"/>
          <w:bCs/>
          <w:color w:val="000000" w:themeColor="text1"/>
          <w:sz w:val="14"/>
        </w:rPr>
      </w:pPr>
      <w:r w:rsidRPr="001458B5">
        <w:rPr>
          <w:rFonts w:ascii="Arial" w:hAnsi="Arial" w:cs="Arial"/>
          <w:bCs/>
          <w:color w:val="000000" w:themeColor="text1"/>
        </w:rPr>
        <w:t xml:space="preserve">                                                                                                                                                                                                                                                                                                                </w:t>
      </w:r>
      <w:r w:rsidRPr="004A54EA">
        <w:rPr>
          <w:rFonts w:ascii="Arial" w:hAnsi="Arial" w:cs="Arial"/>
          <w:bCs/>
          <w:color w:val="000000" w:themeColor="text1"/>
          <w:sz w:val="12"/>
        </w:rPr>
        <w:t>1. Manual Operativo – MIPG, numeral 1.2.2                                                                                                                                                                                                                                                                                                                                                                                                                                                                                                                                                                                                                                                      Política de Integridad – Código de Integridad                                                                                                                                                                                                                                                                                                 Valores del Servidor Público</w:t>
      </w:r>
    </w:p>
    <w:p w:rsidR="000D1E17" w:rsidRPr="004A54EA" w:rsidRDefault="000D1E17" w:rsidP="00BE3948">
      <w:pPr>
        <w:spacing w:after="0" w:line="240" w:lineRule="auto"/>
        <w:jc w:val="both"/>
        <w:rPr>
          <w:rFonts w:ascii="Arial" w:hAnsi="Arial" w:cs="Arial"/>
          <w:i/>
          <w:color w:val="000000" w:themeColor="text1"/>
          <w:sz w:val="14"/>
        </w:rPr>
      </w:pPr>
    </w:p>
    <w:p w:rsidR="000D1E17" w:rsidRPr="001458B5" w:rsidRDefault="000D1E17" w:rsidP="00BE3948">
      <w:pPr>
        <w:spacing w:after="0" w:line="240" w:lineRule="auto"/>
        <w:jc w:val="both"/>
        <w:rPr>
          <w:rFonts w:ascii="Arial" w:hAnsi="Arial" w:cs="Arial"/>
          <w:i/>
          <w:color w:val="000000" w:themeColor="text1"/>
        </w:rPr>
      </w:pPr>
    </w:p>
    <w:p w:rsidR="000D1E17" w:rsidRPr="001458B5" w:rsidRDefault="000D1E17" w:rsidP="00BE3948">
      <w:pPr>
        <w:spacing w:after="0" w:line="240" w:lineRule="auto"/>
        <w:jc w:val="both"/>
        <w:rPr>
          <w:rFonts w:ascii="Arial" w:hAnsi="Arial" w:cs="Arial"/>
          <w:i/>
          <w:color w:val="000000" w:themeColor="text1"/>
        </w:rPr>
      </w:pPr>
    </w:p>
    <w:p w:rsidR="002A69BF" w:rsidRDefault="002A69BF" w:rsidP="002A69BF">
      <w:pPr>
        <w:spacing w:before="100" w:beforeAutospacing="1" w:after="0" w:line="240" w:lineRule="auto"/>
        <w:jc w:val="center"/>
        <w:rPr>
          <w:rFonts w:ascii="Arial" w:hAnsi="Arial" w:cs="Arial"/>
          <w:b/>
          <w:color w:val="000000" w:themeColor="text1"/>
        </w:rPr>
      </w:pPr>
      <w:r w:rsidRPr="001458B5">
        <w:rPr>
          <w:rFonts w:ascii="Arial" w:hAnsi="Arial" w:cs="Arial"/>
          <w:b/>
          <w:color w:val="000000" w:themeColor="text1"/>
        </w:rPr>
        <w:t>CÓDIGO DE ÉTICA POLICIAL</w:t>
      </w:r>
    </w:p>
    <w:p w:rsidR="004A54EA" w:rsidRPr="001458B5" w:rsidRDefault="004A54EA" w:rsidP="002A69BF">
      <w:pPr>
        <w:spacing w:before="100" w:beforeAutospacing="1" w:after="0" w:line="240" w:lineRule="auto"/>
        <w:jc w:val="center"/>
        <w:rPr>
          <w:rFonts w:ascii="Arial" w:hAnsi="Arial" w:cs="Arial"/>
          <w:b/>
          <w:color w:val="000000" w:themeColor="text1"/>
        </w:rPr>
      </w:pPr>
    </w:p>
    <w:p w:rsidR="000D1E17" w:rsidRDefault="00DB2E0A" w:rsidP="00BE3948">
      <w:pPr>
        <w:spacing w:before="100" w:beforeAutospacing="1" w:after="0" w:line="240" w:lineRule="auto"/>
        <w:jc w:val="both"/>
        <w:rPr>
          <w:rFonts w:ascii="Arial" w:eastAsia="Times New Roman" w:hAnsi="Arial" w:cs="Arial"/>
          <w:i/>
          <w:color w:val="000000" w:themeColor="text1"/>
          <w:lang w:eastAsia="es-CO"/>
        </w:rPr>
      </w:pPr>
      <w:r w:rsidRPr="001458B5">
        <w:rPr>
          <w:rFonts w:ascii="Arial" w:eastAsia="Times New Roman" w:hAnsi="Arial" w:cs="Arial"/>
          <w:i/>
          <w:color w:val="000000" w:themeColor="text1"/>
          <w:lang w:eastAsia="es-CO"/>
        </w:rPr>
        <w:t>“Como policía tengo la obligación fundamental de servir a la sociedad, proteger vidas y bienes; defender al inocente del engaño, a los débiles de la opresión y la intimidación; emplear la paz contra la violencia y el desorden y respetar los derechos constitucionales de libertad, igualdad y justicia de todos los hombres.</w:t>
      </w:r>
    </w:p>
    <w:p w:rsidR="000D1E17" w:rsidRPr="001458B5" w:rsidRDefault="00DB2E0A" w:rsidP="00BE3948">
      <w:pPr>
        <w:spacing w:before="100" w:beforeAutospacing="1" w:after="0" w:line="240" w:lineRule="auto"/>
        <w:jc w:val="both"/>
        <w:rPr>
          <w:rFonts w:ascii="Arial" w:eastAsia="Times New Roman" w:hAnsi="Arial" w:cs="Arial"/>
          <w:i/>
          <w:color w:val="000000" w:themeColor="text1"/>
          <w:lang w:eastAsia="es-CO"/>
        </w:rPr>
      </w:pPr>
      <w:r w:rsidRPr="001458B5">
        <w:rPr>
          <w:rFonts w:ascii="Arial" w:eastAsia="Times New Roman" w:hAnsi="Arial" w:cs="Arial"/>
          <w:i/>
          <w:color w:val="000000" w:themeColor="text1"/>
          <w:lang w:eastAsia="es-CO"/>
        </w:rPr>
        <w:t>Llevaré una vida irreprochable como ejemplo para todos; mostraré valor y calma frente al peligro, al desprecio, al abuso o al oprobio; practicaré la moderación en todo y tendré constantemente presente el bienestar de los demás. Seré honesto en mi pensamiento y en mis acciones; tanto en mi vida personal como profesional, seré un ejemplo en el cumplimiento de las leyes y de los reglamentos de mi institución. Todo lo que observe de naturaleza confidencial o que se me confíe en el ejercicio de mis funciones oficiales, lo guardaré en secreto a menos que su revelación sea necesaria en cumplimiento de mi deber.</w:t>
      </w:r>
    </w:p>
    <w:p w:rsidR="000D1E17" w:rsidRPr="001458B5" w:rsidRDefault="00DB2E0A" w:rsidP="00BE3948">
      <w:pPr>
        <w:spacing w:before="100" w:beforeAutospacing="1" w:after="0" w:line="240" w:lineRule="auto"/>
        <w:jc w:val="both"/>
        <w:rPr>
          <w:rFonts w:ascii="Arial" w:eastAsia="Times New Roman" w:hAnsi="Arial" w:cs="Arial"/>
          <w:i/>
          <w:color w:val="000000" w:themeColor="text1"/>
          <w:lang w:eastAsia="es-CO"/>
        </w:rPr>
      </w:pPr>
      <w:r w:rsidRPr="001458B5">
        <w:rPr>
          <w:rFonts w:ascii="Arial" w:eastAsia="Times New Roman" w:hAnsi="Arial" w:cs="Arial"/>
          <w:i/>
          <w:color w:val="000000" w:themeColor="text1"/>
          <w:lang w:eastAsia="es-CO"/>
        </w:rPr>
        <w:t xml:space="preserve"> Nunca actuaré ilegalmente ni permitiré que los sentimientos, prejuicios, animosidades o amistades personales lleguen a influir sobre mis decisiones. Seré inflexible pero justo con los delincuentes y haré observar las leyes en forma cortés y adecuada, sin temores ni favores, sin malicia o mala voluntad, sin emplear violencia o fuerza innecesaria y sin aceptar jamás recompensas.</w:t>
      </w:r>
    </w:p>
    <w:p w:rsidR="00DB2E0A" w:rsidRPr="001458B5" w:rsidRDefault="00DB2E0A" w:rsidP="00BE3948">
      <w:pPr>
        <w:spacing w:before="100" w:beforeAutospacing="1" w:after="0" w:line="240" w:lineRule="auto"/>
        <w:jc w:val="both"/>
        <w:rPr>
          <w:rFonts w:ascii="Arial" w:eastAsia="Times New Roman" w:hAnsi="Arial" w:cs="Arial"/>
          <w:i/>
          <w:color w:val="000000" w:themeColor="text1"/>
          <w:lang w:eastAsia="es-CO"/>
        </w:rPr>
      </w:pPr>
      <w:r w:rsidRPr="001458B5">
        <w:rPr>
          <w:rFonts w:ascii="Arial" w:eastAsia="Times New Roman" w:hAnsi="Arial" w:cs="Arial"/>
          <w:i/>
          <w:color w:val="000000" w:themeColor="text1"/>
          <w:lang w:eastAsia="es-CO"/>
        </w:rPr>
        <w:t xml:space="preserve"> Reconozco que el lema Dios y Patria, simboliza la fe del público y que lo acepto en representación de la confianza de mis conciudadanos y que lo conservaré mientras que siga fiel a los principios de la ética policial. Lucharé constantemente para lograr estos objetivos e ideales, dedicándome ante Dios a la profesión escogida: LA </w:t>
      </w:r>
      <w:r w:rsidR="007D5576" w:rsidRPr="001458B5">
        <w:rPr>
          <w:rFonts w:ascii="Arial" w:eastAsia="Times New Roman" w:hAnsi="Arial" w:cs="Arial"/>
          <w:i/>
          <w:color w:val="000000" w:themeColor="text1"/>
          <w:lang w:eastAsia="es-CO"/>
        </w:rPr>
        <w:t>POLICÍA</w:t>
      </w:r>
      <w:r w:rsidRPr="001458B5">
        <w:rPr>
          <w:rFonts w:ascii="Arial" w:eastAsia="Times New Roman" w:hAnsi="Arial" w:cs="Arial"/>
          <w:i/>
          <w:color w:val="000000" w:themeColor="text1"/>
          <w:lang w:eastAsia="es-CO"/>
        </w:rPr>
        <w:t>”.</w:t>
      </w:r>
    </w:p>
    <w:p w:rsidR="000D1E17" w:rsidRPr="001458B5" w:rsidRDefault="000D1E17" w:rsidP="00BE3948">
      <w:pPr>
        <w:spacing w:before="100" w:beforeAutospacing="1" w:after="0" w:line="240" w:lineRule="auto"/>
        <w:jc w:val="both"/>
        <w:rPr>
          <w:rFonts w:ascii="Arial" w:eastAsia="Times New Roman" w:hAnsi="Arial" w:cs="Arial"/>
          <w:i/>
          <w:color w:val="000000" w:themeColor="text1"/>
          <w:lang w:eastAsia="es-CO"/>
        </w:rPr>
      </w:pPr>
    </w:p>
    <w:p w:rsidR="000D1E17" w:rsidRPr="001458B5" w:rsidRDefault="000D1E17" w:rsidP="00BE3948">
      <w:pPr>
        <w:spacing w:before="100" w:beforeAutospacing="1" w:after="0" w:line="240" w:lineRule="auto"/>
        <w:jc w:val="both"/>
        <w:rPr>
          <w:rFonts w:ascii="Arial" w:eastAsia="Times New Roman" w:hAnsi="Arial" w:cs="Arial"/>
          <w:i/>
          <w:color w:val="000000" w:themeColor="text1"/>
          <w:lang w:eastAsia="es-CO"/>
        </w:rPr>
      </w:pPr>
    </w:p>
    <w:p w:rsidR="000D1E17" w:rsidRDefault="000D1E17" w:rsidP="00BE3948">
      <w:pPr>
        <w:spacing w:before="100" w:beforeAutospacing="1" w:after="0" w:line="240" w:lineRule="auto"/>
        <w:jc w:val="both"/>
        <w:rPr>
          <w:rFonts w:ascii="Arial" w:eastAsia="Times New Roman" w:hAnsi="Arial" w:cs="Arial"/>
          <w:i/>
          <w:color w:val="000000" w:themeColor="text1"/>
          <w:lang w:eastAsia="es-CO"/>
        </w:rPr>
      </w:pPr>
    </w:p>
    <w:p w:rsidR="004A54EA" w:rsidRDefault="004A54EA" w:rsidP="00BE3948">
      <w:pPr>
        <w:spacing w:before="100" w:beforeAutospacing="1" w:after="0" w:line="240" w:lineRule="auto"/>
        <w:jc w:val="both"/>
        <w:rPr>
          <w:rFonts w:ascii="Arial" w:eastAsia="Times New Roman" w:hAnsi="Arial" w:cs="Arial"/>
          <w:i/>
          <w:color w:val="000000" w:themeColor="text1"/>
          <w:lang w:eastAsia="es-CO"/>
        </w:rPr>
      </w:pPr>
    </w:p>
    <w:p w:rsidR="004A54EA" w:rsidRDefault="004A54EA" w:rsidP="00BE3948">
      <w:pPr>
        <w:spacing w:before="100" w:beforeAutospacing="1" w:after="0" w:line="240" w:lineRule="auto"/>
        <w:jc w:val="both"/>
        <w:rPr>
          <w:rFonts w:ascii="Arial" w:eastAsia="Times New Roman" w:hAnsi="Arial" w:cs="Arial"/>
          <w:i/>
          <w:color w:val="000000" w:themeColor="text1"/>
          <w:lang w:eastAsia="es-CO"/>
        </w:rPr>
      </w:pPr>
    </w:p>
    <w:p w:rsidR="004A54EA" w:rsidRPr="001458B5" w:rsidRDefault="004A54EA" w:rsidP="00BE3948">
      <w:pPr>
        <w:spacing w:before="100" w:beforeAutospacing="1" w:after="0" w:line="240" w:lineRule="auto"/>
        <w:jc w:val="both"/>
        <w:rPr>
          <w:rFonts w:ascii="Arial" w:eastAsia="Times New Roman" w:hAnsi="Arial" w:cs="Arial"/>
          <w:i/>
          <w:color w:val="000000" w:themeColor="text1"/>
          <w:lang w:eastAsia="es-CO"/>
        </w:rPr>
      </w:pPr>
    </w:p>
    <w:p w:rsidR="000D1E17" w:rsidRDefault="000D1E17" w:rsidP="00BE3948">
      <w:pPr>
        <w:spacing w:before="100" w:beforeAutospacing="1" w:after="0" w:line="240" w:lineRule="auto"/>
        <w:jc w:val="both"/>
        <w:rPr>
          <w:rFonts w:ascii="Arial" w:eastAsia="Times New Roman" w:hAnsi="Arial" w:cs="Arial"/>
          <w:i/>
          <w:color w:val="000000" w:themeColor="text1"/>
          <w:lang w:eastAsia="es-CO"/>
        </w:rPr>
      </w:pPr>
    </w:p>
    <w:p w:rsidR="004A54EA" w:rsidRPr="001458B5" w:rsidRDefault="004A54EA" w:rsidP="00BE3948">
      <w:pPr>
        <w:spacing w:before="100" w:beforeAutospacing="1" w:after="0" w:line="240" w:lineRule="auto"/>
        <w:jc w:val="both"/>
        <w:rPr>
          <w:rFonts w:ascii="Arial" w:eastAsia="Times New Roman" w:hAnsi="Arial" w:cs="Arial"/>
          <w:i/>
          <w:color w:val="000000" w:themeColor="text1"/>
          <w:lang w:eastAsia="es-CO"/>
        </w:rPr>
      </w:pPr>
    </w:p>
    <w:p w:rsidR="000D1E17" w:rsidRPr="001458B5" w:rsidRDefault="000D1E17" w:rsidP="00BE3948">
      <w:pPr>
        <w:spacing w:before="100" w:beforeAutospacing="1" w:after="0" w:line="240" w:lineRule="auto"/>
        <w:jc w:val="both"/>
        <w:rPr>
          <w:rFonts w:ascii="Arial" w:eastAsia="Times New Roman" w:hAnsi="Arial" w:cs="Arial"/>
          <w:i/>
          <w:color w:val="000000" w:themeColor="text1"/>
          <w:lang w:eastAsia="es-CO"/>
        </w:rPr>
      </w:pPr>
    </w:p>
    <w:p w:rsidR="00DF1EEE" w:rsidRPr="001458B5" w:rsidRDefault="00DF1EEE" w:rsidP="00BE3948">
      <w:pPr>
        <w:autoSpaceDE w:val="0"/>
        <w:autoSpaceDN w:val="0"/>
        <w:adjustRightInd w:val="0"/>
        <w:spacing w:after="0" w:line="240" w:lineRule="auto"/>
        <w:jc w:val="both"/>
        <w:rPr>
          <w:rFonts w:ascii="Arial" w:hAnsi="Arial" w:cs="Arial"/>
          <w:bCs/>
          <w:color w:val="000000" w:themeColor="text1"/>
        </w:rPr>
      </w:pPr>
    </w:p>
    <w:p w:rsidR="00DB2E0A" w:rsidRPr="001458B5" w:rsidRDefault="00DB2E0A" w:rsidP="00BE3948">
      <w:pPr>
        <w:autoSpaceDE w:val="0"/>
        <w:autoSpaceDN w:val="0"/>
        <w:adjustRightInd w:val="0"/>
        <w:spacing w:after="0" w:line="240" w:lineRule="auto"/>
        <w:jc w:val="both"/>
        <w:rPr>
          <w:rFonts w:ascii="Arial" w:hAnsi="Arial" w:cs="Arial"/>
          <w:bCs/>
          <w:color w:val="000000" w:themeColor="text1"/>
        </w:rPr>
      </w:pPr>
    </w:p>
    <w:p w:rsidR="002B4555" w:rsidRPr="001458B5" w:rsidRDefault="00B04BB9" w:rsidP="00BE3948">
      <w:pPr>
        <w:autoSpaceDE w:val="0"/>
        <w:autoSpaceDN w:val="0"/>
        <w:adjustRightInd w:val="0"/>
        <w:spacing w:after="0" w:line="240" w:lineRule="auto"/>
        <w:jc w:val="both"/>
        <w:rPr>
          <w:rFonts w:ascii="Arial" w:hAnsi="Arial" w:cs="Arial"/>
          <w:bCs/>
          <w:color w:val="000000" w:themeColor="text1"/>
        </w:rPr>
      </w:pPr>
      <w:r w:rsidRPr="001458B5">
        <w:rPr>
          <w:rFonts w:ascii="Arial" w:hAnsi="Arial" w:cs="Arial"/>
          <w:bCs/>
          <w:color w:val="000000" w:themeColor="text1"/>
        </w:rPr>
        <w:lastRenderedPageBreak/>
        <w:t xml:space="preserve">  </w:t>
      </w:r>
    </w:p>
    <w:bookmarkStart w:id="1" w:name="_Hlk486838558" w:displacedByCustomXml="next"/>
    <w:sdt>
      <w:sdtPr>
        <w:rPr>
          <w:rFonts w:asciiTheme="minorHAnsi" w:eastAsiaTheme="minorHAnsi" w:hAnsiTheme="minorHAnsi" w:cstheme="minorBidi"/>
          <w:color w:val="auto"/>
          <w:sz w:val="22"/>
          <w:szCs w:val="22"/>
          <w:lang w:val="es-ES" w:eastAsia="en-US"/>
        </w:rPr>
        <w:id w:val="62837133"/>
        <w:docPartObj>
          <w:docPartGallery w:val="Table of Contents"/>
          <w:docPartUnique/>
        </w:docPartObj>
      </w:sdtPr>
      <w:sdtEndPr>
        <w:rPr>
          <w:b/>
          <w:bCs/>
        </w:rPr>
      </w:sdtEndPr>
      <w:sdtContent>
        <w:p w:rsidR="00FC4EFC" w:rsidRPr="00FC4EFC" w:rsidRDefault="00FC4EFC" w:rsidP="00FC4EFC">
          <w:pPr>
            <w:pStyle w:val="TtuloTDC"/>
            <w:rPr>
              <w:lang w:val="es-ES"/>
            </w:rPr>
          </w:pPr>
        </w:p>
        <w:p w:rsidR="001138F8" w:rsidRPr="00CD49E3" w:rsidRDefault="00CD49E3">
          <w:pPr>
            <w:pStyle w:val="TDC1"/>
            <w:tabs>
              <w:tab w:val="right" w:leader="dot" w:pos="8828"/>
            </w:tabs>
            <w:rPr>
              <w:rFonts w:ascii="Arial" w:eastAsiaTheme="minorEastAsia" w:hAnsi="Arial" w:cs="Arial"/>
              <w:noProof/>
              <w:color w:val="000000" w:themeColor="text1"/>
              <w:lang w:val="es-MX" w:eastAsia="es-MX"/>
            </w:rPr>
          </w:pPr>
          <w:r w:rsidRPr="00CD49E3">
            <w:rPr>
              <w:rFonts w:ascii="Arial" w:hAnsi="Arial" w:cs="Arial"/>
              <w:bCs/>
              <w:color w:val="000000" w:themeColor="text1"/>
              <w:lang w:val="es-ES"/>
            </w:rPr>
            <w:t>1.</w:t>
          </w:r>
          <w:r>
            <w:rPr>
              <w:rFonts w:ascii="Arial" w:hAnsi="Arial" w:cs="Arial"/>
              <w:b/>
              <w:bCs/>
              <w:color w:val="000000" w:themeColor="text1"/>
              <w:lang w:val="es-ES"/>
            </w:rPr>
            <w:t xml:space="preserve"> </w:t>
          </w:r>
          <w:r w:rsidR="00893E30" w:rsidRPr="001138F8">
            <w:rPr>
              <w:rFonts w:ascii="Arial" w:hAnsi="Arial" w:cs="Arial"/>
              <w:b/>
              <w:bCs/>
              <w:color w:val="000000" w:themeColor="text1"/>
              <w:lang w:val="es-ES"/>
            </w:rPr>
            <w:fldChar w:fldCharType="begin"/>
          </w:r>
          <w:r w:rsidR="00893E30" w:rsidRPr="001138F8">
            <w:rPr>
              <w:rFonts w:ascii="Arial" w:hAnsi="Arial" w:cs="Arial"/>
              <w:b/>
              <w:bCs/>
              <w:color w:val="000000" w:themeColor="text1"/>
              <w:lang w:val="es-ES"/>
            </w:rPr>
            <w:instrText xml:space="preserve"> TOC \o "1-3" \h \z \u </w:instrText>
          </w:r>
          <w:r w:rsidR="00893E30" w:rsidRPr="001138F8">
            <w:rPr>
              <w:rFonts w:ascii="Arial" w:hAnsi="Arial" w:cs="Arial"/>
              <w:b/>
              <w:bCs/>
              <w:color w:val="000000" w:themeColor="text1"/>
              <w:lang w:val="es-ES"/>
            </w:rPr>
            <w:fldChar w:fldCharType="separate"/>
          </w:r>
          <w:hyperlink w:anchor="_Toc523492110" w:history="1">
            <w:r w:rsidR="001138F8" w:rsidRPr="00CD49E3">
              <w:rPr>
                <w:rStyle w:val="Hipervnculo"/>
                <w:rFonts w:ascii="Arial" w:hAnsi="Arial" w:cs="Arial"/>
                <w:noProof/>
                <w:color w:val="000000" w:themeColor="text1"/>
              </w:rPr>
              <w:t>OBJETIVO</w:t>
            </w:r>
            <w:r w:rsidR="001138F8" w:rsidRPr="00CD49E3">
              <w:rPr>
                <w:rFonts w:ascii="Arial" w:hAnsi="Arial" w:cs="Arial"/>
                <w:noProof/>
                <w:webHidden/>
                <w:color w:val="000000" w:themeColor="text1"/>
              </w:rPr>
              <w:tab/>
            </w:r>
            <w:r w:rsidR="001138F8" w:rsidRPr="00CD49E3">
              <w:rPr>
                <w:rFonts w:ascii="Arial" w:hAnsi="Arial" w:cs="Arial"/>
                <w:noProof/>
                <w:webHidden/>
                <w:color w:val="000000" w:themeColor="text1"/>
              </w:rPr>
              <w:fldChar w:fldCharType="begin"/>
            </w:r>
            <w:r w:rsidR="001138F8" w:rsidRPr="00CD49E3">
              <w:rPr>
                <w:rFonts w:ascii="Arial" w:hAnsi="Arial" w:cs="Arial"/>
                <w:noProof/>
                <w:webHidden/>
                <w:color w:val="000000" w:themeColor="text1"/>
              </w:rPr>
              <w:instrText xml:space="preserve"> PAGEREF _Toc523492110 \h </w:instrText>
            </w:r>
            <w:r w:rsidR="001138F8" w:rsidRPr="00CD49E3">
              <w:rPr>
                <w:rFonts w:ascii="Arial" w:hAnsi="Arial" w:cs="Arial"/>
                <w:noProof/>
                <w:webHidden/>
                <w:color w:val="000000" w:themeColor="text1"/>
              </w:rPr>
            </w:r>
            <w:r w:rsidR="001138F8" w:rsidRPr="00CD49E3">
              <w:rPr>
                <w:rFonts w:ascii="Arial" w:hAnsi="Arial" w:cs="Arial"/>
                <w:noProof/>
                <w:webHidden/>
                <w:color w:val="000000" w:themeColor="text1"/>
              </w:rPr>
              <w:fldChar w:fldCharType="separate"/>
            </w:r>
            <w:r w:rsidR="00E5073F">
              <w:rPr>
                <w:rFonts w:ascii="Arial" w:hAnsi="Arial" w:cs="Arial"/>
                <w:noProof/>
                <w:webHidden/>
                <w:color w:val="000000" w:themeColor="text1"/>
              </w:rPr>
              <w:t>8</w:t>
            </w:r>
            <w:r w:rsidR="001138F8" w:rsidRPr="00CD49E3">
              <w:rPr>
                <w:rFonts w:ascii="Arial" w:hAnsi="Arial" w:cs="Arial"/>
                <w:noProof/>
                <w:webHidden/>
                <w:color w:val="000000" w:themeColor="text1"/>
              </w:rPr>
              <w:fldChar w:fldCharType="end"/>
            </w:r>
          </w:hyperlink>
        </w:p>
        <w:p w:rsidR="001138F8" w:rsidRPr="00CD49E3" w:rsidRDefault="00CD49E3">
          <w:pPr>
            <w:pStyle w:val="TDC1"/>
            <w:tabs>
              <w:tab w:val="right" w:leader="dot" w:pos="8828"/>
            </w:tabs>
            <w:rPr>
              <w:rFonts w:ascii="Arial" w:eastAsiaTheme="minorEastAsia" w:hAnsi="Arial" w:cs="Arial"/>
              <w:noProof/>
              <w:color w:val="000000" w:themeColor="text1"/>
              <w:lang w:val="es-MX" w:eastAsia="es-MX"/>
            </w:rPr>
          </w:pPr>
          <w:r w:rsidRPr="00CD49E3">
            <w:rPr>
              <w:rStyle w:val="Hipervnculo"/>
              <w:rFonts w:ascii="Arial" w:hAnsi="Arial" w:cs="Arial"/>
              <w:noProof/>
              <w:color w:val="000000" w:themeColor="text1"/>
              <w:u w:val="none"/>
            </w:rPr>
            <w:t xml:space="preserve">2. </w:t>
          </w:r>
          <w:hyperlink w:anchor="_Toc523492111" w:history="1">
            <w:r w:rsidR="001138F8" w:rsidRPr="00CD49E3">
              <w:rPr>
                <w:rStyle w:val="Hipervnculo"/>
                <w:rFonts w:ascii="Arial" w:hAnsi="Arial" w:cs="Arial"/>
                <w:noProof/>
                <w:color w:val="000000" w:themeColor="text1"/>
              </w:rPr>
              <w:t>ALCANCE</w:t>
            </w:r>
            <w:r w:rsidR="001138F8" w:rsidRPr="00CD49E3">
              <w:rPr>
                <w:rFonts w:ascii="Arial" w:hAnsi="Arial" w:cs="Arial"/>
                <w:noProof/>
                <w:webHidden/>
                <w:color w:val="000000" w:themeColor="text1"/>
              </w:rPr>
              <w:tab/>
            </w:r>
            <w:r w:rsidR="001138F8" w:rsidRPr="00CD49E3">
              <w:rPr>
                <w:rFonts w:ascii="Arial" w:hAnsi="Arial" w:cs="Arial"/>
                <w:noProof/>
                <w:webHidden/>
                <w:color w:val="000000" w:themeColor="text1"/>
              </w:rPr>
              <w:fldChar w:fldCharType="begin"/>
            </w:r>
            <w:r w:rsidR="001138F8" w:rsidRPr="00CD49E3">
              <w:rPr>
                <w:rFonts w:ascii="Arial" w:hAnsi="Arial" w:cs="Arial"/>
                <w:noProof/>
                <w:webHidden/>
                <w:color w:val="000000" w:themeColor="text1"/>
              </w:rPr>
              <w:instrText xml:space="preserve"> PAGEREF _Toc523492111 \h </w:instrText>
            </w:r>
            <w:r w:rsidR="001138F8" w:rsidRPr="00CD49E3">
              <w:rPr>
                <w:rFonts w:ascii="Arial" w:hAnsi="Arial" w:cs="Arial"/>
                <w:noProof/>
                <w:webHidden/>
                <w:color w:val="000000" w:themeColor="text1"/>
              </w:rPr>
            </w:r>
            <w:r w:rsidR="001138F8" w:rsidRPr="00CD49E3">
              <w:rPr>
                <w:rFonts w:ascii="Arial" w:hAnsi="Arial" w:cs="Arial"/>
                <w:noProof/>
                <w:webHidden/>
                <w:color w:val="000000" w:themeColor="text1"/>
              </w:rPr>
              <w:fldChar w:fldCharType="separate"/>
            </w:r>
            <w:r w:rsidR="00E5073F">
              <w:rPr>
                <w:rFonts w:ascii="Arial" w:hAnsi="Arial" w:cs="Arial"/>
                <w:noProof/>
                <w:webHidden/>
                <w:color w:val="000000" w:themeColor="text1"/>
              </w:rPr>
              <w:t>8</w:t>
            </w:r>
            <w:r w:rsidR="001138F8" w:rsidRPr="00CD49E3">
              <w:rPr>
                <w:rFonts w:ascii="Arial" w:hAnsi="Arial" w:cs="Arial"/>
                <w:noProof/>
                <w:webHidden/>
                <w:color w:val="000000" w:themeColor="text1"/>
              </w:rPr>
              <w:fldChar w:fldCharType="end"/>
            </w:r>
          </w:hyperlink>
        </w:p>
        <w:p w:rsidR="001138F8" w:rsidRPr="001138F8" w:rsidRDefault="006A0181">
          <w:pPr>
            <w:pStyle w:val="TDC2"/>
            <w:tabs>
              <w:tab w:val="left" w:pos="660"/>
              <w:tab w:val="right" w:leader="dot" w:pos="8828"/>
            </w:tabs>
            <w:rPr>
              <w:rFonts w:ascii="Arial" w:eastAsiaTheme="minorEastAsia" w:hAnsi="Arial" w:cs="Arial"/>
              <w:noProof/>
              <w:color w:val="000000" w:themeColor="text1"/>
              <w:lang w:val="es-MX" w:eastAsia="es-MX"/>
            </w:rPr>
          </w:pPr>
          <w:hyperlink w:anchor="_Toc523492112" w:history="1">
            <w:r w:rsidR="001138F8" w:rsidRPr="001138F8">
              <w:rPr>
                <w:rStyle w:val="Hipervnculo"/>
                <w:rFonts w:ascii="Arial" w:hAnsi="Arial" w:cs="Arial"/>
                <w:noProof/>
                <w:color w:val="000000" w:themeColor="text1"/>
              </w:rPr>
              <w:t>3.</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GESTIÓN DEL RIESGO DE CORRUPCION Y MAPA DE RIESGOS</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_Toc523492112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9</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13" w:history="1">
            <w:r w:rsidR="001138F8" w:rsidRPr="001138F8">
              <w:rPr>
                <w:rStyle w:val="Hipervnculo"/>
                <w:rFonts w:ascii="Arial" w:eastAsiaTheme="majorEastAsia" w:hAnsi="Arial" w:cs="Arial"/>
                <w:caps/>
                <w:noProof/>
                <w:color w:val="000000" w:themeColor="text1"/>
              </w:rPr>
              <w:t>3.1.</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GENERALIDADES DEL COMPONENTE</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_Toc523492113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9</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14" w:history="1">
            <w:r w:rsidR="001138F8" w:rsidRPr="001138F8">
              <w:rPr>
                <w:rStyle w:val="Hipervnculo"/>
                <w:rFonts w:ascii="Arial" w:eastAsiaTheme="majorEastAsia" w:hAnsi="Arial" w:cs="Arial"/>
                <w:noProof/>
                <w:color w:val="000000" w:themeColor="text1"/>
              </w:rPr>
              <w:t>3.2.</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MAPA DE RIESGOS DE CORRUPCIÓN</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_Toc523492114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10</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15" w:history="1">
            <w:r w:rsidR="001138F8" w:rsidRPr="001138F8">
              <w:rPr>
                <w:rStyle w:val="Hipervnculo"/>
                <w:rFonts w:ascii="Arial" w:eastAsiaTheme="majorEastAsia" w:hAnsi="Arial" w:cs="Arial"/>
                <w:noProof/>
                <w:color w:val="000000" w:themeColor="text1"/>
              </w:rPr>
              <w:t>3.3.</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ASPECTOS GENERALES DEL MAPA DE RIESGOS DE CORRUPCIÓN</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_Toc523492115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11</w:t>
            </w:r>
            <w:r w:rsidR="001138F8" w:rsidRPr="001138F8">
              <w:rPr>
                <w:rFonts w:ascii="Arial" w:hAnsi="Arial" w:cs="Arial"/>
                <w:noProof/>
                <w:webHidden/>
                <w:color w:val="000000" w:themeColor="text1"/>
              </w:rPr>
              <w:fldChar w:fldCharType="end"/>
            </w:r>
          </w:hyperlink>
        </w:p>
        <w:p w:rsidR="001138F8" w:rsidRPr="001138F8" w:rsidRDefault="006A0181">
          <w:pPr>
            <w:pStyle w:val="TDC2"/>
            <w:tabs>
              <w:tab w:val="left" w:pos="660"/>
              <w:tab w:val="right" w:leader="dot" w:pos="8828"/>
            </w:tabs>
            <w:rPr>
              <w:rFonts w:ascii="Arial" w:eastAsiaTheme="minorEastAsia" w:hAnsi="Arial" w:cs="Arial"/>
              <w:noProof/>
              <w:color w:val="000000" w:themeColor="text1"/>
              <w:lang w:val="es-MX" w:eastAsia="es-MX"/>
            </w:rPr>
          </w:pPr>
          <w:hyperlink w:anchor="_Toc523492116" w:history="1">
            <w:r w:rsidR="001138F8" w:rsidRPr="001138F8">
              <w:rPr>
                <w:rStyle w:val="Hipervnculo"/>
                <w:rFonts w:ascii="Arial" w:hAnsi="Arial" w:cs="Arial"/>
                <w:noProof/>
                <w:color w:val="000000" w:themeColor="text1"/>
              </w:rPr>
              <w:t>4.</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RACIONALIZACIÓN DE TRÁMITES</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_Toc523492116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13</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17" w:history="1">
            <w:r w:rsidR="001138F8" w:rsidRPr="001138F8">
              <w:rPr>
                <w:rStyle w:val="Hipervnculo"/>
                <w:rFonts w:ascii="Arial" w:eastAsiaTheme="majorEastAsia" w:hAnsi="Arial" w:cs="Arial"/>
                <w:noProof/>
                <w:color w:val="000000" w:themeColor="text1"/>
              </w:rPr>
              <w:t>4.1.</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OBJETIVO DEL COMPONENTE:</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_Toc523492117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13</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18" w:history="1">
            <w:r w:rsidR="001138F8" w:rsidRPr="001138F8">
              <w:rPr>
                <w:rStyle w:val="Hipervnculo"/>
                <w:rFonts w:ascii="Arial" w:eastAsiaTheme="majorEastAsia" w:hAnsi="Arial" w:cs="Arial"/>
                <w:noProof/>
                <w:color w:val="000000" w:themeColor="text1"/>
              </w:rPr>
              <w:t>4.2.</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GENERALIDADES DEL COMPONENTE</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_Toc523492118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13</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19" w:history="1">
            <w:r w:rsidR="001138F8" w:rsidRPr="001138F8">
              <w:rPr>
                <w:rStyle w:val="Hipervnculo"/>
                <w:rFonts w:ascii="Arial" w:eastAsiaTheme="majorEastAsia" w:hAnsi="Arial" w:cs="Arial"/>
                <w:noProof/>
                <w:color w:val="000000" w:themeColor="text1"/>
              </w:rPr>
              <w:t>4.3.</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MODIFICACIÓN Y SUPRESIÓN DE TRÁMITES</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_Toc523492119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14</w:t>
            </w:r>
            <w:r w:rsidR="001138F8" w:rsidRPr="001138F8">
              <w:rPr>
                <w:rFonts w:ascii="Arial" w:hAnsi="Arial" w:cs="Arial"/>
                <w:noProof/>
                <w:webHidden/>
                <w:color w:val="000000" w:themeColor="text1"/>
              </w:rPr>
              <w:fldChar w:fldCharType="end"/>
            </w:r>
          </w:hyperlink>
        </w:p>
        <w:p w:rsidR="001138F8" w:rsidRPr="001138F8" w:rsidRDefault="006A0181">
          <w:pPr>
            <w:pStyle w:val="TDC2"/>
            <w:tabs>
              <w:tab w:val="left" w:pos="660"/>
              <w:tab w:val="right" w:leader="dot" w:pos="8828"/>
            </w:tabs>
            <w:rPr>
              <w:rFonts w:ascii="Arial" w:eastAsiaTheme="minorEastAsia" w:hAnsi="Arial" w:cs="Arial"/>
              <w:noProof/>
              <w:color w:val="000000" w:themeColor="text1"/>
              <w:lang w:val="es-MX" w:eastAsia="es-MX"/>
            </w:rPr>
          </w:pPr>
          <w:hyperlink w:anchor="_Toc523492120" w:history="1">
            <w:r w:rsidR="001138F8" w:rsidRPr="001138F8">
              <w:rPr>
                <w:rStyle w:val="Hipervnculo"/>
                <w:rFonts w:ascii="Arial" w:hAnsi="Arial" w:cs="Arial"/>
                <w:noProof/>
                <w:color w:val="000000" w:themeColor="text1"/>
              </w:rPr>
              <w:t>5.</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RENDICIÓN DE CUENTAS</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_Toc523492120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15</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21" w:history="1">
            <w:r w:rsidR="001138F8" w:rsidRPr="001138F8">
              <w:rPr>
                <w:rStyle w:val="Hipervnculo"/>
                <w:rFonts w:ascii="Arial" w:eastAsiaTheme="majorEastAsia" w:hAnsi="Arial" w:cs="Arial"/>
                <w:noProof/>
                <w:color w:val="000000" w:themeColor="text1"/>
              </w:rPr>
              <w:t>5.1.</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LINEAMIENTO DEL DOCUMENTO CONPES.</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_Toc523492121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16</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22" w:history="1">
            <w:r w:rsidR="001138F8" w:rsidRPr="001138F8">
              <w:rPr>
                <w:rStyle w:val="Hipervnculo"/>
                <w:rFonts w:ascii="Arial" w:eastAsiaTheme="majorEastAsia" w:hAnsi="Arial" w:cs="Arial"/>
                <w:noProof/>
                <w:color w:val="000000" w:themeColor="text1"/>
                <w:lang w:val="es-ES_tradnl"/>
              </w:rPr>
              <w:t>5.2.</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lang w:val="es-ES_tradnl"/>
              </w:rPr>
              <w:t>OBJETIVOS DEL COMPONENTE</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_Toc523492122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16</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23" w:history="1">
            <w:r w:rsidR="001138F8" w:rsidRPr="001138F8">
              <w:rPr>
                <w:rStyle w:val="Hipervnculo"/>
                <w:rFonts w:ascii="Arial" w:eastAsiaTheme="majorEastAsia" w:hAnsi="Arial" w:cs="Arial"/>
                <w:noProof/>
                <w:color w:val="000000" w:themeColor="text1"/>
              </w:rPr>
              <w:t>5.3.</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GENERALIDADES DEL COMPONENTE</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_Toc523492123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16</w:t>
            </w:r>
            <w:r w:rsidR="001138F8" w:rsidRPr="001138F8">
              <w:rPr>
                <w:rFonts w:ascii="Arial" w:hAnsi="Arial" w:cs="Arial"/>
                <w:noProof/>
                <w:webHidden/>
                <w:color w:val="000000" w:themeColor="text1"/>
              </w:rPr>
              <w:fldChar w:fldCharType="end"/>
            </w:r>
          </w:hyperlink>
        </w:p>
        <w:p w:rsidR="001138F8" w:rsidRPr="001138F8" w:rsidRDefault="006A0181">
          <w:pPr>
            <w:pStyle w:val="TDC2"/>
            <w:tabs>
              <w:tab w:val="left" w:pos="660"/>
              <w:tab w:val="right" w:leader="dot" w:pos="8828"/>
            </w:tabs>
            <w:rPr>
              <w:rFonts w:ascii="Arial" w:eastAsiaTheme="minorEastAsia" w:hAnsi="Arial" w:cs="Arial"/>
              <w:noProof/>
              <w:color w:val="000000" w:themeColor="text1"/>
              <w:lang w:val="es-MX" w:eastAsia="es-MX"/>
            </w:rPr>
          </w:pPr>
          <w:hyperlink w:anchor="_Toc523492124" w:history="1">
            <w:r w:rsidR="001138F8" w:rsidRPr="001138F8">
              <w:rPr>
                <w:rStyle w:val="Hipervnculo"/>
                <w:rFonts w:ascii="Arial" w:hAnsi="Arial" w:cs="Arial"/>
                <w:noProof/>
                <w:color w:val="000000" w:themeColor="text1"/>
              </w:rPr>
              <w:t>6.</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MECANISMOS PARA MEJORAR LA ATENCIÓN AL CIUDADANO</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_Toc523492124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17</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25" w:history="1">
            <w:r w:rsidR="001138F8" w:rsidRPr="001138F8">
              <w:rPr>
                <w:rStyle w:val="Hipervnculo"/>
                <w:rFonts w:ascii="Arial" w:eastAsiaTheme="majorEastAsia" w:hAnsi="Arial" w:cs="Arial"/>
                <w:noProof/>
                <w:color w:val="000000" w:themeColor="text1"/>
              </w:rPr>
              <w:t>6.1.</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NORMATIVIDAD</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_Toc523492125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18</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26" w:history="1">
            <w:r w:rsidR="001138F8" w:rsidRPr="001138F8">
              <w:rPr>
                <w:rStyle w:val="Hipervnculo"/>
                <w:rFonts w:ascii="Arial" w:eastAsiaTheme="majorEastAsia" w:hAnsi="Arial" w:cs="Arial"/>
                <w:noProof/>
                <w:color w:val="000000" w:themeColor="text1"/>
              </w:rPr>
              <w:t>6.2.</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OBJETIVO DEL COMPONENTE</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_Toc523492126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18</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27" w:history="1">
            <w:r w:rsidR="001138F8" w:rsidRPr="001138F8">
              <w:rPr>
                <w:rStyle w:val="Hipervnculo"/>
                <w:rFonts w:ascii="Arial" w:eastAsiaTheme="majorEastAsia" w:hAnsi="Arial" w:cs="Arial"/>
                <w:noProof/>
                <w:color w:val="000000" w:themeColor="text1"/>
                <w:lang w:val="es-ES_tradnl"/>
              </w:rPr>
              <w:t>6.3.</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lang w:val="es-ES_tradnl"/>
              </w:rPr>
              <w:t>GENERALIDADES DEL COMPONENTE</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_Toc523492127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19</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28" w:history="1">
            <w:r w:rsidR="001138F8" w:rsidRPr="001138F8">
              <w:rPr>
                <w:rStyle w:val="Hipervnculo"/>
                <w:rFonts w:ascii="Arial" w:eastAsiaTheme="majorEastAsia" w:hAnsi="Arial" w:cs="Arial"/>
                <w:noProof/>
                <w:color w:val="000000" w:themeColor="text1"/>
                <w:lang w:val="es-ES"/>
              </w:rPr>
              <w:t>6.4.</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lang w:val="es-ES"/>
              </w:rPr>
              <w:t>CANALES DE ATENCIÓN</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_Toc523492128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21</w:t>
            </w:r>
            <w:r w:rsidR="001138F8" w:rsidRPr="001138F8">
              <w:rPr>
                <w:rFonts w:ascii="Arial" w:hAnsi="Arial" w:cs="Arial"/>
                <w:noProof/>
                <w:webHidden/>
                <w:color w:val="000000" w:themeColor="text1"/>
              </w:rPr>
              <w:fldChar w:fldCharType="end"/>
            </w:r>
          </w:hyperlink>
        </w:p>
        <w:p w:rsidR="001138F8" w:rsidRPr="001138F8" w:rsidRDefault="006A0181">
          <w:pPr>
            <w:pStyle w:val="TDC2"/>
            <w:tabs>
              <w:tab w:val="left" w:pos="660"/>
              <w:tab w:val="right" w:leader="dot" w:pos="8828"/>
            </w:tabs>
            <w:rPr>
              <w:rFonts w:ascii="Arial" w:eastAsiaTheme="minorEastAsia" w:hAnsi="Arial" w:cs="Arial"/>
              <w:noProof/>
              <w:color w:val="000000" w:themeColor="text1"/>
              <w:lang w:val="es-MX" w:eastAsia="es-MX"/>
            </w:rPr>
          </w:pPr>
          <w:hyperlink w:anchor="_Toc523492129" w:history="1">
            <w:r w:rsidR="001138F8" w:rsidRPr="001138F8">
              <w:rPr>
                <w:rStyle w:val="Hipervnculo"/>
                <w:rFonts w:ascii="Arial" w:hAnsi="Arial" w:cs="Arial"/>
                <w:noProof/>
                <w:color w:val="000000" w:themeColor="text1"/>
              </w:rPr>
              <w:t>7.</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MECANISMOS PARA LA TRANSPARENCIA Y ACCESO A LA INFORMACIÓN</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_Toc523492129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21</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30" w:history="1">
            <w:r w:rsidR="001138F8" w:rsidRPr="001138F8">
              <w:rPr>
                <w:rStyle w:val="Hipervnculo"/>
                <w:rFonts w:ascii="Arial" w:eastAsiaTheme="majorEastAsia" w:hAnsi="Arial" w:cs="Arial"/>
                <w:noProof/>
                <w:color w:val="000000" w:themeColor="text1"/>
                <w:lang w:eastAsia="es-CO"/>
              </w:rPr>
              <w:t>7.1.</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lang w:eastAsia="es-CO"/>
              </w:rPr>
              <w:t>OBJETIVO</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_Toc523492130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21</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31" w:history="1">
            <w:r w:rsidR="001138F8" w:rsidRPr="001138F8">
              <w:rPr>
                <w:rStyle w:val="Hipervnculo"/>
                <w:rFonts w:ascii="Arial" w:eastAsiaTheme="majorEastAsia" w:hAnsi="Arial" w:cs="Arial"/>
                <w:noProof/>
                <w:color w:val="000000" w:themeColor="text1"/>
                <w:lang w:eastAsia="es-CO"/>
              </w:rPr>
              <w:t>7.2.</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lang w:eastAsia="es-CO"/>
              </w:rPr>
              <w:t>GENERALIDADES</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_Toc523492131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21</w:t>
            </w:r>
            <w:r w:rsidR="001138F8" w:rsidRPr="001138F8">
              <w:rPr>
                <w:rFonts w:ascii="Arial" w:hAnsi="Arial" w:cs="Arial"/>
                <w:noProof/>
                <w:webHidden/>
                <w:color w:val="000000" w:themeColor="text1"/>
              </w:rPr>
              <w:fldChar w:fldCharType="end"/>
            </w:r>
          </w:hyperlink>
        </w:p>
        <w:p w:rsidR="001138F8" w:rsidRPr="001138F8" w:rsidRDefault="006A0181">
          <w:pPr>
            <w:pStyle w:val="TDC3"/>
            <w:rPr>
              <w:rFonts w:ascii="Arial" w:eastAsiaTheme="minorEastAsia" w:hAnsi="Arial" w:cs="Arial"/>
              <w:noProof/>
              <w:color w:val="000000" w:themeColor="text1"/>
              <w:lang w:val="es-MX" w:eastAsia="es-MX"/>
            </w:rPr>
          </w:pPr>
          <w:hyperlink w:anchor="_Toc523492132" w:history="1">
            <w:r w:rsidR="001138F8" w:rsidRPr="001138F8">
              <w:rPr>
                <w:rStyle w:val="Hipervnculo"/>
                <w:rFonts w:ascii="Arial" w:eastAsiaTheme="majorEastAsia" w:hAnsi="Arial" w:cs="Arial"/>
                <w:noProof/>
                <w:color w:val="000000" w:themeColor="text1"/>
              </w:rPr>
              <w:t>7.3.</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RESULTADOS DEL DIAGNÓSTICO A LA LEY 1712 DE 2014</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_Toc523492132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22</w:t>
            </w:r>
            <w:r w:rsidR="001138F8" w:rsidRPr="001138F8">
              <w:rPr>
                <w:rFonts w:ascii="Arial" w:hAnsi="Arial" w:cs="Arial"/>
                <w:noProof/>
                <w:webHidden/>
                <w:color w:val="000000" w:themeColor="text1"/>
              </w:rPr>
              <w:fldChar w:fldCharType="end"/>
            </w:r>
          </w:hyperlink>
        </w:p>
        <w:p w:rsidR="001138F8" w:rsidRPr="001138F8" w:rsidRDefault="006A0181">
          <w:pPr>
            <w:pStyle w:val="TDC2"/>
            <w:tabs>
              <w:tab w:val="left" w:pos="660"/>
              <w:tab w:val="right" w:leader="dot" w:pos="8828"/>
            </w:tabs>
            <w:rPr>
              <w:rFonts w:ascii="Arial" w:eastAsiaTheme="minorEastAsia" w:hAnsi="Arial" w:cs="Arial"/>
              <w:noProof/>
              <w:color w:val="000000" w:themeColor="text1"/>
              <w:lang w:val="es-MX" w:eastAsia="es-MX"/>
            </w:rPr>
          </w:pPr>
          <w:hyperlink w:anchor="_Toc523492133" w:history="1">
            <w:r w:rsidR="001138F8" w:rsidRPr="001138F8">
              <w:rPr>
                <w:rStyle w:val="Hipervnculo"/>
                <w:rFonts w:ascii="Arial" w:hAnsi="Arial" w:cs="Arial"/>
                <w:noProof/>
                <w:color w:val="000000" w:themeColor="text1"/>
              </w:rPr>
              <w:t>8.</w:t>
            </w:r>
            <w:r w:rsidR="001138F8" w:rsidRPr="001138F8">
              <w:rPr>
                <w:rFonts w:ascii="Arial" w:eastAsiaTheme="minorEastAsia" w:hAnsi="Arial" w:cs="Arial"/>
                <w:noProof/>
                <w:color w:val="000000" w:themeColor="text1"/>
                <w:lang w:val="es-MX" w:eastAsia="es-MX"/>
              </w:rPr>
              <w:tab/>
            </w:r>
            <w:r w:rsidR="001138F8" w:rsidRPr="001138F8">
              <w:rPr>
                <w:rStyle w:val="Hipervnculo"/>
                <w:rFonts w:ascii="Arial" w:hAnsi="Arial" w:cs="Arial"/>
                <w:noProof/>
                <w:color w:val="000000" w:themeColor="text1"/>
              </w:rPr>
              <w:t>INICIATIVAS ADICIONALES 2018</w:t>
            </w:r>
            <w:r w:rsidR="001138F8" w:rsidRPr="001138F8">
              <w:rPr>
                <w:rFonts w:ascii="Arial" w:hAnsi="Arial" w:cs="Arial"/>
                <w:noProof/>
                <w:webHidden/>
                <w:color w:val="000000" w:themeColor="text1"/>
              </w:rPr>
              <w:tab/>
            </w:r>
            <w:r w:rsidR="001138F8" w:rsidRPr="001138F8">
              <w:rPr>
                <w:rFonts w:ascii="Arial" w:hAnsi="Arial" w:cs="Arial"/>
                <w:noProof/>
                <w:webHidden/>
                <w:color w:val="000000" w:themeColor="text1"/>
              </w:rPr>
              <w:fldChar w:fldCharType="begin"/>
            </w:r>
            <w:r w:rsidR="001138F8" w:rsidRPr="001138F8">
              <w:rPr>
                <w:rFonts w:ascii="Arial" w:hAnsi="Arial" w:cs="Arial"/>
                <w:noProof/>
                <w:webHidden/>
                <w:color w:val="000000" w:themeColor="text1"/>
              </w:rPr>
              <w:instrText xml:space="preserve"> PAGEREF _Toc523492133 \h </w:instrText>
            </w:r>
            <w:r w:rsidR="001138F8" w:rsidRPr="001138F8">
              <w:rPr>
                <w:rFonts w:ascii="Arial" w:hAnsi="Arial" w:cs="Arial"/>
                <w:noProof/>
                <w:webHidden/>
                <w:color w:val="000000" w:themeColor="text1"/>
              </w:rPr>
            </w:r>
            <w:r w:rsidR="001138F8" w:rsidRPr="001138F8">
              <w:rPr>
                <w:rFonts w:ascii="Arial" w:hAnsi="Arial" w:cs="Arial"/>
                <w:noProof/>
                <w:webHidden/>
                <w:color w:val="000000" w:themeColor="text1"/>
              </w:rPr>
              <w:fldChar w:fldCharType="separate"/>
            </w:r>
            <w:r w:rsidR="00E5073F">
              <w:rPr>
                <w:rFonts w:ascii="Arial" w:hAnsi="Arial" w:cs="Arial"/>
                <w:noProof/>
                <w:webHidden/>
                <w:color w:val="000000" w:themeColor="text1"/>
              </w:rPr>
              <w:t>23</w:t>
            </w:r>
            <w:r w:rsidR="001138F8" w:rsidRPr="001138F8">
              <w:rPr>
                <w:rFonts w:ascii="Arial" w:hAnsi="Arial" w:cs="Arial"/>
                <w:noProof/>
                <w:webHidden/>
                <w:color w:val="000000" w:themeColor="text1"/>
              </w:rPr>
              <w:fldChar w:fldCharType="end"/>
            </w:r>
          </w:hyperlink>
        </w:p>
        <w:p w:rsidR="00BE21E5" w:rsidRDefault="00893E30">
          <w:pPr>
            <w:rPr>
              <w:b/>
              <w:bCs/>
              <w:lang w:val="es-ES"/>
            </w:rPr>
          </w:pPr>
          <w:r w:rsidRPr="001138F8">
            <w:rPr>
              <w:rFonts w:ascii="Arial" w:hAnsi="Arial" w:cs="Arial"/>
              <w:b/>
              <w:bCs/>
              <w:color w:val="000000" w:themeColor="text1"/>
              <w:lang w:val="es-ES"/>
            </w:rPr>
            <w:fldChar w:fldCharType="end"/>
          </w:r>
        </w:p>
        <w:p w:rsidR="00BE21E5" w:rsidRDefault="00BE21E5">
          <w:pPr>
            <w:rPr>
              <w:b/>
              <w:bCs/>
              <w:lang w:val="es-ES"/>
            </w:rPr>
          </w:pPr>
        </w:p>
        <w:p w:rsidR="00893E30" w:rsidRDefault="006A0181"/>
      </w:sdtContent>
    </w:sdt>
    <w:p w:rsidR="00504F4E" w:rsidRDefault="00504F4E" w:rsidP="00616B01">
      <w:pPr>
        <w:pStyle w:val="Ttulo1"/>
        <w:jc w:val="center"/>
        <w:rPr>
          <w:rFonts w:ascii="Arial" w:hAnsi="Arial" w:cs="Arial"/>
          <w:b/>
          <w:color w:val="000000" w:themeColor="text1"/>
          <w:sz w:val="22"/>
          <w:szCs w:val="22"/>
        </w:rPr>
      </w:pPr>
      <w:bookmarkStart w:id="2" w:name="_Toc523492110"/>
      <w:bookmarkEnd w:id="1"/>
    </w:p>
    <w:p w:rsidR="005B4BFB" w:rsidRPr="00616B01" w:rsidRDefault="00616B01" w:rsidP="00616B01">
      <w:pPr>
        <w:pStyle w:val="Ttulo1"/>
        <w:jc w:val="center"/>
        <w:rPr>
          <w:rFonts w:ascii="Arial" w:hAnsi="Arial" w:cs="Arial"/>
          <w:b/>
          <w:color w:val="000000" w:themeColor="text1"/>
          <w:sz w:val="22"/>
          <w:szCs w:val="22"/>
        </w:rPr>
      </w:pPr>
      <w:r w:rsidRPr="00616B01">
        <w:rPr>
          <w:rFonts w:ascii="Arial" w:hAnsi="Arial" w:cs="Arial"/>
          <w:b/>
          <w:color w:val="000000" w:themeColor="text1"/>
          <w:sz w:val="22"/>
          <w:szCs w:val="22"/>
        </w:rPr>
        <w:t>O</w:t>
      </w:r>
      <w:r w:rsidR="005B4BFB" w:rsidRPr="00616B01">
        <w:rPr>
          <w:rFonts w:ascii="Arial" w:hAnsi="Arial" w:cs="Arial"/>
          <w:b/>
          <w:color w:val="000000" w:themeColor="text1"/>
          <w:sz w:val="22"/>
          <w:szCs w:val="22"/>
        </w:rPr>
        <w:t>BJETIVO</w:t>
      </w:r>
      <w:bookmarkEnd w:id="2"/>
    </w:p>
    <w:p w:rsidR="005B4BFB" w:rsidRPr="001458B5" w:rsidRDefault="005B4BFB" w:rsidP="00BE3948">
      <w:pPr>
        <w:autoSpaceDE w:val="0"/>
        <w:autoSpaceDN w:val="0"/>
        <w:adjustRightInd w:val="0"/>
        <w:spacing w:after="0" w:line="240" w:lineRule="auto"/>
        <w:jc w:val="both"/>
        <w:rPr>
          <w:rFonts w:ascii="Arial" w:hAnsi="Arial" w:cs="Arial"/>
          <w:color w:val="000000" w:themeColor="text1"/>
        </w:rPr>
      </w:pPr>
    </w:p>
    <w:p w:rsidR="003531AE" w:rsidRPr="001458B5" w:rsidRDefault="00A43113" w:rsidP="00616B01">
      <w:pPr>
        <w:autoSpaceDE w:val="0"/>
        <w:autoSpaceDN w:val="0"/>
        <w:adjustRightInd w:val="0"/>
        <w:spacing w:after="0" w:line="240" w:lineRule="auto"/>
        <w:ind w:firstLine="708"/>
        <w:jc w:val="both"/>
        <w:rPr>
          <w:rFonts w:ascii="Arial" w:hAnsi="Arial" w:cs="Arial"/>
          <w:color w:val="000000" w:themeColor="text1"/>
        </w:rPr>
      </w:pPr>
      <w:r w:rsidRPr="001458B5">
        <w:rPr>
          <w:rFonts w:ascii="Arial" w:hAnsi="Arial" w:cs="Arial"/>
          <w:color w:val="000000" w:themeColor="text1"/>
        </w:rPr>
        <w:t>En este documento, se desagrega puntualmente, la i</w:t>
      </w:r>
      <w:r w:rsidR="003531AE" w:rsidRPr="001458B5">
        <w:rPr>
          <w:rFonts w:ascii="Arial" w:hAnsi="Arial" w:cs="Arial"/>
          <w:color w:val="000000" w:themeColor="text1"/>
        </w:rPr>
        <w:t>mplementación de  las estrategias de la Institución, para el fortalecimiento de la Transparencia Policial, Lucha Contra la Corrupción y Servicio al Ciudadano; dicha estrategia contempla, los componentes actualizados e implementados de acuerdo al cumplimiento de las políticas de “Gestión del Riesgo de Corrupción - Mapa de Riesgos Corrupción”, “Racionalización de Trámites”, “Rendición de Cuentas”, “Mecanismos para Mejorar la Atención al Ciudadano”, “Mecanismos para la Transparencia y Acceso a la Información” e “Iniciativas Adicionales”, de manera que la Policía Nacional cuente con las herramientas, métodos, estrategias y procedimientos que coadyuven ostensiblemente al tratamiento efectivo de la corrupción, tanto en el campo administrativo como operativo; al igual que en el fortalecimiento e incremento de los índices de transparencia institucional</w:t>
      </w:r>
      <w:r w:rsidR="00AE7F7D" w:rsidRPr="001458B5">
        <w:rPr>
          <w:rFonts w:ascii="Arial" w:hAnsi="Arial" w:cs="Arial"/>
          <w:color w:val="000000" w:themeColor="text1"/>
        </w:rPr>
        <w:t>.</w:t>
      </w:r>
      <w:r w:rsidR="003531AE" w:rsidRPr="001458B5">
        <w:rPr>
          <w:rFonts w:ascii="Arial" w:hAnsi="Arial" w:cs="Arial"/>
          <w:color w:val="000000" w:themeColor="text1"/>
        </w:rPr>
        <w:t xml:space="preserve"> </w:t>
      </w:r>
    </w:p>
    <w:p w:rsidR="00A43113" w:rsidRPr="001458B5" w:rsidRDefault="00A43113" w:rsidP="00BE3948">
      <w:pPr>
        <w:autoSpaceDE w:val="0"/>
        <w:autoSpaceDN w:val="0"/>
        <w:adjustRightInd w:val="0"/>
        <w:spacing w:after="0" w:line="240" w:lineRule="auto"/>
        <w:jc w:val="both"/>
        <w:rPr>
          <w:rFonts w:ascii="Arial" w:hAnsi="Arial" w:cs="Arial"/>
          <w:color w:val="000000" w:themeColor="text1"/>
        </w:rPr>
      </w:pPr>
    </w:p>
    <w:p w:rsidR="003531AE" w:rsidRPr="001458B5" w:rsidRDefault="00AE7F7D" w:rsidP="00BE3948">
      <w:pPr>
        <w:autoSpaceDE w:val="0"/>
        <w:autoSpaceDN w:val="0"/>
        <w:adjustRightInd w:val="0"/>
        <w:spacing w:after="0" w:line="240" w:lineRule="auto"/>
        <w:jc w:val="both"/>
        <w:rPr>
          <w:rFonts w:ascii="Arial" w:hAnsi="Arial" w:cs="Arial"/>
          <w:color w:val="000000" w:themeColor="text1"/>
        </w:rPr>
      </w:pPr>
      <w:r w:rsidRPr="001458B5">
        <w:rPr>
          <w:rFonts w:ascii="Arial" w:hAnsi="Arial" w:cs="Arial"/>
          <w:color w:val="000000" w:themeColor="text1"/>
        </w:rPr>
        <w:t>De igual forma, e</w:t>
      </w:r>
      <w:r w:rsidR="003531AE" w:rsidRPr="001458B5">
        <w:rPr>
          <w:rFonts w:ascii="Arial" w:hAnsi="Arial" w:cs="Arial"/>
          <w:color w:val="000000" w:themeColor="text1"/>
        </w:rPr>
        <w:t xml:space="preserve">stablecer al interior de la Policía Nacional, los parámetros normativos e instrucciones para la realización del </w:t>
      </w:r>
      <w:r w:rsidR="003531AE" w:rsidRPr="001458B5">
        <w:rPr>
          <w:rFonts w:ascii="Arial" w:hAnsi="Arial" w:cs="Arial"/>
          <w:color w:val="000000" w:themeColor="text1"/>
          <w:lang w:val="es-ES"/>
        </w:rPr>
        <w:t>contexto estratégico, elaboración, consolidación, aprobación, actualización, socialización, promoción, divulgación, seguimiento y monitoreo de las estrategias para la operacionalización de la Política Integral de Transparencia Policial.</w:t>
      </w:r>
    </w:p>
    <w:p w:rsidR="00616B01" w:rsidRPr="001458B5" w:rsidRDefault="005B4BFB" w:rsidP="00BE3948">
      <w:pPr>
        <w:autoSpaceDE w:val="0"/>
        <w:autoSpaceDN w:val="0"/>
        <w:adjustRightInd w:val="0"/>
        <w:spacing w:after="0" w:line="240" w:lineRule="auto"/>
        <w:jc w:val="both"/>
        <w:rPr>
          <w:rFonts w:ascii="Arial" w:hAnsi="Arial" w:cs="Arial"/>
          <w:bCs/>
          <w:color w:val="000000" w:themeColor="text1"/>
        </w:rPr>
      </w:pPr>
      <w:r w:rsidRPr="001458B5">
        <w:rPr>
          <w:rFonts w:ascii="Arial" w:hAnsi="Arial" w:cs="Arial"/>
          <w:color w:val="000000" w:themeColor="text1"/>
        </w:rPr>
        <w:t xml:space="preserve"> </w:t>
      </w:r>
    </w:p>
    <w:p w:rsidR="005B4BFB" w:rsidRPr="001138F8" w:rsidRDefault="005B4BFB" w:rsidP="001138F8">
      <w:pPr>
        <w:pStyle w:val="Ttulo1"/>
        <w:jc w:val="center"/>
        <w:rPr>
          <w:rFonts w:ascii="Arial" w:hAnsi="Arial" w:cs="Arial"/>
          <w:b/>
          <w:color w:val="000000" w:themeColor="text1"/>
          <w:sz w:val="22"/>
          <w:szCs w:val="22"/>
        </w:rPr>
      </w:pPr>
      <w:bookmarkStart w:id="3" w:name="_Toc523492111"/>
      <w:r w:rsidRPr="001138F8">
        <w:rPr>
          <w:rFonts w:ascii="Arial" w:hAnsi="Arial" w:cs="Arial"/>
          <w:b/>
          <w:color w:val="000000" w:themeColor="text1"/>
          <w:sz w:val="22"/>
          <w:szCs w:val="22"/>
        </w:rPr>
        <w:t>ALCANCE</w:t>
      </w:r>
      <w:bookmarkEnd w:id="3"/>
    </w:p>
    <w:p w:rsidR="00A43113" w:rsidRPr="001458B5" w:rsidRDefault="00A43113" w:rsidP="00BE3948">
      <w:pPr>
        <w:autoSpaceDE w:val="0"/>
        <w:autoSpaceDN w:val="0"/>
        <w:adjustRightInd w:val="0"/>
        <w:spacing w:after="0" w:line="240" w:lineRule="auto"/>
        <w:jc w:val="both"/>
        <w:rPr>
          <w:rFonts w:ascii="Arial" w:hAnsi="Arial" w:cs="Arial"/>
          <w:bCs/>
          <w:color w:val="000000" w:themeColor="text1"/>
        </w:rPr>
      </w:pPr>
    </w:p>
    <w:p w:rsidR="00A43113" w:rsidRPr="001458B5" w:rsidRDefault="00A43113" w:rsidP="00616B01">
      <w:pPr>
        <w:spacing w:after="0" w:line="240" w:lineRule="auto"/>
        <w:ind w:firstLine="708"/>
        <w:jc w:val="both"/>
        <w:rPr>
          <w:rFonts w:ascii="Arial" w:hAnsi="Arial" w:cs="Arial"/>
          <w:color w:val="000000" w:themeColor="text1"/>
        </w:rPr>
      </w:pPr>
      <w:r w:rsidRPr="001458B5">
        <w:rPr>
          <w:rFonts w:ascii="Arial" w:hAnsi="Arial" w:cs="Arial"/>
          <w:color w:val="000000" w:themeColor="text1"/>
          <w:lang w:val="es-ES"/>
        </w:rPr>
        <w:t xml:space="preserve">El afianzamiento, credibilidad e impacto  de la Institución en la seguridad ciudadana, se debe no sólo a sus grandes logros operacionales, sino a la transparencia, rectitud y probidad de los hombres y mujeres que la conforman, de ahí que el alcance del </w:t>
      </w:r>
      <w:r w:rsidRPr="001458B5">
        <w:rPr>
          <w:rFonts w:ascii="Arial" w:hAnsi="Arial" w:cs="Arial"/>
          <w:color w:val="000000" w:themeColor="text1"/>
        </w:rPr>
        <w:t>Plan Anticorrupción y de Atención al Ciudadano de la Policía Nacional de Colombia</w:t>
      </w:r>
      <w:r w:rsidRPr="001458B5">
        <w:rPr>
          <w:rFonts w:ascii="Arial" w:hAnsi="Arial" w:cs="Arial"/>
          <w:color w:val="000000" w:themeColor="text1"/>
          <w:lang w:val="es-ES"/>
        </w:rPr>
        <w:t xml:space="preserve">, se proyecte a nivel local, regional y nacional, logrando que cada unidad policial, tenga plena conciencia acerca de la importancia del actuar bajo principios de ética, respeto y transparencia dentro y fuera del servicio. </w:t>
      </w:r>
    </w:p>
    <w:p w:rsidR="00A43113" w:rsidRPr="001458B5" w:rsidRDefault="00A43113" w:rsidP="00BE3948">
      <w:pPr>
        <w:spacing w:after="0" w:line="240" w:lineRule="auto"/>
        <w:jc w:val="both"/>
        <w:rPr>
          <w:rFonts w:ascii="Arial" w:hAnsi="Arial" w:cs="Arial"/>
          <w:color w:val="000000" w:themeColor="text1"/>
        </w:rPr>
      </w:pPr>
      <w:r w:rsidRPr="001458B5">
        <w:rPr>
          <w:rFonts w:ascii="Arial" w:hAnsi="Arial" w:cs="Arial"/>
          <w:color w:val="000000" w:themeColor="text1"/>
          <w:lang w:val="es-ES"/>
        </w:rPr>
        <w:t> </w:t>
      </w:r>
    </w:p>
    <w:p w:rsidR="00AE7F7D" w:rsidRPr="001458B5" w:rsidRDefault="00A43113" w:rsidP="004D7235">
      <w:pPr>
        <w:spacing w:after="0" w:line="240" w:lineRule="auto"/>
        <w:jc w:val="both"/>
        <w:rPr>
          <w:rFonts w:ascii="Arial" w:hAnsi="Arial" w:cs="Arial"/>
          <w:color w:val="000000" w:themeColor="text1"/>
        </w:rPr>
      </w:pPr>
      <w:r w:rsidRPr="001458B5">
        <w:rPr>
          <w:rFonts w:ascii="Arial" w:hAnsi="Arial" w:cs="Arial"/>
          <w:color w:val="000000" w:themeColor="text1"/>
          <w:lang w:val="es-ES"/>
        </w:rPr>
        <w:t>Cada unidad debe hacer visible los resultados de su gestión, a través de la rendición de cuentas, también debe reconocer el trato diferenciado hacia las comunidades especiales, pues este no se limita a la garantía de sus derechos y libertades, sino también a la adopción de medidas a favor de algunos grupos, como lo determina la Constitución en el Artículo</w:t>
      </w:r>
      <w:r w:rsidRPr="001458B5">
        <w:rPr>
          <w:rFonts w:ascii="Arial" w:hAnsi="Arial" w:cs="Arial"/>
          <w:i/>
          <w:iCs/>
          <w:color w:val="000000" w:themeColor="text1"/>
          <w:lang w:val="es-ES"/>
        </w:rPr>
        <w:t xml:space="preserve"> 13</w:t>
      </w:r>
      <w:r w:rsidRPr="001458B5">
        <w:rPr>
          <w:rFonts w:ascii="Arial" w:hAnsi="Arial" w:cs="Arial"/>
          <w:color w:val="000000" w:themeColor="text1"/>
          <w:lang w:val="es-ES"/>
        </w:rPr>
        <w:t xml:space="preserve"> </w:t>
      </w:r>
      <w:r w:rsidRPr="001458B5">
        <w:rPr>
          <w:rFonts w:ascii="Arial" w:hAnsi="Arial" w:cs="Arial"/>
          <w:i/>
          <w:iCs/>
          <w:color w:val="000000" w:themeColor="text1"/>
          <w:lang w:val="es-ES"/>
        </w:rPr>
        <w:t>“El Estado promoverá las condiciones para que la igualdad sea real y efectiva, adoptando medidas en favor de grupos discriminados o marginados”</w:t>
      </w:r>
      <w:r w:rsidR="00AE7F7D" w:rsidRPr="001458B5">
        <w:rPr>
          <w:rFonts w:ascii="Arial" w:hAnsi="Arial" w:cs="Arial"/>
          <w:color w:val="000000" w:themeColor="text1"/>
          <w:lang w:val="es-ES"/>
        </w:rPr>
        <w:t xml:space="preserve">, tales como </w:t>
      </w:r>
      <w:r w:rsidRPr="001458B5">
        <w:rPr>
          <w:rFonts w:ascii="Arial" w:hAnsi="Arial" w:cs="Arial"/>
          <w:color w:val="000000" w:themeColor="text1"/>
          <w:lang w:val="es-ES"/>
        </w:rPr>
        <w:t>indígenas, afrodesc</w:t>
      </w:r>
      <w:r w:rsidR="00AE7F7D" w:rsidRPr="001458B5">
        <w:rPr>
          <w:rFonts w:ascii="Arial" w:hAnsi="Arial" w:cs="Arial"/>
          <w:color w:val="000000" w:themeColor="text1"/>
          <w:lang w:val="es-ES"/>
        </w:rPr>
        <w:t xml:space="preserve">endientes, comunidad LGTBI, </w:t>
      </w:r>
      <w:r w:rsidRPr="001458B5">
        <w:rPr>
          <w:rFonts w:ascii="Arial" w:hAnsi="Arial" w:cs="Arial"/>
          <w:color w:val="000000" w:themeColor="text1"/>
          <w:lang w:val="es-ES"/>
        </w:rPr>
        <w:t xml:space="preserve">desplazados, mujeres, niños, </w:t>
      </w:r>
      <w:r w:rsidR="00AE7F7D" w:rsidRPr="001458B5">
        <w:rPr>
          <w:rFonts w:ascii="Arial" w:hAnsi="Arial" w:cs="Arial"/>
          <w:color w:val="000000" w:themeColor="text1"/>
          <w:lang w:val="es-ES"/>
        </w:rPr>
        <w:t>v</w:t>
      </w:r>
      <w:r w:rsidRPr="001458B5">
        <w:rPr>
          <w:rFonts w:ascii="Arial" w:hAnsi="Arial" w:cs="Arial"/>
          <w:color w:val="000000" w:themeColor="text1"/>
          <w:lang w:val="es-ES"/>
        </w:rPr>
        <w:t xml:space="preserve">íctimas de desaparición forzada, defensores de DD.HH, sindicalistas, periodistas, miembros de la Misión Médica y </w:t>
      </w:r>
      <w:r w:rsidR="00AE7F7D" w:rsidRPr="001458B5">
        <w:rPr>
          <w:rFonts w:ascii="Arial" w:hAnsi="Arial" w:cs="Arial"/>
          <w:color w:val="000000" w:themeColor="text1"/>
          <w:lang w:val="es-ES"/>
        </w:rPr>
        <w:t>b</w:t>
      </w:r>
      <w:r w:rsidRPr="001458B5">
        <w:rPr>
          <w:rFonts w:ascii="Arial" w:hAnsi="Arial" w:cs="Arial"/>
          <w:color w:val="000000" w:themeColor="text1"/>
          <w:lang w:val="es-ES"/>
        </w:rPr>
        <w:t>eneficiarios de medidas cautelares y provisionales del Sistema Inte</w:t>
      </w:r>
      <w:r w:rsidR="00AE7F7D" w:rsidRPr="001458B5">
        <w:rPr>
          <w:rFonts w:ascii="Arial" w:hAnsi="Arial" w:cs="Arial"/>
          <w:color w:val="000000" w:themeColor="text1"/>
          <w:lang w:val="es-ES"/>
        </w:rPr>
        <w:t>ramericano de Derechos Humanos.</w:t>
      </w:r>
    </w:p>
    <w:p w:rsidR="00A43113" w:rsidRPr="001458B5" w:rsidRDefault="00A43113" w:rsidP="00BE3948">
      <w:pPr>
        <w:spacing w:after="0" w:line="240" w:lineRule="auto"/>
        <w:jc w:val="both"/>
        <w:rPr>
          <w:rFonts w:ascii="Arial" w:hAnsi="Arial" w:cs="Arial"/>
          <w:color w:val="000000" w:themeColor="text1"/>
        </w:rPr>
      </w:pPr>
    </w:p>
    <w:p w:rsidR="00A43113" w:rsidRPr="001458B5" w:rsidRDefault="00A43113" w:rsidP="004D7235">
      <w:pPr>
        <w:spacing w:after="0" w:line="240" w:lineRule="auto"/>
        <w:jc w:val="both"/>
        <w:rPr>
          <w:rFonts w:ascii="Arial" w:hAnsi="Arial" w:cs="Arial"/>
          <w:color w:val="000000" w:themeColor="text1"/>
        </w:rPr>
      </w:pPr>
      <w:r w:rsidRPr="001458B5">
        <w:rPr>
          <w:rFonts w:ascii="Arial" w:hAnsi="Arial" w:cs="Arial"/>
          <w:color w:val="000000" w:themeColor="text1"/>
          <w:lang w:val="es-ES"/>
        </w:rPr>
        <w:t xml:space="preserve">Por otro lado, todos los hombres y mujeres policías deben </w:t>
      </w:r>
      <w:r w:rsidRPr="001458B5">
        <w:rPr>
          <w:rFonts w:ascii="Arial" w:hAnsi="Arial" w:cs="Arial"/>
          <w:lang w:val="es-ES"/>
        </w:rPr>
        <w:t xml:space="preserve">respetar el </w:t>
      </w:r>
      <w:r w:rsidR="007C0872" w:rsidRPr="001458B5">
        <w:rPr>
          <w:rFonts w:ascii="Arial" w:hAnsi="Arial" w:cs="Arial"/>
          <w:lang w:val="es-ES"/>
        </w:rPr>
        <w:t>“</w:t>
      </w:r>
      <w:r w:rsidRPr="001458B5">
        <w:rPr>
          <w:rFonts w:ascii="Arial" w:hAnsi="Arial" w:cs="Arial"/>
          <w:i/>
          <w:lang w:val="es-ES"/>
        </w:rPr>
        <w:t>derecho y deber</w:t>
      </w:r>
      <w:r w:rsidR="007C0872" w:rsidRPr="001458B5">
        <w:rPr>
          <w:rFonts w:ascii="Arial" w:hAnsi="Arial" w:cs="Arial"/>
          <w:lang w:val="es-ES"/>
        </w:rPr>
        <w:t>”</w:t>
      </w:r>
      <w:r w:rsidRPr="001458B5">
        <w:rPr>
          <w:rFonts w:ascii="Arial" w:hAnsi="Arial" w:cs="Arial"/>
          <w:lang w:val="es-ES"/>
        </w:rPr>
        <w:t xml:space="preserve"> de </w:t>
      </w:r>
      <w:r w:rsidRPr="001458B5">
        <w:rPr>
          <w:rFonts w:ascii="Arial" w:hAnsi="Arial" w:cs="Arial"/>
          <w:color w:val="000000" w:themeColor="text1"/>
          <w:lang w:val="es-ES"/>
        </w:rPr>
        <w:t>los ciudadanos, así como el suyo propio de vigilar, observar y controlar la gestión institucional, en los ámbitos que conforman la Policía Nacional de Colombia.</w:t>
      </w:r>
    </w:p>
    <w:p w:rsidR="00967BE6" w:rsidRPr="001458B5" w:rsidRDefault="00967BE6" w:rsidP="00BE3948">
      <w:pPr>
        <w:spacing w:after="0" w:line="240" w:lineRule="auto"/>
        <w:jc w:val="both"/>
        <w:rPr>
          <w:rFonts w:ascii="Arial" w:hAnsi="Arial" w:cs="Arial"/>
          <w:color w:val="000000" w:themeColor="text1"/>
        </w:rPr>
      </w:pPr>
      <w:r w:rsidRPr="001458B5">
        <w:rPr>
          <w:rFonts w:ascii="Arial" w:hAnsi="Arial" w:cs="Arial"/>
          <w:color w:val="000000" w:themeColor="text1"/>
        </w:rPr>
        <w:br w:type="page"/>
      </w:r>
    </w:p>
    <w:p w:rsidR="008A4704" w:rsidRPr="00616B01" w:rsidRDefault="005043A4" w:rsidP="001138F8">
      <w:pPr>
        <w:pStyle w:val="Ttulo2"/>
      </w:pPr>
      <w:bookmarkStart w:id="4" w:name="_Toc523492112"/>
      <w:r w:rsidRPr="00616B01">
        <w:lastRenderedPageBreak/>
        <w:t xml:space="preserve">GESTIÓN </w:t>
      </w:r>
      <w:r w:rsidR="00D356C6" w:rsidRPr="00616B01">
        <w:t>DE</w:t>
      </w:r>
      <w:r w:rsidRPr="00616B01">
        <w:t>L</w:t>
      </w:r>
      <w:r w:rsidR="00D356C6" w:rsidRPr="00616B01">
        <w:t xml:space="preserve"> RIESGO </w:t>
      </w:r>
      <w:r w:rsidR="009F20D1">
        <w:t>DE CORRUPCION Y MAPA DE RIESGOS</w:t>
      </w:r>
      <w:bookmarkEnd w:id="4"/>
    </w:p>
    <w:p w:rsidR="008A4704" w:rsidRPr="001458B5" w:rsidRDefault="008A4704" w:rsidP="0091432A">
      <w:pPr>
        <w:spacing w:after="0" w:line="240" w:lineRule="auto"/>
        <w:ind w:left="708" w:hanging="708"/>
        <w:jc w:val="both"/>
        <w:rPr>
          <w:rFonts w:ascii="Arial" w:hAnsi="Arial" w:cs="Arial"/>
          <w:caps/>
          <w:color w:val="000000" w:themeColor="text1"/>
        </w:rPr>
      </w:pPr>
    </w:p>
    <w:p w:rsidR="008A4704" w:rsidRPr="001458B5" w:rsidRDefault="008A4704" w:rsidP="00E5073F">
      <w:pPr>
        <w:spacing w:after="0" w:line="240" w:lineRule="auto"/>
        <w:ind w:firstLine="390"/>
        <w:jc w:val="both"/>
        <w:rPr>
          <w:rFonts w:ascii="Arial" w:hAnsi="Arial" w:cs="Arial"/>
        </w:rPr>
      </w:pPr>
      <w:r w:rsidRPr="001458B5">
        <w:rPr>
          <w:rFonts w:ascii="Arial" w:hAnsi="Arial" w:cs="Arial"/>
        </w:rPr>
        <w:t xml:space="preserve">Mediante </w:t>
      </w:r>
      <w:r w:rsidR="008703E5" w:rsidRPr="001458B5">
        <w:rPr>
          <w:rFonts w:ascii="Arial" w:hAnsi="Arial" w:cs="Arial"/>
        </w:rPr>
        <w:t>R</w:t>
      </w:r>
      <w:r w:rsidRPr="001458B5">
        <w:rPr>
          <w:rFonts w:ascii="Arial" w:hAnsi="Arial" w:cs="Arial"/>
        </w:rPr>
        <w:t xml:space="preserve">esolución </w:t>
      </w:r>
      <w:r w:rsidR="00D40B2E" w:rsidRPr="001458B5">
        <w:rPr>
          <w:rFonts w:ascii="Arial" w:hAnsi="Arial" w:cs="Arial"/>
        </w:rPr>
        <w:t>0</w:t>
      </w:r>
      <w:r w:rsidR="005043A4" w:rsidRPr="001458B5">
        <w:rPr>
          <w:rFonts w:ascii="Arial" w:hAnsi="Arial" w:cs="Arial"/>
        </w:rPr>
        <w:t>4</w:t>
      </w:r>
      <w:r w:rsidR="00DA574A" w:rsidRPr="001458B5">
        <w:rPr>
          <w:rFonts w:ascii="Arial" w:hAnsi="Arial" w:cs="Arial"/>
        </w:rPr>
        <w:t>008</w:t>
      </w:r>
      <w:r w:rsidR="00D40B2E" w:rsidRPr="001458B5">
        <w:rPr>
          <w:rFonts w:ascii="Arial" w:hAnsi="Arial" w:cs="Arial"/>
        </w:rPr>
        <w:t xml:space="preserve"> </w:t>
      </w:r>
      <w:r w:rsidR="005043A4" w:rsidRPr="001458B5">
        <w:rPr>
          <w:rFonts w:ascii="Arial" w:hAnsi="Arial" w:cs="Arial"/>
        </w:rPr>
        <w:t xml:space="preserve">del </w:t>
      </w:r>
      <w:r w:rsidR="00DA574A" w:rsidRPr="001458B5">
        <w:rPr>
          <w:rFonts w:ascii="Arial" w:hAnsi="Arial" w:cs="Arial"/>
        </w:rPr>
        <w:t>0</w:t>
      </w:r>
      <w:r w:rsidR="005043A4" w:rsidRPr="001458B5">
        <w:rPr>
          <w:rFonts w:ascii="Arial" w:hAnsi="Arial" w:cs="Arial"/>
        </w:rPr>
        <w:t>2</w:t>
      </w:r>
      <w:r w:rsidR="008703E5" w:rsidRPr="001458B5">
        <w:rPr>
          <w:rFonts w:ascii="Arial" w:hAnsi="Arial" w:cs="Arial"/>
        </w:rPr>
        <w:t xml:space="preserve"> </w:t>
      </w:r>
      <w:r w:rsidR="005043A4" w:rsidRPr="001458B5">
        <w:rPr>
          <w:rFonts w:ascii="Arial" w:hAnsi="Arial" w:cs="Arial"/>
        </w:rPr>
        <w:t xml:space="preserve">de </w:t>
      </w:r>
      <w:r w:rsidR="00DA574A" w:rsidRPr="001458B5">
        <w:rPr>
          <w:rFonts w:ascii="Arial" w:hAnsi="Arial" w:cs="Arial"/>
        </w:rPr>
        <w:t>agost</w:t>
      </w:r>
      <w:r w:rsidR="005043A4" w:rsidRPr="001458B5">
        <w:rPr>
          <w:rFonts w:ascii="Arial" w:hAnsi="Arial" w:cs="Arial"/>
        </w:rPr>
        <w:t>o de 201</w:t>
      </w:r>
      <w:r w:rsidR="00DA574A" w:rsidRPr="001458B5">
        <w:rPr>
          <w:rFonts w:ascii="Arial" w:hAnsi="Arial" w:cs="Arial"/>
        </w:rPr>
        <w:t>8</w:t>
      </w:r>
      <w:r w:rsidR="005043A4" w:rsidRPr="001458B5">
        <w:rPr>
          <w:rFonts w:ascii="Arial" w:hAnsi="Arial" w:cs="Arial"/>
        </w:rPr>
        <w:t>,</w:t>
      </w:r>
      <w:r w:rsidR="00D40B2E" w:rsidRPr="001458B5">
        <w:rPr>
          <w:rFonts w:ascii="Arial" w:hAnsi="Arial" w:cs="Arial"/>
        </w:rPr>
        <w:t xml:space="preserve"> </w:t>
      </w:r>
      <w:r w:rsidRPr="001458B5">
        <w:rPr>
          <w:rFonts w:ascii="Arial" w:hAnsi="Arial" w:cs="Arial"/>
        </w:rPr>
        <w:t xml:space="preserve">se adoptó </w:t>
      </w:r>
      <w:r w:rsidR="00DA574A" w:rsidRPr="001458B5">
        <w:rPr>
          <w:rFonts w:ascii="Arial" w:hAnsi="Arial" w:cs="Arial"/>
        </w:rPr>
        <w:t>la</w:t>
      </w:r>
      <w:r w:rsidR="005043A4" w:rsidRPr="001458B5">
        <w:rPr>
          <w:rFonts w:ascii="Arial" w:hAnsi="Arial" w:cs="Arial"/>
        </w:rPr>
        <w:t xml:space="preserve"> “</w:t>
      </w:r>
      <w:r w:rsidR="00DA574A" w:rsidRPr="001458B5">
        <w:rPr>
          <w:rFonts w:ascii="Arial" w:hAnsi="Arial" w:cs="Arial"/>
        </w:rPr>
        <w:t>Política</w:t>
      </w:r>
      <w:r w:rsidR="005043A4" w:rsidRPr="001458B5">
        <w:rPr>
          <w:rFonts w:ascii="Arial" w:hAnsi="Arial" w:cs="Arial"/>
        </w:rPr>
        <w:t xml:space="preserve"> </w:t>
      </w:r>
      <w:r w:rsidR="00D40B2E" w:rsidRPr="001458B5">
        <w:rPr>
          <w:rFonts w:ascii="Arial" w:hAnsi="Arial" w:cs="Arial"/>
        </w:rPr>
        <w:t>para la Gestión Integral del Riesgo en la Policía Nacional</w:t>
      </w:r>
      <w:r w:rsidR="005043A4" w:rsidRPr="001458B5">
        <w:rPr>
          <w:rFonts w:ascii="Arial" w:hAnsi="Arial" w:cs="Arial"/>
        </w:rPr>
        <w:t>”</w:t>
      </w:r>
      <w:r w:rsidRPr="001458B5">
        <w:rPr>
          <w:rFonts w:ascii="Arial" w:hAnsi="Arial" w:cs="Arial"/>
        </w:rPr>
        <w:t xml:space="preserve">, </w:t>
      </w:r>
      <w:r w:rsidR="005043A4" w:rsidRPr="001458B5">
        <w:rPr>
          <w:rFonts w:ascii="Arial" w:hAnsi="Arial" w:cs="Arial"/>
        </w:rPr>
        <w:t>la cual incluye los postulados establecidos en el</w:t>
      </w:r>
      <w:r w:rsidR="00DA574A" w:rsidRPr="001458B5">
        <w:rPr>
          <w:rFonts w:ascii="Arial" w:hAnsi="Arial" w:cs="Arial"/>
        </w:rPr>
        <w:t xml:space="preserve"> </w:t>
      </w:r>
      <w:r w:rsidR="005043A4" w:rsidRPr="001458B5">
        <w:rPr>
          <w:rFonts w:ascii="Arial" w:hAnsi="Arial" w:cs="Arial"/>
        </w:rPr>
        <w:t>Decreto 124 del 26 de enero de 2016 y los parámetros estipulados en el documento “Estrategias para la Construcción del plan Anticorrupción y de Atención al Ciuda</w:t>
      </w:r>
      <w:r w:rsidR="00DA574A" w:rsidRPr="001458B5">
        <w:rPr>
          <w:rFonts w:ascii="Arial" w:hAnsi="Arial" w:cs="Arial"/>
        </w:rPr>
        <w:t>dano versión 2 2015”; el Decreto 1499 de</w:t>
      </w:r>
      <w:r w:rsidR="00BC5C75" w:rsidRPr="001458B5">
        <w:rPr>
          <w:rFonts w:ascii="Arial" w:hAnsi="Arial" w:cs="Arial"/>
        </w:rPr>
        <w:t xml:space="preserve">l 11 de septiembre </w:t>
      </w:r>
      <w:r w:rsidR="00DA574A" w:rsidRPr="001458B5">
        <w:rPr>
          <w:rFonts w:ascii="Arial" w:hAnsi="Arial" w:cs="Arial"/>
        </w:rPr>
        <w:t>2017</w:t>
      </w:r>
      <w:r w:rsidR="007C651B" w:rsidRPr="001458B5">
        <w:rPr>
          <w:rFonts w:ascii="Arial" w:hAnsi="Arial" w:cs="Arial"/>
        </w:rPr>
        <w:t>, el cual adopta el</w:t>
      </w:r>
      <w:r w:rsidR="00DA574A" w:rsidRPr="001458B5">
        <w:rPr>
          <w:rFonts w:ascii="Arial" w:hAnsi="Arial" w:cs="Arial"/>
        </w:rPr>
        <w:t xml:space="preserve"> </w:t>
      </w:r>
      <w:r w:rsidR="008779B8" w:rsidRPr="001458B5">
        <w:rPr>
          <w:rFonts w:ascii="Arial" w:hAnsi="Arial" w:cs="Arial"/>
        </w:rPr>
        <w:t xml:space="preserve">“Modelo </w:t>
      </w:r>
      <w:r w:rsidR="00F93F38" w:rsidRPr="001458B5">
        <w:rPr>
          <w:rFonts w:ascii="Arial" w:hAnsi="Arial" w:cs="Arial"/>
        </w:rPr>
        <w:t xml:space="preserve">Integrado de Planeación y Gestión – MIPG”, </w:t>
      </w:r>
      <w:r w:rsidR="005043A4" w:rsidRPr="001458B5">
        <w:rPr>
          <w:rFonts w:ascii="Arial" w:hAnsi="Arial" w:cs="Arial"/>
        </w:rPr>
        <w:t xml:space="preserve">al igual que </w:t>
      </w:r>
      <w:r w:rsidRPr="001458B5">
        <w:rPr>
          <w:rFonts w:ascii="Arial" w:hAnsi="Arial" w:cs="Arial"/>
        </w:rPr>
        <w:t>incorpora elementos de las Normas ISO</w:t>
      </w:r>
      <w:r w:rsidR="008703E5" w:rsidRPr="001458B5">
        <w:rPr>
          <w:rFonts w:ascii="Arial" w:hAnsi="Arial" w:cs="Arial"/>
        </w:rPr>
        <w:t xml:space="preserve"> </w:t>
      </w:r>
      <w:r w:rsidRPr="001458B5">
        <w:rPr>
          <w:rFonts w:ascii="Arial" w:hAnsi="Arial" w:cs="Arial"/>
        </w:rPr>
        <w:t>31000,</w:t>
      </w:r>
      <w:r w:rsidR="00C27CFB" w:rsidRPr="001458B5">
        <w:rPr>
          <w:rFonts w:ascii="Arial" w:hAnsi="Arial" w:cs="Arial"/>
        </w:rPr>
        <w:t xml:space="preserve"> GTC137 </w:t>
      </w:r>
      <w:r w:rsidR="003D7617" w:rsidRPr="001458B5">
        <w:rPr>
          <w:rFonts w:ascii="Arial" w:hAnsi="Arial" w:cs="Arial"/>
        </w:rPr>
        <w:t>y la “Guía para la Gestión del Riesgo de Corrupción 2015”</w:t>
      </w:r>
      <w:r w:rsidRPr="001458B5">
        <w:rPr>
          <w:rFonts w:ascii="Arial" w:hAnsi="Arial" w:cs="Arial"/>
        </w:rPr>
        <w:t>.</w:t>
      </w:r>
    </w:p>
    <w:p w:rsidR="00BE3948" w:rsidRPr="001458B5" w:rsidRDefault="00BE3948" w:rsidP="00BE3948">
      <w:pPr>
        <w:spacing w:after="0" w:line="240" w:lineRule="auto"/>
        <w:jc w:val="both"/>
        <w:rPr>
          <w:rFonts w:ascii="Arial" w:hAnsi="Arial" w:cs="Arial"/>
          <w:color w:val="000000" w:themeColor="text1"/>
        </w:rPr>
      </w:pPr>
    </w:p>
    <w:p w:rsidR="00BE3948" w:rsidRPr="009F20D1" w:rsidRDefault="00D352F4" w:rsidP="00BE3948">
      <w:pPr>
        <w:spacing w:after="0" w:line="240" w:lineRule="auto"/>
        <w:jc w:val="both"/>
        <w:rPr>
          <w:rFonts w:ascii="Arial" w:hAnsi="Arial" w:cs="Arial"/>
          <w:color w:val="000000" w:themeColor="text1"/>
        </w:rPr>
      </w:pPr>
      <w:r>
        <w:rPr>
          <w:rFonts w:ascii="Arial" w:hAnsi="Arial" w:cs="Arial"/>
          <w:color w:val="000000" w:themeColor="text1"/>
        </w:rPr>
        <w:t xml:space="preserve">  </w:t>
      </w:r>
    </w:p>
    <w:p w:rsidR="00BE3948" w:rsidRPr="001138F8" w:rsidRDefault="00BE3948" w:rsidP="00D352F4">
      <w:pPr>
        <w:pStyle w:val="Prrafodelista"/>
        <w:numPr>
          <w:ilvl w:val="1"/>
          <w:numId w:val="31"/>
        </w:numPr>
        <w:spacing w:after="0" w:line="240" w:lineRule="auto"/>
        <w:ind w:left="709" w:hanging="567"/>
        <w:jc w:val="both"/>
        <w:rPr>
          <w:rFonts w:ascii="Arial" w:hAnsi="Arial" w:cs="Arial"/>
          <w:caps/>
          <w:color w:val="000000" w:themeColor="text1"/>
        </w:rPr>
      </w:pPr>
      <w:bookmarkStart w:id="5" w:name="_Toc523492113"/>
      <w:r w:rsidRPr="001138F8">
        <w:rPr>
          <w:rStyle w:val="Ttulo3Car"/>
        </w:rPr>
        <w:t>GENERALIDADES DEL COMPONENTE</w:t>
      </w:r>
      <w:bookmarkEnd w:id="5"/>
      <w:r w:rsidR="009F20D1" w:rsidRPr="001138F8">
        <w:rPr>
          <w:rFonts w:ascii="Arial" w:hAnsi="Arial" w:cs="Arial"/>
          <w:caps/>
          <w:color w:val="000000" w:themeColor="text1"/>
        </w:rPr>
        <w:t>.</w:t>
      </w:r>
    </w:p>
    <w:p w:rsidR="00111087" w:rsidRPr="001458B5" w:rsidRDefault="00111087" w:rsidP="00111087">
      <w:pPr>
        <w:pStyle w:val="Prrafodelista"/>
        <w:spacing w:after="0" w:line="240" w:lineRule="auto"/>
        <w:jc w:val="both"/>
        <w:rPr>
          <w:rFonts w:ascii="Arial" w:hAnsi="Arial" w:cs="Arial"/>
          <w:caps/>
          <w:color w:val="000000" w:themeColor="text1"/>
        </w:rPr>
      </w:pPr>
    </w:p>
    <w:p w:rsidR="00AF603C" w:rsidRPr="001458B5" w:rsidRDefault="00AF603C" w:rsidP="00BE3948">
      <w:pPr>
        <w:spacing w:after="0" w:line="240" w:lineRule="auto"/>
        <w:jc w:val="both"/>
        <w:rPr>
          <w:rFonts w:ascii="Arial" w:hAnsi="Arial" w:cs="Arial"/>
          <w:color w:val="000000" w:themeColor="text1"/>
        </w:rPr>
      </w:pPr>
    </w:p>
    <w:p w:rsidR="00AD2ACA" w:rsidRPr="00D352F4" w:rsidRDefault="00111087" w:rsidP="00BE3948">
      <w:pPr>
        <w:spacing w:after="0" w:line="240" w:lineRule="auto"/>
        <w:jc w:val="both"/>
        <w:rPr>
          <w:rFonts w:ascii="Arial" w:hAnsi="Arial" w:cs="Arial"/>
          <w:i/>
          <w:color w:val="000000" w:themeColor="text1"/>
        </w:rPr>
      </w:pPr>
      <w:r w:rsidRPr="00D352F4">
        <w:rPr>
          <w:rFonts w:ascii="Arial" w:hAnsi="Arial" w:cs="Arial"/>
          <w:i/>
          <w:color w:val="000000" w:themeColor="text1"/>
        </w:rPr>
        <w:t>Política de Gestión Integral del Riesgo</w:t>
      </w:r>
      <w:r w:rsidR="00D352F4">
        <w:rPr>
          <w:rFonts w:ascii="Arial" w:hAnsi="Arial" w:cs="Arial"/>
          <w:i/>
          <w:color w:val="000000" w:themeColor="text1"/>
        </w:rPr>
        <w:t>.</w:t>
      </w:r>
    </w:p>
    <w:p w:rsidR="00AF603C" w:rsidRPr="001458B5" w:rsidRDefault="00AF603C" w:rsidP="00BE3948">
      <w:pPr>
        <w:spacing w:after="0" w:line="240" w:lineRule="auto"/>
        <w:jc w:val="both"/>
        <w:rPr>
          <w:rFonts w:ascii="Arial" w:hAnsi="Arial" w:cs="Arial"/>
          <w:color w:val="000000" w:themeColor="text1"/>
        </w:rPr>
      </w:pPr>
    </w:p>
    <w:p w:rsidR="00616B01" w:rsidRDefault="00363C09" w:rsidP="00616B01">
      <w:pPr>
        <w:spacing w:line="240" w:lineRule="auto"/>
        <w:jc w:val="both"/>
        <w:rPr>
          <w:rFonts w:ascii="Arial" w:hAnsi="Arial" w:cs="Arial"/>
          <w:i/>
        </w:rPr>
      </w:pPr>
      <w:r w:rsidRPr="001458B5">
        <w:rPr>
          <w:rFonts w:ascii="Arial" w:hAnsi="Arial" w:cs="Arial"/>
          <w:i/>
          <w:color w:val="000000" w:themeColor="text1"/>
        </w:rPr>
        <w:t>“</w:t>
      </w:r>
      <w:r w:rsidR="00E82A06" w:rsidRPr="001458B5">
        <w:rPr>
          <w:rFonts w:ascii="Arial" w:hAnsi="Arial" w:cs="Arial"/>
          <w:i/>
        </w:rPr>
        <w:t>La Policía Nacional de Colombia, se compromete a gestionar de manera integral los riesgos, asociados a la afectación del talento humano y sus recursos, que le impidan cumplir la misión constitucional, las políticas públicas, de gobierno y sectoriales; valiéndose para ello, de un pensamiento basado en riesgos, adquirido por todos los funcionarios, donde la premisa de buen gobierno, es que, -el riesgo es el punto de inicio para hacer las cosas y no el final-, lo que se promueve permanentemente desde el direccionamiento estratégico y planeación institucional, hasta la más simple actividad q</w:t>
      </w:r>
      <w:r w:rsidR="00616B01">
        <w:rPr>
          <w:rFonts w:ascii="Arial" w:hAnsi="Arial" w:cs="Arial"/>
          <w:i/>
        </w:rPr>
        <w:t>ue genere posibilidad de riesgo.</w:t>
      </w:r>
    </w:p>
    <w:p w:rsidR="00363C09" w:rsidRPr="00616B01" w:rsidRDefault="00E82A06" w:rsidP="00616B01">
      <w:pPr>
        <w:spacing w:line="240" w:lineRule="auto"/>
        <w:jc w:val="both"/>
        <w:rPr>
          <w:rFonts w:ascii="Arial" w:hAnsi="Arial" w:cs="Arial"/>
          <w:i/>
        </w:rPr>
      </w:pPr>
      <w:r w:rsidRPr="001458B5">
        <w:rPr>
          <w:rFonts w:ascii="Arial" w:hAnsi="Arial" w:cs="Arial"/>
          <w:i/>
        </w:rPr>
        <w:t>Expresamos un fuerte y sostenido compromiso en la prevención de la corrupción, la mitigación de la afectación al ambiente y a la seguridad de la información, mediante la implantación de controles preventivos, correctivos y detectivos, que coadyuven a brindar una excelente atención y servicio al ciudadano</w:t>
      </w:r>
      <w:r w:rsidR="00D352F4">
        <w:rPr>
          <w:rFonts w:ascii="Arial" w:hAnsi="Arial" w:cs="Arial"/>
          <w:i/>
        </w:rPr>
        <w:t>.</w:t>
      </w:r>
      <w:r w:rsidR="00D352F4">
        <w:rPr>
          <w:rFonts w:ascii="Arial" w:hAnsi="Arial" w:cs="Arial"/>
          <w:i/>
          <w:color w:val="000000" w:themeColor="text1"/>
        </w:rPr>
        <w:t>”</w:t>
      </w:r>
    </w:p>
    <w:p w:rsidR="00363C09" w:rsidRPr="001458B5" w:rsidRDefault="001A4659" w:rsidP="00E5073F">
      <w:pPr>
        <w:spacing w:after="0" w:line="240" w:lineRule="auto"/>
        <w:ind w:firstLine="644"/>
        <w:jc w:val="both"/>
        <w:rPr>
          <w:rFonts w:ascii="Arial" w:hAnsi="Arial" w:cs="Arial"/>
        </w:rPr>
      </w:pPr>
      <w:r w:rsidRPr="001458B5">
        <w:rPr>
          <w:rFonts w:ascii="Arial" w:hAnsi="Arial" w:cs="Arial"/>
        </w:rPr>
        <w:t>La gestión, tiene como meta, la prevención y una disminución significativa de la materialización de los riesgos y de los impactos no deseados que pudieran generarse, así como los costos asociados, contribuyendo a la mejora contin</w:t>
      </w:r>
      <w:r>
        <w:rPr>
          <w:rFonts w:ascii="Arial" w:hAnsi="Arial" w:cs="Arial"/>
        </w:rPr>
        <w:t>ua de la gestión institucional, p</w:t>
      </w:r>
      <w:r>
        <w:rPr>
          <w:rFonts w:ascii="Arial" w:hAnsi="Arial" w:cs="Arial"/>
          <w:color w:val="000000" w:themeColor="text1"/>
        </w:rPr>
        <w:t xml:space="preserve">or </w:t>
      </w:r>
      <w:r w:rsidR="00D055A7">
        <w:rPr>
          <w:rFonts w:ascii="Arial" w:hAnsi="Arial" w:cs="Arial"/>
          <w:color w:val="000000" w:themeColor="text1"/>
        </w:rPr>
        <w:t>tanto,</w:t>
      </w:r>
      <w:r>
        <w:rPr>
          <w:rFonts w:ascii="Arial" w:hAnsi="Arial" w:cs="Arial"/>
          <w:color w:val="000000" w:themeColor="text1"/>
        </w:rPr>
        <w:t xml:space="preserve"> l</w:t>
      </w:r>
      <w:r w:rsidR="00363C09" w:rsidRPr="001458B5">
        <w:rPr>
          <w:rFonts w:ascii="Arial" w:hAnsi="Arial" w:cs="Arial"/>
          <w:color w:val="000000" w:themeColor="text1"/>
        </w:rPr>
        <w:t>os objetivos establecidos en la gestión integral del riesgo involucran de forma específica los aspectos relacionados con el funcionamiento institucional, definiéndolos de la siguiente manera:</w:t>
      </w:r>
    </w:p>
    <w:p w:rsidR="00384FCD" w:rsidRPr="001458B5" w:rsidRDefault="00384FCD" w:rsidP="00BE3948">
      <w:pPr>
        <w:spacing w:after="0" w:line="240" w:lineRule="auto"/>
        <w:jc w:val="both"/>
        <w:rPr>
          <w:rFonts w:ascii="Arial" w:hAnsi="Arial" w:cs="Arial"/>
        </w:rPr>
      </w:pPr>
    </w:p>
    <w:p w:rsidR="00384FCD" w:rsidRPr="001458B5" w:rsidRDefault="00384FCD" w:rsidP="00571C6D">
      <w:pPr>
        <w:pStyle w:val="Prrafodelista"/>
        <w:numPr>
          <w:ilvl w:val="0"/>
          <w:numId w:val="17"/>
        </w:numPr>
        <w:spacing w:after="0" w:line="240" w:lineRule="auto"/>
        <w:jc w:val="both"/>
        <w:rPr>
          <w:rFonts w:ascii="Arial" w:hAnsi="Arial" w:cs="Arial"/>
        </w:rPr>
      </w:pPr>
      <w:r w:rsidRPr="001458B5">
        <w:rPr>
          <w:rFonts w:ascii="Arial" w:hAnsi="Arial" w:cs="Arial"/>
        </w:rPr>
        <w:t xml:space="preserve">Identificar los riesgos asociados a la </w:t>
      </w:r>
      <w:r w:rsidRPr="001458B5">
        <w:rPr>
          <w:rFonts w:ascii="Arial" w:hAnsi="Arial" w:cs="Arial"/>
          <w:lang w:val="es-ES"/>
        </w:rPr>
        <w:t>implementación</w:t>
      </w:r>
      <w:r w:rsidRPr="001458B5">
        <w:rPr>
          <w:rFonts w:ascii="Arial" w:hAnsi="Arial" w:cs="Arial"/>
        </w:rPr>
        <w:t xml:space="preserve"> y </w:t>
      </w:r>
      <w:r w:rsidRPr="001458B5">
        <w:rPr>
          <w:rFonts w:ascii="Arial" w:hAnsi="Arial" w:cs="Arial"/>
          <w:lang w:val="es-ES"/>
        </w:rPr>
        <w:t>ejecución</w:t>
      </w:r>
      <w:r w:rsidRPr="001458B5">
        <w:rPr>
          <w:rFonts w:ascii="Arial" w:hAnsi="Arial" w:cs="Arial"/>
        </w:rPr>
        <w:t xml:space="preserve"> de los “procesos”, “procedimientos” y “actividades” críticas o complejas que no permitan alcanzar los objetivos institucionales.</w:t>
      </w:r>
    </w:p>
    <w:p w:rsidR="00384FCD" w:rsidRPr="001458B5" w:rsidRDefault="00384FCD" w:rsidP="00571C6D">
      <w:pPr>
        <w:pStyle w:val="Prrafodelista"/>
        <w:numPr>
          <w:ilvl w:val="0"/>
          <w:numId w:val="17"/>
        </w:numPr>
        <w:spacing w:after="0" w:line="240" w:lineRule="auto"/>
        <w:jc w:val="both"/>
        <w:rPr>
          <w:rFonts w:ascii="Arial" w:hAnsi="Arial" w:cs="Arial"/>
        </w:rPr>
      </w:pPr>
      <w:r w:rsidRPr="001458B5">
        <w:rPr>
          <w:rFonts w:ascii="Arial" w:hAnsi="Arial" w:cs="Arial"/>
        </w:rPr>
        <w:t>Identificar las causas y situaciones expresas asociadas al riesgo de corrupción, su valoración y tratamiento, a partir de la implementación de las directrices emitidas por la Secretaría de Transparencia de la Presidencia de la</w:t>
      </w:r>
      <w:r w:rsidRPr="001458B5">
        <w:rPr>
          <w:rFonts w:ascii="Arial" w:hAnsi="Arial" w:cs="Arial"/>
          <w:lang w:val="es-ES_tradnl"/>
        </w:rPr>
        <w:t xml:space="preserve"> República</w:t>
      </w:r>
      <w:r w:rsidRPr="001458B5">
        <w:rPr>
          <w:rFonts w:ascii="Arial" w:hAnsi="Arial" w:cs="Arial"/>
        </w:rPr>
        <w:t>, mediante el documento “Estrategias para la Construcción del Plan Anticorrupción y de Atención al Ciudadano – Versión 2”.</w:t>
      </w:r>
    </w:p>
    <w:p w:rsidR="00384FCD" w:rsidRPr="001458B5" w:rsidRDefault="00384FCD" w:rsidP="00571C6D">
      <w:pPr>
        <w:pStyle w:val="Prrafodelista"/>
        <w:numPr>
          <w:ilvl w:val="0"/>
          <w:numId w:val="17"/>
        </w:numPr>
        <w:spacing w:after="0" w:line="240" w:lineRule="auto"/>
        <w:jc w:val="both"/>
        <w:rPr>
          <w:rFonts w:ascii="Arial" w:hAnsi="Arial" w:cs="Arial"/>
        </w:rPr>
      </w:pPr>
      <w:r w:rsidRPr="001458B5">
        <w:rPr>
          <w:rFonts w:ascii="Arial" w:hAnsi="Arial" w:cs="Arial"/>
        </w:rPr>
        <w:t>Identificar los riesgos asociados a la implementación de un Sistema de Seguridad y Salud en el Trabajo, al igual que la identificación y valoración de peligros (incidentes y accidentes) que puedan llegar a afectar la integridad física de los funcionarios en términos de “</w:t>
      </w:r>
      <w:r w:rsidR="00D352F4">
        <w:rPr>
          <w:rFonts w:ascii="Arial" w:hAnsi="Arial" w:cs="Arial"/>
        </w:rPr>
        <w:t>l</w:t>
      </w:r>
      <w:r w:rsidRPr="001458B5">
        <w:rPr>
          <w:rFonts w:ascii="Arial" w:hAnsi="Arial" w:cs="Arial"/>
        </w:rPr>
        <w:t>esión”, “enfermedad” o “muerte”.</w:t>
      </w:r>
    </w:p>
    <w:p w:rsidR="00384FCD" w:rsidRPr="001458B5" w:rsidRDefault="00384FCD" w:rsidP="00571C6D">
      <w:pPr>
        <w:pStyle w:val="Prrafodelista"/>
        <w:numPr>
          <w:ilvl w:val="0"/>
          <w:numId w:val="17"/>
        </w:numPr>
        <w:spacing w:after="0" w:line="240" w:lineRule="auto"/>
        <w:jc w:val="both"/>
        <w:rPr>
          <w:rFonts w:ascii="Arial" w:hAnsi="Arial" w:cs="Arial"/>
        </w:rPr>
      </w:pPr>
      <w:r w:rsidRPr="001458B5">
        <w:rPr>
          <w:rFonts w:ascii="Arial" w:hAnsi="Arial" w:cs="Arial"/>
        </w:rPr>
        <w:lastRenderedPageBreak/>
        <w:t>Identificar los riesgos asociados a la implementación de un Sistema de Gestión Ambiental, al igual que la identificación y valoración de los “Aspectos e Impactos Ambientales”.</w:t>
      </w:r>
    </w:p>
    <w:p w:rsidR="00384FCD" w:rsidRPr="001458B5" w:rsidRDefault="00384FCD" w:rsidP="00571C6D">
      <w:pPr>
        <w:pStyle w:val="Prrafodelista"/>
        <w:numPr>
          <w:ilvl w:val="0"/>
          <w:numId w:val="17"/>
        </w:numPr>
        <w:spacing w:after="0" w:line="240" w:lineRule="auto"/>
        <w:jc w:val="both"/>
        <w:rPr>
          <w:rFonts w:ascii="Arial" w:hAnsi="Arial" w:cs="Arial"/>
        </w:rPr>
      </w:pPr>
      <w:r w:rsidRPr="001458B5">
        <w:rPr>
          <w:rFonts w:ascii="Arial" w:hAnsi="Arial" w:cs="Arial"/>
        </w:rPr>
        <w:t>Identificar los riesgos asociados a la implementación de un Sistema de Gestión de Seguridad de la Información, al igual que la identificación y valoración de “Activos de Información”.</w:t>
      </w:r>
    </w:p>
    <w:p w:rsidR="00384FCD" w:rsidRPr="001458B5" w:rsidRDefault="00384FCD" w:rsidP="00571C6D">
      <w:pPr>
        <w:pStyle w:val="Prrafodelista"/>
        <w:numPr>
          <w:ilvl w:val="0"/>
          <w:numId w:val="17"/>
        </w:numPr>
        <w:spacing w:after="0" w:line="240" w:lineRule="auto"/>
        <w:jc w:val="both"/>
        <w:rPr>
          <w:rFonts w:ascii="Arial" w:hAnsi="Arial" w:cs="Arial"/>
        </w:rPr>
      </w:pPr>
      <w:r w:rsidRPr="001458B5">
        <w:rPr>
          <w:rFonts w:ascii="Arial" w:hAnsi="Arial" w:cs="Arial"/>
        </w:rPr>
        <w:t>Identificar los riesgos asociados al desarrollo e implementación de un Sistema de Control Interno, identificando y evaluando los cambios que puedan afectarlo.</w:t>
      </w:r>
    </w:p>
    <w:p w:rsidR="00384FCD" w:rsidRPr="001458B5" w:rsidRDefault="00384FCD" w:rsidP="00571C6D">
      <w:pPr>
        <w:pStyle w:val="Prrafodelista"/>
        <w:numPr>
          <w:ilvl w:val="0"/>
          <w:numId w:val="17"/>
        </w:numPr>
        <w:spacing w:after="0" w:line="240" w:lineRule="auto"/>
        <w:jc w:val="both"/>
        <w:rPr>
          <w:rFonts w:ascii="Arial" w:hAnsi="Arial" w:cs="Arial"/>
        </w:rPr>
      </w:pPr>
      <w:r w:rsidRPr="001458B5">
        <w:rPr>
          <w:rFonts w:ascii="Arial" w:hAnsi="Arial" w:cs="Arial"/>
        </w:rPr>
        <w:t>Identificar los riesgos asociados a la Política de Defensa Jurídica, definida para las entidades públicas.</w:t>
      </w:r>
    </w:p>
    <w:p w:rsidR="007033AE" w:rsidRPr="001458B5" w:rsidRDefault="007033AE" w:rsidP="007033AE">
      <w:pPr>
        <w:spacing w:after="0" w:line="240" w:lineRule="auto"/>
        <w:jc w:val="both"/>
        <w:rPr>
          <w:rFonts w:ascii="Arial" w:hAnsi="Arial" w:cs="Arial"/>
        </w:rPr>
      </w:pPr>
    </w:p>
    <w:p w:rsidR="008A4704" w:rsidRPr="001458B5" w:rsidRDefault="008A4704" w:rsidP="007033AE">
      <w:pPr>
        <w:spacing w:after="0" w:line="240" w:lineRule="auto"/>
        <w:jc w:val="both"/>
        <w:rPr>
          <w:rFonts w:ascii="Arial" w:hAnsi="Arial" w:cs="Arial"/>
          <w:noProof/>
          <w:lang w:eastAsia="es-CO"/>
        </w:rPr>
      </w:pPr>
    </w:p>
    <w:p w:rsidR="008A4704" w:rsidRPr="004D7235" w:rsidRDefault="004B307D" w:rsidP="006652FC">
      <w:pPr>
        <w:pStyle w:val="Ttulo3"/>
      </w:pPr>
      <w:bookmarkStart w:id="6" w:name="_Toc523492114"/>
      <w:r w:rsidRPr="004D7235">
        <w:t>MAPA DE RIESGOS DE CORRUPCIÓ</w:t>
      </w:r>
      <w:r w:rsidR="008A4704" w:rsidRPr="004D7235">
        <w:t>N</w:t>
      </w:r>
      <w:bookmarkEnd w:id="6"/>
    </w:p>
    <w:p w:rsidR="00A6317B" w:rsidRPr="001458B5" w:rsidRDefault="00A6317B" w:rsidP="00BE3948">
      <w:pPr>
        <w:spacing w:after="0" w:line="240" w:lineRule="auto"/>
        <w:jc w:val="both"/>
        <w:rPr>
          <w:rFonts w:ascii="Arial" w:hAnsi="Arial" w:cs="Arial"/>
        </w:rPr>
      </w:pPr>
    </w:p>
    <w:p w:rsidR="00CE5469" w:rsidRPr="001458B5" w:rsidRDefault="00CE5469" w:rsidP="00BE3948">
      <w:pPr>
        <w:spacing w:after="0" w:line="240" w:lineRule="auto"/>
        <w:jc w:val="both"/>
        <w:rPr>
          <w:rFonts w:ascii="Arial" w:hAnsi="Arial" w:cs="Arial"/>
        </w:rPr>
      </w:pPr>
    </w:p>
    <w:p w:rsidR="00723F81" w:rsidRPr="001458B5" w:rsidRDefault="00723F81" w:rsidP="004D7235">
      <w:pPr>
        <w:spacing w:after="0" w:line="240" w:lineRule="auto"/>
        <w:ind w:firstLine="568"/>
        <w:jc w:val="both"/>
        <w:rPr>
          <w:rFonts w:ascii="Arial" w:hAnsi="Arial" w:cs="Arial"/>
          <w:color w:val="000000" w:themeColor="text1"/>
        </w:rPr>
      </w:pPr>
      <w:r w:rsidRPr="001458B5">
        <w:rPr>
          <w:rFonts w:ascii="Arial" w:hAnsi="Arial" w:cs="Arial"/>
        </w:rPr>
        <w:t xml:space="preserve">El Riesgo </w:t>
      </w:r>
      <w:r w:rsidR="00941C46" w:rsidRPr="001458B5">
        <w:rPr>
          <w:rFonts w:ascii="Arial" w:hAnsi="Arial" w:cs="Arial"/>
          <w:i/>
        </w:rPr>
        <w:t>“RIN_1IP_INSGE_001_Que se presenten situaciones de corrupción en la Policía Nacional”</w:t>
      </w:r>
      <w:r w:rsidRPr="001458B5">
        <w:rPr>
          <w:rFonts w:ascii="Arial" w:hAnsi="Arial" w:cs="Arial"/>
        </w:rPr>
        <w:t>, es de caráct</w:t>
      </w:r>
      <w:r w:rsidR="00CE5469" w:rsidRPr="001458B5">
        <w:rPr>
          <w:rFonts w:ascii="Arial" w:hAnsi="Arial" w:cs="Arial"/>
        </w:rPr>
        <w:t>er organizacional, el cual está direccionado a 1.</w:t>
      </w:r>
      <w:r w:rsidR="00B65440">
        <w:rPr>
          <w:rFonts w:ascii="Arial" w:hAnsi="Arial" w:cs="Arial"/>
        </w:rPr>
        <w:t>992</w:t>
      </w:r>
      <w:r w:rsidR="00CE5469" w:rsidRPr="001458B5">
        <w:rPr>
          <w:rFonts w:ascii="Arial" w:hAnsi="Arial" w:cs="Arial"/>
        </w:rPr>
        <w:t xml:space="preserve"> </w:t>
      </w:r>
      <w:r w:rsidRPr="001458B5">
        <w:rPr>
          <w:rFonts w:ascii="Arial" w:hAnsi="Arial" w:cs="Arial"/>
        </w:rPr>
        <w:t>procesos y/o unidades policiales del orden estratégico, táctico u operacional, donde se establece el “contexto” teniendo en cuenta (15) factores de riesgos y agentes generadores asociados a</w:t>
      </w:r>
      <w:r w:rsidR="00CE5469" w:rsidRPr="001458B5">
        <w:rPr>
          <w:rFonts w:ascii="Arial" w:hAnsi="Arial" w:cs="Arial"/>
        </w:rPr>
        <w:t>l</w:t>
      </w:r>
      <w:r w:rsidRPr="001458B5">
        <w:rPr>
          <w:rFonts w:ascii="Arial" w:hAnsi="Arial" w:cs="Arial"/>
        </w:rPr>
        <w:t xml:space="preserve"> mismo número de causas. Existe el concepto denominado “situaciones de materialización”, las cuales especifican “cómo” se evidencia el riesgo cuando ocurre; en este momento todas las direcciones, oficinas asesoras, regiones, metropolitanas, departamentos, escuelas, </w:t>
      </w:r>
      <w:r w:rsidRPr="001458B5">
        <w:rPr>
          <w:rFonts w:ascii="Arial" w:hAnsi="Arial" w:cs="Arial"/>
          <w:color w:val="000000" w:themeColor="text1"/>
        </w:rPr>
        <w:t xml:space="preserve">centros vacacionales y sociales, seccionales de tránsito y transporte, investigación criminal, inteligencia, infancia y adolescencia, sanidad y divisiones de gestión de control operativo POLFA a nivel país, tienen </w:t>
      </w:r>
      <w:r w:rsidR="00CE5469" w:rsidRPr="001458B5">
        <w:rPr>
          <w:rFonts w:ascii="Arial" w:hAnsi="Arial" w:cs="Arial"/>
          <w:color w:val="000000" w:themeColor="text1"/>
        </w:rPr>
        <w:t>incorporado</w:t>
      </w:r>
      <w:r w:rsidRPr="001458B5">
        <w:rPr>
          <w:rFonts w:ascii="Arial" w:hAnsi="Arial" w:cs="Arial"/>
          <w:color w:val="000000" w:themeColor="text1"/>
        </w:rPr>
        <w:t xml:space="preserve"> el riesgo, cada uno con sus propias situaciones de materialización, tanto para sus procesos misionales como para los que despliega el</w:t>
      </w:r>
      <w:r w:rsidR="00CE5469" w:rsidRPr="001458B5">
        <w:rPr>
          <w:rFonts w:ascii="Arial" w:hAnsi="Arial" w:cs="Arial"/>
          <w:color w:val="000000" w:themeColor="text1"/>
        </w:rPr>
        <w:t xml:space="preserve"> nivel superior (transversales).</w:t>
      </w:r>
    </w:p>
    <w:p w:rsidR="00723F81" w:rsidRPr="001458B5" w:rsidRDefault="00723F81" w:rsidP="00BE3948">
      <w:pPr>
        <w:spacing w:after="0" w:line="240" w:lineRule="auto"/>
        <w:jc w:val="both"/>
        <w:rPr>
          <w:rFonts w:ascii="Arial" w:hAnsi="Arial" w:cs="Arial"/>
          <w:color w:val="000000" w:themeColor="text1"/>
        </w:rPr>
      </w:pPr>
    </w:p>
    <w:p w:rsidR="00723F81" w:rsidRPr="001458B5" w:rsidRDefault="00723F81" w:rsidP="00BE3948">
      <w:pPr>
        <w:spacing w:after="0" w:line="240" w:lineRule="auto"/>
        <w:jc w:val="both"/>
        <w:rPr>
          <w:rFonts w:ascii="Arial" w:hAnsi="Arial" w:cs="Arial"/>
          <w:color w:val="000000" w:themeColor="text1"/>
        </w:rPr>
      </w:pPr>
      <w:r w:rsidRPr="001458B5">
        <w:rPr>
          <w:rFonts w:ascii="Arial" w:hAnsi="Arial" w:cs="Arial"/>
          <w:color w:val="000000" w:themeColor="text1"/>
        </w:rPr>
        <w:t xml:space="preserve">El riesgo y plan de tratamiento, se encuentran automatizados en la herramienta tecnológica “Módulo de riesgos PRO”, definida para tal fin, donde se establecen los responsables del gestionamiento integral del riesgo, en este aspecto de lucha contra la corrupción y el fomento de la transparencia policial, mediante la puesta en marcha de </w:t>
      </w:r>
      <w:bookmarkStart w:id="7" w:name="_GoBack"/>
      <w:r w:rsidRPr="001458B5">
        <w:rPr>
          <w:rFonts w:ascii="Arial" w:hAnsi="Arial" w:cs="Arial"/>
        </w:rPr>
        <w:t>5</w:t>
      </w:r>
      <w:r w:rsidR="006A0181">
        <w:rPr>
          <w:rFonts w:ascii="Arial" w:hAnsi="Arial" w:cs="Arial"/>
        </w:rPr>
        <w:t>5</w:t>
      </w:r>
      <w:bookmarkEnd w:id="7"/>
      <w:r w:rsidRPr="001458B5">
        <w:rPr>
          <w:rFonts w:ascii="Arial" w:hAnsi="Arial" w:cs="Arial"/>
        </w:rPr>
        <w:t xml:space="preserve"> “Iniciativas Adicionales”, las cuales son asignadas desde la Dirección General de la Po</w:t>
      </w:r>
      <w:r w:rsidRPr="001458B5">
        <w:rPr>
          <w:rFonts w:ascii="Arial" w:hAnsi="Arial" w:cs="Arial"/>
          <w:color w:val="000000" w:themeColor="text1"/>
        </w:rPr>
        <w:t>licía Nacional de Colombia, a cada uno de los Directores y Jefes Oficinas Asesoras, para su ejecución a nivel central y desconcentrado, mediante el despliegue de los procesos gerenciales, misionales y de apoyo.</w:t>
      </w:r>
    </w:p>
    <w:p w:rsidR="00D34F8D" w:rsidRPr="001458B5" w:rsidRDefault="00D34F8D" w:rsidP="00BE3948">
      <w:pPr>
        <w:spacing w:after="0" w:line="240" w:lineRule="auto"/>
        <w:jc w:val="both"/>
        <w:rPr>
          <w:rFonts w:ascii="Arial" w:hAnsi="Arial" w:cs="Arial"/>
          <w:color w:val="000000" w:themeColor="text1"/>
        </w:rPr>
      </w:pPr>
    </w:p>
    <w:p w:rsidR="00DE116B" w:rsidRPr="001458B5" w:rsidRDefault="00DE116B" w:rsidP="00BE3948">
      <w:pPr>
        <w:spacing w:after="0" w:line="240" w:lineRule="auto"/>
        <w:jc w:val="both"/>
        <w:rPr>
          <w:rFonts w:ascii="Arial" w:hAnsi="Arial" w:cs="Arial"/>
          <w:color w:val="000000" w:themeColor="text1"/>
        </w:rPr>
      </w:pPr>
      <w:r w:rsidRPr="001458B5">
        <w:rPr>
          <w:rFonts w:ascii="Arial" w:hAnsi="Arial" w:cs="Arial"/>
          <w:color w:val="000000" w:themeColor="text1"/>
        </w:rPr>
        <w:t>Causas que se están tratando para que el riesgo de corrupción no se materialice:</w:t>
      </w:r>
    </w:p>
    <w:p w:rsidR="00DE116B" w:rsidRPr="001458B5" w:rsidRDefault="00DE116B" w:rsidP="00BE3948">
      <w:pPr>
        <w:spacing w:after="0" w:line="240" w:lineRule="auto"/>
        <w:jc w:val="both"/>
        <w:rPr>
          <w:rFonts w:ascii="Arial" w:hAnsi="Arial" w:cs="Arial"/>
          <w:color w:val="000000" w:themeColor="text1"/>
        </w:rPr>
      </w:pPr>
      <w:r w:rsidRPr="001458B5">
        <w:rPr>
          <w:rFonts w:ascii="Arial" w:hAnsi="Arial" w:cs="Arial"/>
          <w:color w:val="000000" w:themeColor="text1"/>
        </w:rPr>
        <w:t> </w:t>
      </w:r>
    </w:p>
    <w:p w:rsidR="00116413" w:rsidRPr="001458B5" w:rsidRDefault="00DE116B" w:rsidP="00571C6D">
      <w:pPr>
        <w:numPr>
          <w:ilvl w:val="0"/>
          <w:numId w:val="4"/>
        </w:numPr>
        <w:spacing w:after="0" w:line="240" w:lineRule="auto"/>
        <w:jc w:val="both"/>
        <w:rPr>
          <w:rFonts w:ascii="Arial" w:hAnsi="Arial" w:cs="Arial"/>
          <w:color w:val="000000" w:themeColor="text1"/>
        </w:rPr>
      </w:pPr>
      <w:r w:rsidRPr="001458B5">
        <w:rPr>
          <w:rFonts w:ascii="Arial" w:hAnsi="Arial" w:cs="Arial"/>
          <w:color w:val="000000" w:themeColor="text1"/>
        </w:rPr>
        <w:t>Falta de principios y valores institucionales por parte de los funcionarios.</w:t>
      </w:r>
    </w:p>
    <w:p w:rsidR="00116413" w:rsidRPr="001458B5" w:rsidRDefault="00DE116B" w:rsidP="00571C6D">
      <w:pPr>
        <w:numPr>
          <w:ilvl w:val="0"/>
          <w:numId w:val="4"/>
        </w:numPr>
        <w:spacing w:after="0" w:line="240" w:lineRule="auto"/>
        <w:jc w:val="both"/>
        <w:rPr>
          <w:rFonts w:ascii="Arial" w:hAnsi="Arial" w:cs="Arial"/>
          <w:color w:val="000000" w:themeColor="text1"/>
        </w:rPr>
      </w:pPr>
      <w:r w:rsidRPr="001458B5">
        <w:rPr>
          <w:rFonts w:ascii="Arial" w:hAnsi="Arial" w:cs="Arial"/>
          <w:color w:val="000000" w:themeColor="text1"/>
        </w:rPr>
        <w:t>Que los procedimientos de incorporación no tengan los controles suficientes y adecuados para detectar personas con debilidades en sus principios y valores.</w:t>
      </w:r>
    </w:p>
    <w:p w:rsidR="00116413" w:rsidRPr="001458B5" w:rsidRDefault="00DE116B" w:rsidP="00571C6D">
      <w:pPr>
        <w:numPr>
          <w:ilvl w:val="0"/>
          <w:numId w:val="4"/>
        </w:numPr>
        <w:spacing w:after="0" w:line="240" w:lineRule="auto"/>
        <w:jc w:val="both"/>
        <w:rPr>
          <w:rFonts w:ascii="Arial" w:hAnsi="Arial" w:cs="Arial"/>
          <w:color w:val="000000" w:themeColor="text1"/>
        </w:rPr>
      </w:pPr>
      <w:r w:rsidRPr="001458B5">
        <w:rPr>
          <w:rFonts w:ascii="Arial" w:hAnsi="Arial" w:cs="Arial"/>
          <w:color w:val="000000" w:themeColor="text1"/>
        </w:rPr>
        <w:t>Que los programas de formación en temas de principios y valores no estén diseñados de forma que se asegure su entendimiento e interiorización en los funcionarios. </w:t>
      </w:r>
    </w:p>
    <w:p w:rsidR="00116413" w:rsidRPr="000C2E10" w:rsidRDefault="00DE116B" w:rsidP="00E5073F">
      <w:pPr>
        <w:numPr>
          <w:ilvl w:val="0"/>
          <w:numId w:val="4"/>
        </w:numPr>
        <w:spacing w:after="0" w:line="240" w:lineRule="auto"/>
        <w:jc w:val="both"/>
        <w:rPr>
          <w:rFonts w:ascii="Arial" w:hAnsi="Arial" w:cs="Arial"/>
          <w:color w:val="000000" w:themeColor="text1"/>
        </w:rPr>
      </w:pPr>
      <w:r w:rsidRPr="000C2E10">
        <w:rPr>
          <w:rFonts w:ascii="Arial" w:hAnsi="Arial" w:cs="Arial"/>
          <w:color w:val="000000" w:themeColor="text1"/>
        </w:rPr>
        <w:t>Que los controles en la ejecución de actividades que tengan mayor exposición al riesgo de corrupción no sean los suficientes para prevenirlos y/o detectarlos. </w:t>
      </w:r>
    </w:p>
    <w:p w:rsidR="00116413" w:rsidRPr="001458B5" w:rsidRDefault="00DE116B" w:rsidP="00571C6D">
      <w:pPr>
        <w:numPr>
          <w:ilvl w:val="0"/>
          <w:numId w:val="4"/>
        </w:numPr>
        <w:spacing w:after="0" w:line="240" w:lineRule="auto"/>
        <w:jc w:val="both"/>
        <w:rPr>
          <w:rFonts w:ascii="Arial" w:hAnsi="Arial" w:cs="Arial"/>
          <w:color w:val="000000" w:themeColor="text1"/>
        </w:rPr>
      </w:pPr>
      <w:r w:rsidRPr="001458B5">
        <w:rPr>
          <w:rFonts w:ascii="Arial" w:hAnsi="Arial" w:cs="Arial"/>
          <w:color w:val="000000" w:themeColor="text1"/>
        </w:rPr>
        <w:t>Que exista baja pertenencia y compromiso institucional por parte de los funcionarios de la Policía Nacional.</w:t>
      </w:r>
    </w:p>
    <w:p w:rsidR="00153EB9" w:rsidRPr="001458B5" w:rsidRDefault="00153EB9" w:rsidP="00153EB9">
      <w:pPr>
        <w:spacing w:after="0" w:line="240" w:lineRule="auto"/>
        <w:ind w:left="720"/>
        <w:jc w:val="both"/>
        <w:rPr>
          <w:rFonts w:ascii="Arial" w:hAnsi="Arial" w:cs="Arial"/>
          <w:color w:val="000000" w:themeColor="text1"/>
        </w:rPr>
      </w:pPr>
    </w:p>
    <w:p w:rsidR="00116413" w:rsidRPr="001458B5" w:rsidRDefault="00DE116B" w:rsidP="00571C6D">
      <w:pPr>
        <w:numPr>
          <w:ilvl w:val="0"/>
          <w:numId w:val="4"/>
        </w:numPr>
        <w:spacing w:after="0" w:line="240" w:lineRule="auto"/>
        <w:jc w:val="both"/>
        <w:rPr>
          <w:rFonts w:ascii="Arial" w:hAnsi="Arial" w:cs="Arial"/>
          <w:color w:val="000000" w:themeColor="text1"/>
        </w:rPr>
      </w:pPr>
      <w:r w:rsidRPr="001458B5">
        <w:rPr>
          <w:rFonts w:ascii="Arial" w:hAnsi="Arial" w:cs="Arial"/>
          <w:color w:val="000000" w:themeColor="text1"/>
        </w:rPr>
        <w:lastRenderedPageBreak/>
        <w:t>Que los procedimientos de asignación de personal no consideren aspectos relativos a la historia del comportamiento del funcionario y a su situación personal durante su permanencia en un cargo crítico.</w:t>
      </w:r>
    </w:p>
    <w:p w:rsidR="00116413" w:rsidRPr="001458B5" w:rsidRDefault="00DE116B" w:rsidP="00571C6D">
      <w:pPr>
        <w:numPr>
          <w:ilvl w:val="0"/>
          <w:numId w:val="4"/>
        </w:numPr>
        <w:spacing w:after="0" w:line="240" w:lineRule="auto"/>
        <w:jc w:val="both"/>
        <w:rPr>
          <w:rFonts w:ascii="Arial" w:hAnsi="Arial" w:cs="Arial"/>
          <w:color w:val="000000" w:themeColor="text1"/>
        </w:rPr>
      </w:pPr>
      <w:r w:rsidRPr="001458B5">
        <w:rPr>
          <w:rFonts w:ascii="Arial" w:hAnsi="Arial" w:cs="Arial"/>
          <w:color w:val="000000" w:themeColor="text1"/>
        </w:rPr>
        <w:t>Que los mecanismos de recepción, clasificación y análisis de quejas y denuncias no arrojen información exacta, clara y oportuna de forma que permita tomar decisiones apropiadas acordes con la gravedad y recurrencia de las faltas.</w:t>
      </w:r>
    </w:p>
    <w:p w:rsidR="00116413" w:rsidRPr="001458B5" w:rsidRDefault="00DE116B" w:rsidP="00571C6D">
      <w:pPr>
        <w:numPr>
          <w:ilvl w:val="0"/>
          <w:numId w:val="4"/>
        </w:numPr>
        <w:spacing w:after="0" w:line="240" w:lineRule="auto"/>
        <w:jc w:val="both"/>
        <w:rPr>
          <w:rFonts w:ascii="Arial" w:hAnsi="Arial" w:cs="Arial"/>
          <w:color w:val="000000" w:themeColor="text1"/>
        </w:rPr>
      </w:pPr>
      <w:r w:rsidRPr="001458B5">
        <w:rPr>
          <w:rFonts w:ascii="Arial" w:hAnsi="Arial" w:cs="Arial"/>
          <w:color w:val="000000" w:themeColor="text1"/>
        </w:rPr>
        <w:t>Que no existan mecanismos, criterios y parámetros, encaminados a tomar medidas apropiadas sobre los funcionarios que han cometido un acto de corrupción.</w:t>
      </w:r>
    </w:p>
    <w:p w:rsidR="00116413" w:rsidRPr="001458B5" w:rsidRDefault="00DE116B" w:rsidP="00571C6D">
      <w:pPr>
        <w:numPr>
          <w:ilvl w:val="0"/>
          <w:numId w:val="4"/>
        </w:numPr>
        <w:spacing w:after="0" w:line="240" w:lineRule="auto"/>
        <w:jc w:val="both"/>
        <w:rPr>
          <w:rFonts w:ascii="Arial" w:hAnsi="Arial" w:cs="Arial"/>
          <w:color w:val="000000" w:themeColor="text1"/>
        </w:rPr>
      </w:pPr>
      <w:r w:rsidRPr="001458B5">
        <w:rPr>
          <w:rFonts w:ascii="Arial" w:hAnsi="Arial" w:cs="Arial"/>
          <w:color w:val="000000" w:themeColor="text1"/>
        </w:rPr>
        <w:t>Que la ciudadanía propicie los actos de corrupción ya sea ofreciendo dinero o beneficios o aceptando la rebaja o eliminación de una sanción a cambio de la entrega de bienes o beneficios solicitados por los policiales.</w:t>
      </w:r>
    </w:p>
    <w:p w:rsidR="00116413" w:rsidRPr="001458B5" w:rsidRDefault="00DE116B" w:rsidP="00571C6D">
      <w:pPr>
        <w:numPr>
          <w:ilvl w:val="0"/>
          <w:numId w:val="4"/>
        </w:numPr>
        <w:spacing w:after="0" w:line="240" w:lineRule="auto"/>
        <w:jc w:val="both"/>
        <w:rPr>
          <w:rFonts w:ascii="Arial" w:hAnsi="Arial" w:cs="Arial"/>
          <w:color w:val="000000" w:themeColor="text1"/>
        </w:rPr>
      </w:pPr>
      <w:r w:rsidRPr="001458B5">
        <w:rPr>
          <w:rFonts w:ascii="Arial" w:hAnsi="Arial" w:cs="Arial"/>
          <w:color w:val="000000" w:themeColor="text1"/>
        </w:rPr>
        <w:t>Que no se suministren los recursos requeridos para el desempeño de las funciones propias de la misión.</w:t>
      </w:r>
    </w:p>
    <w:p w:rsidR="00116413" w:rsidRPr="001458B5" w:rsidRDefault="00DE116B" w:rsidP="00571C6D">
      <w:pPr>
        <w:numPr>
          <w:ilvl w:val="0"/>
          <w:numId w:val="4"/>
        </w:numPr>
        <w:spacing w:after="0" w:line="240" w:lineRule="auto"/>
        <w:jc w:val="both"/>
        <w:rPr>
          <w:rFonts w:ascii="Arial" w:hAnsi="Arial" w:cs="Arial"/>
          <w:color w:val="000000" w:themeColor="text1"/>
        </w:rPr>
      </w:pPr>
      <w:r w:rsidRPr="001458B5">
        <w:rPr>
          <w:rFonts w:ascii="Arial" w:hAnsi="Arial" w:cs="Arial"/>
          <w:color w:val="000000" w:themeColor="text1"/>
        </w:rPr>
        <w:t xml:space="preserve">Que el exceso de trámites facilite </w:t>
      </w:r>
      <w:r w:rsidR="000C2E10">
        <w:rPr>
          <w:rFonts w:ascii="Arial" w:hAnsi="Arial" w:cs="Arial"/>
          <w:color w:val="000000" w:themeColor="text1"/>
        </w:rPr>
        <w:t>y</w:t>
      </w:r>
      <w:r w:rsidRPr="001458B5">
        <w:rPr>
          <w:rFonts w:ascii="Arial" w:hAnsi="Arial" w:cs="Arial"/>
          <w:color w:val="000000" w:themeColor="text1"/>
        </w:rPr>
        <w:t>/</w:t>
      </w:r>
      <w:r w:rsidR="000C2E10">
        <w:rPr>
          <w:rFonts w:ascii="Arial" w:hAnsi="Arial" w:cs="Arial"/>
          <w:color w:val="000000" w:themeColor="text1"/>
        </w:rPr>
        <w:t>o</w:t>
      </w:r>
      <w:r w:rsidRPr="001458B5">
        <w:rPr>
          <w:rFonts w:ascii="Arial" w:hAnsi="Arial" w:cs="Arial"/>
          <w:color w:val="000000" w:themeColor="text1"/>
        </w:rPr>
        <w:t xml:space="preserve"> propicie la comisión de actos de corrupción.</w:t>
      </w:r>
    </w:p>
    <w:p w:rsidR="00116413" w:rsidRPr="001458B5" w:rsidRDefault="00DE116B" w:rsidP="00571C6D">
      <w:pPr>
        <w:numPr>
          <w:ilvl w:val="0"/>
          <w:numId w:val="4"/>
        </w:numPr>
        <w:spacing w:after="0" w:line="240" w:lineRule="auto"/>
        <w:jc w:val="both"/>
        <w:rPr>
          <w:rFonts w:ascii="Arial" w:hAnsi="Arial" w:cs="Arial"/>
          <w:color w:val="000000" w:themeColor="text1"/>
        </w:rPr>
      </w:pPr>
      <w:r w:rsidRPr="001458B5">
        <w:rPr>
          <w:rFonts w:ascii="Arial" w:hAnsi="Arial" w:cs="Arial"/>
          <w:color w:val="000000" w:themeColor="text1"/>
        </w:rPr>
        <w:t>Que los mecanismos para que se denuncien hechos de corrupción no sean suficientes o adecuados.</w:t>
      </w:r>
    </w:p>
    <w:p w:rsidR="00116413" w:rsidRPr="001458B5" w:rsidRDefault="00DE116B" w:rsidP="00571C6D">
      <w:pPr>
        <w:numPr>
          <w:ilvl w:val="0"/>
          <w:numId w:val="4"/>
        </w:numPr>
        <w:spacing w:after="0" w:line="240" w:lineRule="auto"/>
        <w:jc w:val="both"/>
        <w:rPr>
          <w:rFonts w:ascii="Arial" w:hAnsi="Arial" w:cs="Arial"/>
          <w:color w:val="000000" w:themeColor="text1"/>
        </w:rPr>
      </w:pPr>
      <w:r w:rsidRPr="001458B5">
        <w:rPr>
          <w:rFonts w:ascii="Arial" w:hAnsi="Arial" w:cs="Arial"/>
          <w:color w:val="000000" w:themeColor="text1"/>
        </w:rPr>
        <w:t>Que no se cuenten con programas de educación específicos en políticas y procedimientos anti -corrupción.</w:t>
      </w:r>
    </w:p>
    <w:p w:rsidR="00204D22" w:rsidRPr="001458B5" w:rsidRDefault="00204D22" w:rsidP="00204D22">
      <w:pPr>
        <w:spacing w:after="0" w:line="240" w:lineRule="auto"/>
        <w:ind w:left="720"/>
        <w:jc w:val="both"/>
        <w:rPr>
          <w:rFonts w:ascii="Arial" w:hAnsi="Arial" w:cs="Arial"/>
          <w:color w:val="000000" w:themeColor="text1"/>
        </w:rPr>
      </w:pPr>
    </w:p>
    <w:p w:rsidR="00AF603C" w:rsidRPr="001458B5" w:rsidRDefault="00AF603C" w:rsidP="00BE3948">
      <w:pPr>
        <w:spacing w:after="0" w:line="240" w:lineRule="auto"/>
        <w:jc w:val="both"/>
        <w:rPr>
          <w:rFonts w:ascii="Arial" w:hAnsi="Arial" w:cs="Arial"/>
          <w:color w:val="000000" w:themeColor="text1"/>
        </w:rPr>
      </w:pPr>
    </w:p>
    <w:p w:rsidR="008A4704" w:rsidRPr="002C42F7" w:rsidRDefault="008A4704" w:rsidP="006652FC">
      <w:pPr>
        <w:pStyle w:val="Ttulo3"/>
      </w:pPr>
      <w:bookmarkStart w:id="8" w:name="_Toc523492115"/>
      <w:r w:rsidRPr="002C42F7">
        <w:t xml:space="preserve">ASPECTOS GENERALES </w:t>
      </w:r>
      <w:r w:rsidR="00421E59" w:rsidRPr="002C42F7">
        <w:t>DEL MAPA DE RIESGOS DE CORRUPCIÓ</w:t>
      </w:r>
      <w:r w:rsidRPr="002C42F7">
        <w:t>N</w:t>
      </w:r>
      <w:bookmarkEnd w:id="8"/>
    </w:p>
    <w:p w:rsidR="00204D22" w:rsidRPr="001458B5" w:rsidRDefault="00204D22" w:rsidP="00204D22">
      <w:pPr>
        <w:pStyle w:val="Prrafodelista"/>
        <w:spacing w:after="0" w:line="240" w:lineRule="auto"/>
        <w:jc w:val="both"/>
        <w:rPr>
          <w:rFonts w:ascii="Arial" w:hAnsi="Arial" w:cs="Arial"/>
          <w:caps/>
          <w:color w:val="000000" w:themeColor="text1"/>
        </w:rPr>
      </w:pPr>
    </w:p>
    <w:p w:rsidR="00D34F8D" w:rsidRPr="001458B5" w:rsidRDefault="00D34F8D" w:rsidP="00BE3948">
      <w:pPr>
        <w:spacing w:after="0" w:line="240" w:lineRule="auto"/>
        <w:jc w:val="both"/>
        <w:rPr>
          <w:rFonts w:ascii="Arial" w:hAnsi="Arial" w:cs="Arial"/>
          <w:color w:val="000000" w:themeColor="text1"/>
        </w:rPr>
      </w:pPr>
    </w:p>
    <w:p w:rsidR="008A4704" w:rsidRPr="001458B5" w:rsidRDefault="00DE116B" w:rsidP="00571C6D">
      <w:pPr>
        <w:pStyle w:val="Prrafodelista"/>
        <w:numPr>
          <w:ilvl w:val="0"/>
          <w:numId w:val="11"/>
        </w:numPr>
        <w:spacing w:after="0" w:line="240" w:lineRule="auto"/>
        <w:jc w:val="both"/>
        <w:rPr>
          <w:rFonts w:ascii="Arial" w:hAnsi="Arial" w:cs="Arial"/>
        </w:rPr>
      </w:pPr>
      <w:r w:rsidRPr="001458B5">
        <w:rPr>
          <w:rFonts w:ascii="Arial" w:hAnsi="Arial" w:cs="Arial"/>
        </w:rPr>
        <w:t>N</w:t>
      </w:r>
      <w:r w:rsidR="008A4704" w:rsidRPr="001458B5">
        <w:rPr>
          <w:rFonts w:ascii="Arial" w:hAnsi="Arial" w:cs="Arial"/>
        </w:rPr>
        <w:t xml:space="preserve">o se consideraron diferentes riesgos de corrupción, </w:t>
      </w:r>
      <w:r w:rsidR="00A6317B" w:rsidRPr="001458B5">
        <w:rPr>
          <w:rFonts w:ascii="Arial" w:hAnsi="Arial" w:cs="Arial"/>
        </w:rPr>
        <w:t>para todos los procesos</w:t>
      </w:r>
      <w:r w:rsidRPr="001458B5">
        <w:rPr>
          <w:rFonts w:ascii="Arial" w:hAnsi="Arial" w:cs="Arial"/>
        </w:rPr>
        <w:t>, en este sentido,</w:t>
      </w:r>
      <w:r w:rsidR="00A6317B" w:rsidRPr="001458B5">
        <w:rPr>
          <w:rFonts w:ascii="Arial" w:hAnsi="Arial" w:cs="Arial"/>
        </w:rPr>
        <w:t xml:space="preserve"> </w:t>
      </w:r>
      <w:r w:rsidR="008A4704" w:rsidRPr="001458B5">
        <w:rPr>
          <w:rFonts w:ascii="Arial" w:hAnsi="Arial" w:cs="Arial"/>
        </w:rPr>
        <w:t xml:space="preserve">se estableció </w:t>
      </w:r>
      <w:r w:rsidRPr="001458B5">
        <w:rPr>
          <w:rFonts w:ascii="Arial" w:hAnsi="Arial" w:cs="Arial"/>
        </w:rPr>
        <w:t>un solo riesgo de carácter i</w:t>
      </w:r>
      <w:r w:rsidR="008A4704" w:rsidRPr="001458B5">
        <w:rPr>
          <w:rFonts w:ascii="Arial" w:hAnsi="Arial" w:cs="Arial"/>
        </w:rPr>
        <w:t>nstitucional</w:t>
      </w:r>
      <w:r w:rsidR="008A4704" w:rsidRPr="001458B5">
        <w:rPr>
          <w:rFonts w:ascii="Arial" w:hAnsi="Arial" w:cs="Arial"/>
          <w:i/>
        </w:rPr>
        <w:t xml:space="preserve">: </w:t>
      </w:r>
      <w:r w:rsidRPr="001458B5">
        <w:rPr>
          <w:rFonts w:ascii="Arial" w:hAnsi="Arial" w:cs="Arial"/>
          <w:i/>
        </w:rPr>
        <w:t>“</w:t>
      </w:r>
      <w:r w:rsidR="003274D6" w:rsidRPr="001458B5">
        <w:rPr>
          <w:rFonts w:ascii="Arial" w:hAnsi="Arial" w:cs="Arial"/>
          <w:i/>
        </w:rPr>
        <w:t>RIN_1IP_INSGE_001_</w:t>
      </w:r>
      <w:r w:rsidRPr="001458B5">
        <w:rPr>
          <w:rFonts w:ascii="Arial" w:hAnsi="Arial" w:cs="Arial"/>
          <w:i/>
        </w:rPr>
        <w:t>Que</w:t>
      </w:r>
      <w:r w:rsidR="003274D6" w:rsidRPr="001458B5">
        <w:rPr>
          <w:rFonts w:ascii="Arial" w:hAnsi="Arial" w:cs="Arial"/>
          <w:i/>
        </w:rPr>
        <w:t xml:space="preserve"> se presenten </w:t>
      </w:r>
      <w:r w:rsidRPr="001458B5">
        <w:rPr>
          <w:rFonts w:ascii="Arial" w:hAnsi="Arial" w:cs="Arial"/>
          <w:i/>
        </w:rPr>
        <w:t xml:space="preserve">situaciones de corrupción </w:t>
      </w:r>
      <w:r w:rsidR="003274D6" w:rsidRPr="001458B5">
        <w:rPr>
          <w:rFonts w:ascii="Arial" w:hAnsi="Arial" w:cs="Arial"/>
          <w:i/>
        </w:rPr>
        <w:t>en la Policía Nacional</w:t>
      </w:r>
      <w:r w:rsidRPr="001458B5">
        <w:rPr>
          <w:rFonts w:ascii="Arial" w:hAnsi="Arial" w:cs="Arial"/>
          <w:i/>
        </w:rPr>
        <w:t>”</w:t>
      </w:r>
      <w:r w:rsidR="008A4704" w:rsidRPr="001458B5">
        <w:rPr>
          <w:rFonts w:ascii="Arial" w:hAnsi="Arial" w:cs="Arial"/>
        </w:rPr>
        <w:t xml:space="preserve">. </w:t>
      </w:r>
      <w:r w:rsidR="00A6317B" w:rsidRPr="001458B5">
        <w:rPr>
          <w:rFonts w:ascii="Arial" w:hAnsi="Arial" w:cs="Arial"/>
        </w:rPr>
        <w:t>La variación de la información se establece en cada proceso</w:t>
      </w:r>
      <w:r w:rsidRPr="001458B5">
        <w:rPr>
          <w:rFonts w:ascii="Arial" w:hAnsi="Arial" w:cs="Arial"/>
        </w:rPr>
        <w:t>, donde se determina la forma y el có</w:t>
      </w:r>
      <w:r w:rsidR="008A4704" w:rsidRPr="001458B5">
        <w:rPr>
          <w:rFonts w:ascii="Arial" w:hAnsi="Arial" w:cs="Arial"/>
        </w:rPr>
        <w:t xml:space="preserve">mo el riesgo se </w:t>
      </w:r>
      <w:r w:rsidRPr="001458B5">
        <w:rPr>
          <w:rFonts w:ascii="Arial" w:hAnsi="Arial" w:cs="Arial"/>
        </w:rPr>
        <w:t xml:space="preserve">puede llegar a </w:t>
      </w:r>
      <w:r w:rsidR="008A4704" w:rsidRPr="001458B5">
        <w:rPr>
          <w:rFonts w:ascii="Arial" w:hAnsi="Arial" w:cs="Arial"/>
        </w:rPr>
        <w:t>materializa</w:t>
      </w:r>
      <w:r w:rsidRPr="001458B5">
        <w:rPr>
          <w:rFonts w:ascii="Arial" w:hAnsi="Arial" w:cs="Arial"/>
        </w:rPr>
        <w:t>r</w:t>
      </w:r>
      <w:r w:rsidR="008A4704" w:rsidRPr="001458B5">
        <w:rPr>
          <w:rFonts w:ascii="Arial" w:hAnsi="Arial" w:cs="Arial"/>
        </w:rPr>
        <w:t>.</w:t>
      </w:r>
    </w:p>
    <w:p w:rsidR="000857BA" w:rsidRDefault="008A4704" w:rsidP="00571C6D">
      <w:pPr>
        <w:pStyle w:val="Prrafodelista"/>
        <w:numPr>
          <w:ilvl w:val="0"/>
          <w:numId w:val="11"/>
        </w:numPr>
        <w:spacing w:after="0" w:line="240" w:lineRule="auto"/>
        <w:jc w:val="both"/>
        <w:rPr>
          <w:rFonts w:ascii="Arial" w:hAnsi="Arial" w:cs="Arial"/>
          <w:color w:val="000000" w:themeColor="text1"/>
        </w:rPr>
      </w:pPr>
      <w:r w:rsidRPr="001458B5">
        <w:rPr>
          <w:rFonts w:ascii="Arial" w:hAnsi="Arial" w:cs="Arial"/>
          <w:color w:val="000000" w:themeColor="text1"/>
        </w:rPr>
        <w:t xml:space="preserve">La valoración se hace separando los controles preventivos de los correctivos debido a que los criterios </w:t>
      </w:r>
      <w:r w:rsidR="001555C2" w:rsidRPr="001458B5">
        <w:rPr>
          <w:rFonts w:ascii="Arial" w:hAnsi="Arial" w:cs="Arial"/>
          <w:color w:val="000000" w:themeColor="text1"/>
        </w:rPr>
        <w:t>son diferentes según su naturaleza</w:t>
      </w:r>
      <w:r w:rsidRPr="001458B5">
        <w:rPr>
          <w:rFonts w:ascii="Arial" w:hAnsi="Arial" w:cs="Arial"/>
          <w:color w:val="000000" w:themeColor="text1"/>
        </w:rPr>
        <w:t>.</w:t>
      </w:r>
      <w:r w:rsidR="00DE116B" w:rsidRPr="001458B5">
        <w:rPr>
          <w:rFonts w:ascii="Arial" w:hAnsi="Arial" w:cs="Arial"/>
          <w:color w:val="000000" w:themeColor="text1"/>
        </w:rPr>
        <w:t xml:space="preserve"> </w:t>
      </w:r>
    </w:p>
    <w:p w:rsidR="002C42F7" w:rsidRPr="001458B5" w:rsidRDefault="002C42F7" w:rsidP="002C42F7">
      <w:pPr>
        <w:pStyle w:val="Prrafodelista"/>
        <w:spacing w:after="0" w:line="240" w:lineRule="auto"/>
        <w:jc w:val="both"/>
        <w:rPr>
          <w:rFonts w:ascii="Arial" w:hAnsi="Arial" w:cs="Arial"/>
          <w:color w:val="000000" w:themeColor="text1"/>
        </w:rPr>
      </w:pPr>
    </w:p>
    <w:p w:rsidR="000857BA" w:rsidRPr="001458B5" w:rsidRDefault="000857BA" w:rsidP="00BE3948">
      <w:pPr>
        <w:spacing w:after="0" w:line="240" w:lineRule="auto"/>
        <w:jc w:val="both"/>
        <w:rPr>
          <w:rFonts w:ascii="Arial" w:hAnsi="Arial" w:cs="Arial"/>
          <w:color w:val="000000" w:themeColor="text1"/>
        </w:rPr>
      </w:pPr>
      <w:r w:rsidRPr="001458B5">
        <w:rPr>
          <w:rFonts w:ascii="Arial" w:hAnsi="Arial" w:cs="Arial"/>
          <w:color w:val="000000" w:themeColor="text1"/>
        </w:rPr>
        <w:t>Como resultado de las actividades descritas anteriormente se identificaron 6 focos de trabajo que se han agrupado en 4 factores generadores de las causas, que a su vez concentran las 1</w:t>
      </w:r>
      <w:r w:rsidR="00F46479" w:rsidRPr="001458B5">
        <w:rPr>
          <w:rFonts w:ascii="Arial" w:hAnsi="Arial" w:cs="Arial"/>
          <w:color w:val="000000" w:themeColor="text1"/>
        </w:rPr>
        <w:t>3</w:t>
      </w:r>
      <w:r w:rsidRPr="001458B5">
        <w:rPr>
          <w:rFonts w:ascii="Arial" w:hAnsi="Arial" w:cs="Arial"/>
          <w:color w:val="000000" w:themeColor="text1"/>
        </w:rPr>
        <w:t xml:space="preserve"> causas más representativas que podrían llegar a generar la materialización del riesgo de corrupción en la Policía Nacional así: </w:t>
      </w:r>
    </w:p>
    <w:p w:rsidR="000857BA" w:rsidRPr="001458B5" w:rsidRDefault="000857BA" w:rsidP="00BE3948">
      <w:pPr>
        <w:pStyle w:val="Prrafodelista"/>
        <w:spacing w:after="0" w:line="240" w:lineRule="auto"/>
        <w:jc w:val="both"/>
        <w:rPr>
          <w:rFonts w:ascii="Arial" w:hAnsi="Arial" w:cs="Arial"/>
          <w:color w:val="000000" w:themeColor="text1"/>
        </w:rPr>
      </w:pPr>
    </w:p>
    <w:p w:rsidR="000857BA" w:rsidRPr="001458B5" w:rsidRDefault="00856447" w:rsidP="00153EB9">
      <w:pPr>
        <w:pStyle w:val="Prrafodelista"/>
        <w:spacing w:after="0" w:line="240" w:lineRule="auto"/>
        <w:ind w:left="142" w:hanging="142"/>
        <w:jc w:val="center"/>
        <w:rPr>
          <w:rFonts w:ascii="Arial" w:hAnsi="Arial" w:cs="Arial"/>
          <w:color w:val="000000" w:themeColor="text1"/>
        </w:rPr>
      </w:pPr>
      <w:r w:rsidRPr="001458B5">
        <w:rPr>
          <w:rFonts w:ascii="Arial" w:hAnsi="Arial" w:cs="Arial"/>
          <w:noProof/>
          <w:color w:val="000000" w:themeColor="text1"/>
          <w:lang w:eastAsia="es-CO"/>
        </w:rPr>
        <w:drawing>
          <wp:inline distT="0" distB="0" distL="0" distR="0" wp14:anchorId="3A5A8BA2" wp14:editId="3EAB9460">
            <wp:extent cx="4997003" cy="2306301"/>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9139" cy="2362671"/>
                    </a:xfrm>
                    <a:prstGeom prst="rect">
                      <a:avLst/>
                    </a:prstGeom>
                    <a:noFill/>
                    <a:ln>
                      <a:noFill/>
                    </a:ln>
                  </pic:spPr>
                </pic:pic>
              </a:graphicData>
            </a:graphic>
          </wp:inline>
        </w:drawing>
      </w:r>
    </w:p>
    <w:p w:rsidR="000857BA" w:rsidRPr="001458B5" w:rsidRDefault="000857BA" w:rsidP="00BE3948">
      <w:pPr>
        <w:pStyle w:val="Prrafodelista"/>
        <w:spacing w:after="0" w:line="240" w:lineRule="auto"/>
        <w:jc w:val="both"/>
        <w:rPr>
          <w:rFonts w:ascii="Arial" w:hAnsi="Arial" w:cs="Arial"/>
          <w:color w:val="000000" w:themeColor="text1"/>
        </w:rPr>
      </w:pPr>
    </w:p>
    <w:p w:rsidR="00BC38C3" w:rsidRPr="001458B5" w:rsidRDefault="00BC38C3" w:rsidP="00BE3948">
      <w:pPr>
        <w:pStyle w:val="Prrafodelista"/>
        <w:spacing w:after="0" w:line="240" w:lineRule="auto"/>
        <w:jc w:val="both"/>
        <w:rPr>
          <w:rFonts w:ascii="Arial" w:hAnsi="Arial" w:cs="Arial"/>
          <w:color w:val="000000" w:themeColor="text1"/>
        </w:rPr>
      </w:pPr>
    </w:p>
    <w:p w:rsidR="000857BA" w:rsidRPr="001458B5" w:rsidRDefault="00153EB9" w:rsidP="00571C6D">
      <w:pPr>
        <w:pStyle w:val="Prrafodelista"/>
        <w:numPr>
          <w:ilvl w:val="0"/>
          <w:numId w:val="12"/>
        </w:numPr>
        <w:spacing w:after="0" w:line="240" w:lineRule="auto"/>
        <w:jc w:val="both"/>
        <w:rPr>
          <w:rFonts w:ascii="Arial" w:hAnsi="Arial" w:cs="Arial"/>
          <w:color w:val="000000" w:themeColor="text1"/>
        </w:rPr>
      </w:pPr>
      <w:r w:rsidRPr="001458B5">
        <w:rPr>
          <w:rFonts w:ascii="Arial" w:hAnsi="Arial" w:cs="Arial"/>
          <w:color w:val="000000" w:themeColor="text1"/>
        </w:rPr>
        <w:t>Factor Estratégico</w:t>
      </w:r>
    </w:p>
    <w:p w:rsidR="00BC38C3" w:rsidRPr="001458B5" w:rsidRDefault="00BC38C3" w:rsidP="00BC38C3">
      <w:pPr>
        <w:pStyle w:val="Prrafodelista"/>
        <w:spacing w:after="0" w:line="240" w:lineRule="auto"/>
        <w:jc w:val="both"/>
        <w:rPr>
          <w:rFonts w:ascii="Arial" w:hAnsi="Arial" w:cs="Arial"/>
          <w:color w:val="000000" w:themeColor="text1"/>
        </w:rPr>
      </w:pPr>
    </w:p>
    <w:p w:rsidR="000857BA" w:rsidRPr="001458B5" w:rsidRDefault="000857BA" w:rsidP="00BE3948">
      <w:pPr>
        <w:pStyle w:val="Prrafodelista"/>
        <w:spacing w:after="0" w:line="240" w:lineRule="auto"/>
        <w:jc w:val="both"/>
        <w:rPr>
          <w:rFonts w:ascii="Arial" w:hAnsi="Arial" w:cs="Arial"/>
          <w:color w:val="000000" w:themeColor="text1"/>
        </w:rPr>
      </w:pPr>
    </w:p>
    <w:p w:rsidR="000857BA" w:rsidRPr="001458B5" w:rsidRDefault="000857BA" w:rsidP="00153EB9">
      <w:pPr>
        <w:spacing w:after="0" w:line="240" w:lineRule="auto"/>
        <w:jc w:val="both"/>
        <w:rPr>
          <w:rFonts w:ascii="Arial" w:hAnsi="Arial" w:cs="Arial"/>
          <w:color w:val="000000" w:themeColor="text1"/>
        </w:rPr>
      </w:pPr>
      <w:r w:rsidRPr="001458B5">
        <w:rPr>
          <w:rFonts w:ascii="Arial" w:hAnsi="Arial" w:cs="Arial"/>
          <w:color w:val="000000" w:themeColor="text1"/>
        </w:rPr>
        <w:t>Dentro de este factor se consideran los aspectos relativos a la planificación y diseño de políticas, estrategias y el nivel de control sobre ellas, también los te</w:t>
      </w:r>
      <w:r w:rsidR="007C0872" w:rsidRPr="001458B5">
        <w:rPr>
          <w:rFonts w:ascii="Arial" w:hAnsi="Arial" w:cs="Arial"/>
          <w:color w:val="000000" w:themeColor="text1"/>
        </w:rPr>
        <w:t xml:space="preserve">mas relativos a comunicación, </w:t>
      </w:r>
      <w:r w:rsidRPr="001458B5">
        <w:rPr>
          <w:rFonts w:ascii="Arial" w:hAnsi="Arial" w:cs="Arial"/>
          <w:color w:val="000000" w:themeColor="text1"/>
        </w:rPr>
        <w:t xml:space="preserve">principios y valores institucionales. Como focos de trabajo en este factor se identificaron la falta de conocimiento, entendimiento o aplicación de los principios y valores institucionales y las debilidades en la planeación de necesidades de recursos; el primero reviste un carácter estratégico dado que los protocolos éticos son asunto de la Alta Dirección, no solo el establecerlos sino la tarea constante para lograr que todas las mujeres y hombres que laboran en la Institución los vivan y los hagan parte de su trabajo diario. </w:t>
      </w:r>
    </w:p>
    <w:p w:rsidR="00153EB9" w:rsidRPr="001458B5" w:rsidRDefault="00153EB9" w:rsidP="00153EB9">
      <w:pPr>
        <w:spacing w:after="0" w:line="240" w:lineRule="auto"/>
        <w:jc w:val="both"/>
        <w:rPr>
          <w:rFonts w:ascii="Arial" w:hAnsi="Arial" w:cs="Arial"/>
          <w:color w:val="000000" w:themeColor="text1"/>
        </w:rPr>
      </w:pPr>
    </w:p>
    <w:p w:rsidR="000857BA" w:rsidRPr="001458B5" w:rsidRDefault="00153EB9" w:rsidP="00153EB9">
      <w:pPr>
        <w:spacing w:after="0" w:line="240" w:lineRule="auto"/>
        <w:jc w:val="both"/>
        <w:rPr>
          <w:rFonts w:ascii="Arial" w:hAnsi="Arial" w:cs="Arial"/>
          <w:color w:val="000000" w:themeColor="text1"/>
        </w:rPr>
      </w:pPr>
      <w:r w:rsidRPr="001458B5">
        <w:rPr>
          <w:rFonts w:ascii="Arial" w:hAnsi="Arial" w:cs="Arial"/>
          <w:color w:val="000000" w:themeColor="text1"/>
        </w:rPr>
        <w:t>Así mismo</w:t>
      </w:r>
      <w:r w:rsidR="000857BA" w:rsidRPr="001458B5">
        <w:rPr>
          <w:rFonts w:ascii="Arial" w:hAnsi="Arial" w:cs="Arial"/>
          <w:color w:val="000000" w:themeColor="text1"/>
        </w:rPr>
        <w:t>, la planificación de recursos, es una actividad propia de la planificación, cualquier política o estrategia que defina la Alta Dirección debe considerar este aspecto.</w:t>
      </w:r>
    </w:p>
    <w:p w:rsidR="0085446D" w:rsidRPr="001458B5" w:rsidRDefault="0085446D" w:rsidP="00153EB9">
      <w:pPr>
        <w:spacing w:after="0" w:line="240" w:lineRule="auto"/>
        <w:jc w:val="both"/>
        <w:rPr>
          <w:rFonts w:ascii="Arial" w:hAnsi="Arial" w:cs="Arial"/>
          <w:color w:val="000000" w:themeColor="text1"/>
        </w:rPr>
      </w:pPr>
    </w:p>
    <w:p w:rsidR="00BC38C3" w:rsidRPr="001458B5" w:rsidRDefault="00BC38C3" w:rsidP="00153EB9">
      <w:pPr>
        <w:spacing w:after="0" w:line="240" w:lineRule="auto"/>
        <w:jc w:val="both"/>
        <w:rPr>
          <w:rFonts w:ascii="Arial" w:hAnsi="Arial" w:cs="Arial"/>
          <w:color w:val="000000" w:themeColor="text1"/>
        </w:rPr>
      </w:pPr>
    </w:p>
    <w:p w:rsidR="000857BA" w:rsidRPr="001458B5" w:rsidRDefault="00153EB9" w:rsidP="00571C6D">
      <w:pPr>
        <w:pStyle w:val="Prrafodelista"/>
        <w:numPr>
          <w:ilvl w:val="0"/>
          <w:numId w:val="12"/>
        </w:numPr>
        <w:spacing w:after="0" w:line="240" w:lineRule="auto"/>
        <w:jc w:val="both"/>
        <w:rPr>
          <w:rFonts w:ascii="Arial" w:hAnsi="Arial" w:cs="Arial"/>
          <w:color w:val="000000" w:themeColor="text1"/>
        </w:rPr>
      </w:pPr>
      <w:r w:rsidRPr="001458B5">
        <w:rPr>
          <w:rFonts w:ascii="Arial" w:hAnsi="Arial" w:cs="Arial"/>
          <w:color w:val="000000" w:themeColor="text1"/>
        </w:rPr>
        <w:t>Factor Personal</w:t>
      </w:r>
      <w:r w:rsidR="002C42F7">
        <w:rPr>
          <w:rFonts w:ascii="Arial" w:hAnsi="Arial" w:cs="Arial"/>
          <w:color w:val="000000" w:themeColor="text1"/>
        </w:rPr>
        <w:t>.</w:t>
      </w:r>
    </w:p>
    <w:p w:rsidR="00BC38C3" w:rsidRPr="001458B5" w:rsidRDefault="00BC38C3" w:rsidP="00BC38C3">
      <w:pPr>
        <w:pStyle w:val="Prrafodelista"/>
        <w:spacing w:after="0" w:line="240" w:lineRule="auto"/>
        <w:jc w:val="both"/>
        <w:rPr>
          <w:rFonts w:ascii="Arial" w:hAnsi="Arial" w:cs="Arial"/>
          <w:color w:val="000000" w:themeColor="text1"/>
        </w:rPr>
      </w:pPr>
    </w:p>
    <w:p w:rsidR="000857BA" w:rsidRPr="001458B5" w:rsidRDefault="000857BA" w:rsidP="00153EB9">
      <w:pPr>
        <w:spacing w:after="0" w:line="240" w:lineRule="auto"/>
        <w:jc w:val="both"/>
        <w:rPr>
          <w:rFonts w:ascii="Arial" w:hAnsi="Arial" w:cs="Arial"/>
          <w:color w:val="000000" w:themeColor="text1"/>
        </w:rPr>
      </w:pPr>
      <w:r w:rsidRPr="001458B5">
        <w:rPr>
          <w:rFonts w:ascii="Arial" w:hAnsi="Arial" w:cs="Arial"/>
          <w:color w:val="000000" w:themeColor="text1"/>
        </w:rPr>
        <w:t>Este factor comprende lo relacionado con las competencias del personal, los niveles de rotación, estructura organizacional, capacidad laboral y la motivación.</w:t>
      </w:r>
    </w:p>
    <w:p w:rsidR="000857BA" w:rsidRPr="001458B5" w:rsidRDefault="000857BA" w:rsidP="00153EB9">
      <w:pPr>
        <w:spacing w:after="0" w:line="240" w:lineRule="auto"/>
        <w:jc w:val="both"/>
        <w:rPr>
          <w:rFonts w:ascii="Arial" w:hAnsi="Arial" w:cs="Arial"/>
          <w:color w:val="000000" w:themeColor="text1"/>
        </w:rPr>
      </w:pPr>
    </w:p>
    <w:p w:rsidR="000857BA" w:rsidRPr="001458B5" w:rsidRDefault="000857BA" w:rsidP="00153EB9">
      <w:pPr>
        <w:spacing w:after="0" w:line="240" w:lineRule="auto"/>
        <w:jc w:val="both"/>
        <w:rPr>
          <w:rFonts w:ascii="Arial" w:hAnsi="Arial" w:cs="Arial"/>
          <w:color w:val="000000" w:themeColor="text1"/>
        </w:rPr>
      </w:pPr>
      <w:r w:rsidRPr="001458B5">
        <w:rPr>
          <w:rFonts w:ascii="Arial" w:hAnsi="Arial" w:cs="Arial"/>
          <w:color w:val="000000" w:themeColor="text1"/>
        </w:rPr>
        <w:t>Para el caso del riesgo de corrupción, se estableció como agente generador potencial, la baja motivación del personal, aspecto que debe ser abordado desde la perspectiva de talento humano por las Direcciones que corresponda con el fin de evitar que se puedan generar niveles de susceptibilidad ante situaciones de desmotivación.</w:t>
      </w:r>
    </w:p>
    <w:p w:rsidR="0085446D" w:rsidRPr="001458B5" w:rsidRDefault="0085446D" w:rsidP="00153EB9">
      <w:pPr>
        <w:spacing w:after="0" w:line="240" w:lineRule="auto"/>
        <w:jc w:val="both"/>
        <w:rPr>
          <w:rFonts w:ascii="Arial" w:hAnsi="Arial" w:cs="Arial"/>
          <w:color w:val="000000" w:themeColor="text1"/>
        </w:rPr>
      </w:pPr>
    </w:p>
    <w:p w:rsidR="000857BA" w:rsidRPr="001458B5" w:rsidRDefault="00153EB9" w:rsidP="00571C6D">
      <w:pPr>
        <w:pStyle w:val="Prrafodelista"/>
        <w:numPr>
          <w:ilvl w:val="0"/>
          <w:numId w:val="13"/>
        </w:numPr>
        <w:spacing w:after="0" w:line="240" w:lineRule="auto"/>
        <w:jc w:val="both"/>
        <w:rPr>
          <w:rFonts w:ascii="Arial" w:hAnsi="Arial" w:cs="Arial"/>
          <w:color w:val="000000" w:themeColor="text1"/>
        </w:rPr>
      </w:pPr>
      <w:r w:rsidRPr="001458B5">
        <w:rPr>
          <w:rFonts w:ascii="Arial" w:hAnsi="Arial" w:cs="Arial"/>
          <w:color w:val="000000" w:themeColor="text1"/>
        </w:rPr>
        <w:t>Factor Procesos, Proce</w:t>
      </w:r>
      <w:r w:rsidR="002C42F7">
        <w:rPr>
          <w:rFonts w:ascii="Arial" w:hAnsi="Arial" w:cs="Arial"/>
          <w:color w:val="000000" w:themeColor="text1"/>
        </w:rPr>
        <w:t>dimientos.</w:t>
      </w:r>
    </w:p>
    <w:p w:rsidR="00BC38C3" w:rsidRPr="001458B5" w:rsidRDefault="00BC38C3" w:rsidP="00BC38C3">
      <w:pPr>
        <w:pStyle w:val="Prrafodelista"/>
        <w:spacing w:after="0" w:line="240" w:lineRule="auto"/>
        <w:jc w:val="both"/>
        <w:rPr>
          <w:rFonts w:ascii="Arial" w:hAnsi="Arial" w:cs="Arial"/>
          <w:color w:val="000000" w:themeColor="text1"/>
        </w:rPr>
      </w:pPr>
    </w:p>
    <w:p w:rsidR="000857BA" w:rsidRPr="001458B5" w:rsidRDefault="000857BA" w:rsidP="00153EB9">
      <w:pPr>
        <w:spacing w:after="0" w:line="240" w:lineRule="auto"/>
        <w:jc w:val="both"/>
        <w:rPr>
          <w:rFonts w:ascii="Arial" w:hAnsi="Arial" w:cs="Arial"/>
          <w:color w:val="000000" w:themeColor="text1"/>
        </w:rPr>
      </w:pPr>
      <w:r w:rsidRPr="001458B5">
        <w:rPr>
          <w:rFonts w:ascii="Arial" w:hAnsi="Arial" w:cs="Arial"/>
          <w:color w:val="000000" w:themeColor="text1"/>
        </w:rPr>
        <w:t xml:space="preserve">Dentro de este factor se tienen en cuenta el diseño, las responsabilidades y los controles en procesos y procedimientos, mecanismos de difusión/socialización de esos procedimientos y el control a terceros que desarrollan actividades por o para la Institución. </w:t>
      </w:r>
    </w:p>
    <w:p w:rsidR="00153EB9" w:rsidRPr="001458B5" w:rsidRDefault="00153EB9" w:rsidP="00153EB9">
      <w:pPr>
        <w:spacing w:after="0" w:line="240" w:lineRule="auto"/>
        <w:jc w:val="both"/>
        <w:rPr>
          <w:rFonts w:ascii="Arial" w:hAnsi="Arial" w:cs="Arial"/>
          <w:color w:val="000000" w:themeColor="text1"/>
        </w:rPr>
      </w:pPr>
    </w:p>
    <w:p w:rsidR="000857BA" w:rsidRPr="001458B5" w:rsidRDefault="000857BA" w:rsidP="00153EB9">
      <w:pPr>
        <w:spacing w:after="0" w:line="240" w:lineRule="auto"/>
        <w:jc w:val="both"/>
        <w:rPr>
          <w:rFonts w:ascii="Arial" w:hAnsi="Arial" w:cs="Arial"/>
          <w:color w:val="000000" w:themeColor="text1"/>
        </w:rPr>
      </w:pPr>
      <w:r w:rsidRPr="001458B5">
        <w:rPr>
          <w:rFonts w:ascii="Arial" w:hAnsi="Arial" w:cs="Arial"/>
          <w:color w:val="000000" w:themeColor="text1"/>
        </w:rPr>
        <w:t>Se identificaron dos focos de trabajo: debilidades en la planificación o diseño de procesos y procedimientos y deficientes o insuficientes controles en ellos. Esto es, la posibilidad de que en los procesos o procedimientos que guían el actuar policial no se hayan considerado los controles adecuados y suficientes para aquellas actividades con alto nivel de susceptibilidad a la corrupción.</w:t>
      </w:r>
    </w:p>
    <w:p w:rsidR="00BC38C3" w:rsidRPr="001458B5" w:rsidRDefault="00BC38C3" w:rsidP="00BC38C3">
      <w:pPr>
        <w:spacing w:after="0" w:line="240" w:lineRule="auto"/>
        <w:jc w:val="both"/>
        <w:rPr>
          <w:rFonts w:ascii="Arial" w:hAnsi="Arial" w:cs="Arial"/>
          <w:color w:val="000000" w:themeColor="text1"/>
        </w:rPr>
      </w:pPr>
    </w:p>
    <w:p w:rsidR="000857BA" w:rsidRPr="001458B5" w:rsidRDefault="00BC38C3" w:rsidP="00571C6D">
      <w:pPr>
        <w:pStyle w:val="Prrafodelista"/>
        <w:numPr>
          <w:ilvl w:val="0"/>
          <w:numId w:val="13"/>
        </w:numPr>
        <w:spacing w:after="0" w:line="240" w:lineRule="auto"/>
        <w:jc w:val="both"/>
        <w:rPr>
          <w:rFonts w:ascii="Arial" w:hAnsi="Arial" w:cs="Arial"/>
          <w:color w:val="000000" w:themeColor="text1"/>
        </w:rPr>
      </w:pPr>
      <w:r w:rsidRPr="001458B5">
        <w:rPr>
          <w:rFonts w:ascii="Arial" w:hAnsi="Arial" w:cs="Arial"/>
          <w:color w:val="000000" w:themeColor="text1"/>
        </w:rPr>
        <w:t>Factor Social</w:t>
      </w:r>
      <w:r w:rsidR="002C42F7">
        <w:rPr>
          <w:rFonts w:ascii="Arial" w:hAnsi="Arial" w:cs="Arial"/>
          <w:color w:val="000000" w:themeColor="text1"/>
        </w:rPr>
        <w:t>.</w:t>
      </w:r>
    </w:p>
    <w:p w:rsidR="000857BA" w:rsidRPr="001458B5" w:rsidRDefault="000857BA" w:rsidP="00BE3948">
      <w:pPr>
        <w:pStyle w:val="Prrafodelista"/>
        <w:spacing w:after="0" w:line="240" w:lineRule="auto"/>
        <w:jc w:val="both"/>
        <w:rPr>
          <w:rFonts w:ascii="Arial" w:hAnsi="Arial" w:cs="Arial"/>
          <w:color w:val="000000" w:themeColor="text1"/>
        </w:rPr>
      </w:pPr>
    </w:p>
    <w:p w:rsidR="000857BA" w:rsidRPr="001458B5" w:rsidRDefault="000857BA" w:rsidP="00BC38C3">
      <w:pPr>
        <w:spacing w:after="0" w:line="240" w:lineRule="auto"/>
        <w:jc w:val="both"/>
        <w:rPr>
          <w:rFonts w:ascii="Arial" w:hAnsi="Arial" w:cs="Arial"/>
          <w:color w:val="000000" w:themeColor="text1"/>
        </w:rPr>
      </w:pPr>
      <w:r w:rsidRPr="001458B5">
        <w:rPr>
          <w:rFonts w:ascii="Arial" w:hAnsi="Arial" w:cs="Arial"/>
          <w:color w:val="000000" w:themeColor="text1"/>
        </w:rPr>
        <w:t xml:space="preserve">El factor social comprende los aspectos relativos a la percepción y confianza de la ciudadanía hacia la Institución y la cultura ciudadana en sí misma, como un agente externo que indiscutiblemente afecta el cumplimiento de la misión. Aquí se hace referencia a la posibilidad de que </w:t>
      </w:r>
      <w:r w:rsidRPr="001458B5">
        <w:rPr>
          <w:rFonts w:ascii="Arial" w:hAnsi="Arial" w:cs="Arial"/>
        </w:rPr>
        <w:t>la cultura ciudada</w:t>
      </w:r>
      <w:r w:rsidR="007C0872" w:rsidRPr="001458B5">
        <w:rPr>
          <w:rFonts w:ascii="Arial" w:hAnsi="Arial" w:cs="Arial"/>
        </w:rPr>
        <w:t>na</w:t>
      </w:r>
      <w:r w:rsidRPr="001458B5">
        <w:rPr>
          <w:rFonts w:ascii="Arial" w:hAnsi="Arial" w:cs="Arial"/>
        </w:rPr>
        <w:t xml:space="preserve"> </w:t>
      </w:r>
      <w:r w:rsidRPr="001458B5">
        <w:rPr>
          <w:rFonts w:ascii="Arial" w:hAnsi="Arial" w:cs="Arial"/>
          <w:color w:val="000000" w:themeColor="text1"/>
        </w:rPr>
        <w:t>actúe como un agente que facilite el desencadenamiento de situaciones no acordes con los principios y valores de la Institución.</w:t>
      </w:r>
    </w:p>
    <w:p w:rsidR="000857BA" w:rsidRPr="001458B5" w:rsidRDefault="000857BA" w:rsidP="00BE3948">
      <w:pPr>
        <w:pStyle w:val="Prrafodelista"/>
        <w:spacing w:after="0" w:line="240" w:lineRule="auto"/>
        <w:jc w:val="both"/>
        <w:rPr>
          <w:rFonts w:ascii="Arial" w:hAnsi="Arial" w:cs="Arial"/>
          <w:color w:val="000000" w:themeColor="text1"/>
        </w:rPr>
      </w:pPr>
    </w:p>
    <w:p w:rsidR="00B55A2E" w:rsidRPr="001458B5" w:rsidRDefault="00B55A2E" w:rsidP="00BE3948">
      <w:pPr>
        <w:spacing w:after="0" w:line="240" w:lineRule="auto"/>
        <w:jc w:val="both"/>
        <w:rPr>
          <w:rFonts w:ascii="Arial" w:hAnsi="Arial" w:cs="Arial"/>
          <w:color w:val="000000" w:themeColor="text1"/>
        </w:rPr>
      </w:pPr>
    </w:p>
    <w:p w:rsidR="00B55A2E" w:rsidRPr="001458B5" w:rsidRDefault="00B55A2E" w:rsidP="00BE3948">
      <w:pPr>
        <w:spacing w:after="0" w:line="240" w:lineRule="auto"/>
        <w:jc w:val="both"/>
        <w:rPr>
          <w:rFonts w:ascii="Arial" w:hAnsi="Arial" w:cs="Arial"/>
          <w:color w:val="000000" w:themeColor="text1"/>
        </w:rPr>
      </w:pPr>
    </w:p>
    <w:p w:rsidR="002036F9" w:rsidRPr="001138F8" w:rsidRDefault="00422012" w:rsidP="001138F8">
      <w:pPr>
        <w:pStyle w:val="Ttulo2"/>
      </w:pPr>
      <w:bookmarkStart w:id="9" w:name="_Toc523492116"/>
      <w:r w:rsidRPr="001138F8">
        <w:rPr>
          <w:rStyle w:val="Ttulo3Car"/>
          <w:b/>
        </w:rPr>
        <w:lastRenderedPageBreak/>
        <w:t>RACIONALIZACIÓN DE</w:t>
      </w:r>
      <w:r w:rsidRPr="001138F8">
        <w:t xml:space="preserve"> </w:t>
      </w:r>
      <w:r w:rsidR="005360E7" w:rsidRPr="001138F8">
        <w:t>TRÁ</w:t>
      </w:r>
      <w:r w:rsidR="002036F9" w:rsidRPr="001138F8">
        <w:t>MITES</w:t>
      </w:r>
      <w:bookmarkEnd w:id="9"/>
    </w:p>
    <w:p w:rsidR="00040586" w:rsidRPr="001458B5" w:rsidRDefault="00040586" w:rsidP="00BE3948">
      <w:pPr>
        <w:spacing w:after="0" w:line="240" w:lineRule="auto"/>
        <w:jc w:val="both"/>
        <w:rPr>
          <w:rFonts w:ascii="Arial" w:hAnsi="Arial" w:cs="Arial"/>
          <w:color w:val="000000" w:themeColor="text1"/>
        </w:rPr>
      </w:pPr>
    </w:p>
    <w:p w:rsidR="004B60CF" w:rsidRPr="001458B5" w:rsidRDefault="00FD6E53" w:rsidP="008B3BED">
      <w:pPr>
        <w:spacing w:after="0" w:line="240" w:lineRule="auto"/>
        <w:ind w:firstLine="390"/>
        <w:jc w:val="both"/>
        <w:rPr>
          <w:rFonts w:ascii="Arial" w:hAnsi="Arial" w:cs="Arial"/>
          <w:color w:val="000000" w:themeColor="text1"/>
          <w:lang w:val="es-ES"/>
        </w:rPr>
      </w:pPr>
      <w:r w:rsidRPr="001458B5">
        <w:rPr>
          <w:rFonts w:ascii="Arial" w:hAnsi="Arial" w:cs="Arial"/>
          <w:color w:val="000000" w:themeColor="text1"/>
          <w:lang w:val="es-ES"/>
        </w:rPr>
        <w:t>El proceso de publicación de trámites y la racionalización de los mismos</w:t>
      </w:r>
      <w:r w:rsidR="004B60CF" w:rsidRPr="001458B5">
        <w:rPr>
          <w:rFonts w:ascii="Arial" w:hAnsi="Arial" w:cs="Arial"/>
          <w:color w:val="000000" w:themeColor="text1"/>
          <w:lang w:val="es-ES"/>
        </w:rPr>
        <w:t>, en el marco de la política gubernamental de redimensionar un mejor E</w:t>
      </w:r>
      <w:r w:rsidRPr="001458B5">
        <w:rPr>
          <w:rFonts w:ascii="Arial" w:hAnsi="Arial" w:cs="Arial"/>
          <w:color w:val="000000" w:themeColor="text1"/>
          <w:lang w:val="es-ES"/>
        </w:rPr>
        <w:t>stado al servicio del ciudadano,</w:t>
      </w:r>
      <w:r w:rsidR="004B60CF" w:rsidRPr="001458B5">
        <w:rPr>
          <w:rFonts w:ascii="Arial" w:hAnsi="Arial" w:cs="Arial"/>
          <w:color w:val="000000" w:themeColor="text1"/>
          <w:lang w:val="es-ES"/>
        </w:rPr>
        <w:t xml:space="preserve"> se constituye en la principal estrategia para</w:t>
      </w:r>
      <w:r w:rsidRPr="001458B5">
        <w:rPr>
          <w:rFonts w:ascii="Arial" w:hAnsi="Arial" w:cs="Arial"/>
          <w:color w:val="000000" w:themeColor="text1"/>
          <w:lang w:val="es-ES"/>
        </w:rPr>
        <w:t xml:space="preserve"> la flexibilización de la relación entre el</w:t>
      </w:r>
      <w:r w:rsidR="004B60CF" w:rsidRPr="001458B5">
        <w:rPr>
          <w:rFonts w:ascii="Arial" w:hAnsi="Arial" w:cs="Arial"/>
          <w:color w:val="000000" w:themeColor="text1"/>
          <w:lang w:val="es-ES"/>
        </w:rPr>
        <w:t xml:space="preserve"> Ciudadano, Institución y Estado como puerta informativa y garante de la satisfacción y calidad de los servicios que se prestan.</w:t>
      </w:r>
    </w:p>
    <w:p w:rsidR="00503627" w:rsidRDefault="00503627" w:rsidP="00BE3948">
      <w:pPr>
        <w:spacing w:after="0" w:line="240" w:lineRule="auto"/>
        <w:jc w:val="both"/>
        <w:rPr>
          <w:rFonts w:ascii="Arial" w:hAnsi="Arial" w:cs="Arial"/>
          <w:color w:val="000000" w:themeColor="text1"/>
          <w:lang w:val="es-ES"/>
        </w:rPr>
      </w:pPr>
    </w:p>
    <w:p w:rsidR="008B3BED" w:rsidRPr="001458B5" w:rsidRDefault="008B3BED" w:rsidP="00BE3948">
      <w:pPr>
        <w:spacing w:after="0" w:line="240" w:lineRule="auto"/>
        <w:jc w:val="both"/>
        <w:rPr>
          <w:rFonts w:ascii="Arial" w:hAnsi="Arial" w:cs="Arial"/>
          <w:color w:val="000000" w:themeColor="text1"/>
          <w:lang w:val="es-ES"/>
        </w:rPr>
      </w:pPr>
    </w:p>
    <w:p w:rsidR="00FD6E53" w:rsidRPr="00A25B17" w:rsidRDefault="001D1CA3" w:rsidP="006652FC">
      <w:pPr>
        <w:pStyle w:val="Ttulo3"/>
      </w:pPr>
      <w:bookmarkStart w:id="10" w:name="_Toc523492117"/>
      <w:r w:rsidRPr="00A25B17">
        <w:t>OBJETIVO DEL COMPONENTE:</w:t>
      </w:r>
      <w:bookmarkEnd w:id="10"/>
    </w:p>
    <w:p w:rsidR="00FD6E53" w:rsidRPr="001458B5" w:rsidRDefault="00FD6E53" w:rsidP="00FD6E53">
      <w:pPr>
        <w:spacing w:after="0" w:line="240" w:lineRule="auto"/>
        <w:jc w:val="both"/>
        <w:rPr>
          <w:rFonts w:ascii="Arial" w:hAnsi="Arial" w:cs="Arial"/>
          <w:color w:val="000000" w:themeColor="text1"/>
        </w:rPr>
      </w:pPr>
    </w:p>
    <w:p w:rsidR="001D1CA3" w:rsidRPr="001458B5" w:rsidRDefault="001D1CA3" w:rsidP="008B3BED">
      <w:pPr>
        <w:spacing w:after="0" w:line="240" w:lineRule="auto"/>
        <w:ind w:firstLine="568"/>
        <w:jc w:val="both"/>
        <w:rPr>
          <w:rFonts w:ascii="Arial" w:hAnsi="Arial" w:cs="Arial"/>
          <w:color w:val="000000" w:themeColor="text1"/>
        </w:rPr>
      </w:pPr>
      <w:r w:rsidRPr="001458B5">
        <w:rPr>
          <w:rFonts w:ascii="Arial" w:hAnsi="Arial" w:cs="Arial"/>
          <w:color w:val="000000" w:themeColor="text1"/>
        </w:rPr>
        <w:t>Establecer las pautas que permitan mejorar, simplificar y eliminar trámites internos que hacen que el trabajo sea menos efectivo, eficiente y eficaz en la atención de las necesidades del ciudadano.</w:t>
      </w:r>
    </w:p>
    <w:p w:rsidR="001D1CA3" w:rsidRDefault="001D1CA3" w:rsidP="00BE3948">
      <w:pPr>
        <w:spacing w:after="0" w:line="240" w:lineRule="auto"/>
        <w:jc w:val="both"/>
        <w:rPr>
          <w:rFonts w:ascii="Arial" w:hAnsi="Arial" w:cs="Arial"/>
          <w:color w:val="000000" w:themeColor="text1"/>
        </w:rPr>
      </w:pPr>
    </w:p>
    <w:p w:rsidR="001D1CA3" w:rsidRPr="00A25B17" w:rsidRDefault="001D1CA3" w:rsidP="006652FC">
      <w:pPr>
        <w:pStyle w:val="Ttulo3"/>
      </w:pPr>
      <w:bookmarkStart w:id="11" w:name="_Toc523492118"/>
      <w:r w:rsidRPr="00A25B17">
        <w:t>GENERALIDADES DEL COMPONENTE</w:t>
      </w:r>
      <w:bookmarkEnd w:id="11"/>
    </w:p>
    <w:p w:rsidR="008B3BED" w:rsidRPr="008B3BED" w:rsidRDefault="008B3BED" w:rsidP="008B3BED"/>
    <w:p w:rsidR="00DF64E4" w:rsidRPr="001458B5" w:rsidRDefault="00DF64E4" w:rsidP="008B3BED">
      <w:pPr>
        <w:spacing w:after="0" w:line="240" w:lineRule="auto"/>
        <w:ind w:firstLine="568"/>
        <w:jc w:val="both"/>
        <w:rPr>
          <w:rFonts w:ascii="Arial" w:hAnsi="Arial" w:cs="Arial"/>
          <w:color w:val="000000" w:themeColor="text1"/>
        </w:rPr>
      </w:pPr>
      <w:r w:rsidRPr="001458B5">
        <w:rPr>
          <w:rFonts w:ascii="Arial" w:hAnsi="Arial" w:cs="Arial"/>
          <w:color w:val="000000" w:themeColor="text1"/>
        </w:rPr>
        <w:t xml:space="preserve">Dicho componente esta adoptado en la Policía Nacional mediante el cumplimiento de la Ley 962 de 2005, Decreto Ley 019 de 2012 y los criterios definidos por el Departamento Administrativo de la Función Pública – DAFP, a través de la “Guía de Racionalización de Trámites”, y a partir de la herramienta tecnológica “Sistema Único de </w:t>
      </w:r>
      <w:r w:rsidR="00B01FE8" w:rsidRPr="001458B5">
        <w:rPr>
          <w:rFonts w:ascii="Arial" w:hAnsi="Arial" w:cs="Arial"/>
          <w:color w:val="000000" w:themeColor="text1"/>
        </w:rPr>
        <w:t>Información de Trámites – SUIT”.</w:t>
      </w:r>
    </w:p>
    <w:p w:rsidR="00DF64E4" w:rsidRPr="001458B5" w:rsidRDefault="00DF64E4" w:rsidP="00BE3948">
      <w:pPr>
        <w:spacing w:after="0" w:line="240" w:lineRule="auto"/>
        <w:jc w:val="both"/>
        <w:rPr>
          <w:rFonts w:ascii="Arial" w:hAnsi="Arial" w:cs="Arial"/>
          <w:color w:val="000000" w:themeColor="text1"/>
        </w:rPr>
      </w:pPr>
    </w:p>
    <w:p w:rsidR="001D1CA3" w:rsidRPr="001458B5" w:rsidRDefault="00DF64E4" w:rsidP="00BE3948">
      <w:pPr>
        <w:spacing w:after="0" w:line="240" w:lineRule="auto"/>
        <w:jc w:val="both"/>
        <w:rPr>
          <w:rFonts w:ascii="Arial" w:hAnsi="Arial" w:cs="Arial"/>
          <w:color w:val="000000" w:themeColor="text1"/>
        </w:rPr>
      </w:pPr>
      <w:r w:rsidRPr="001458B5">
        <w:rPr>
          <w:rFonts w:ascii="Arial" w:hAnsi="Arial" w:cs="Arial"/>
          <w:color w:val="000000" w:themeColor="text1"/>
        </w:rPr>
        <w:t xml:space="preserve">Mediante el Decreto – Ley </w:t>
      </w:r>
      <w:r w:rsidR="001D1CA3" w:rsidRPr="001458B5">
        <w:rPr>
          <w:rFonts w:ascii="Arial" w:hAnsi="Arial" w:cs="Arial"/>
          <w:color w:val="000000" w:themeColor="text1"/>
        </w:rPr>
        <w:t>019 de 2012, el Gobierno Nacional definió los trámites y procedimientos que se suprimen o modifican, con la finalidad de proteger y garantizar la efectividad de los derechos de las personas naturales y jurídicas ante las autoridades y facilitar las relaciones de los particulares con éstas como usuarias o destinatarias de sus servicios, de conformidad con los principios y reglas previstos en la Constitución Política y en la Ley.</w:t>
      </w:r>
    </w:p>
    <w:p w:rsidR="001D1CA3" w:rsidRPr="001458B5" w:rsidRDefault="001D1CA3" w:rsidP="00BE3948">
      <w:pPr>
        <w:spacing w:after="0" w:line="240" w:lineRule="auto"/>
        <w:jc w:val="both"/>
        <w:rPr>
          <w:rFonts w:ascii="Arial" w:hAnsi="Arial" w:cs="Arial"/>
          <w:color w:val="000000" w:themeColor="text1"/>
        </w:rPr>
      </w:pPr>
    </w:p>
    <w:p w:rsidR="001D1CA3" w:rsidRPr="001458B5" w:rsidRDefault="001D1CA3" w:rsidP="00BE3948">
      <w:pPr>
        <w:spacing w:after="0" w:line="240" w:lineRule="auto"/>
        <w:jc w:val="both"/>
        <w:rPr>
          <w:rFonts w:ascii="Arial" w:hAnsi="Arial" w:cs="Arial"/>
          <w:color w:val="000000" w:themeColor="text1"/>
        </w:rPr>
      </w:pPr>
      <w:r w:rsidRPr="001458B5">
        <w:rPr>
          <w:rFonts w:ascii="Arial" w:hAnsi="Arial" w:cs="Arial"/>
          <w:color w:val="000000" w:themeColor="text1"/>
        </w:rPr>
        <w:t xml:space="preserve">La norma recoge los postulados constitucionales, particularmente lo establecido en el artículo 83 de la Constitución Política que dispone: </w:t>
      </w:r>
      <w:r w:rsidRPr="001458B5">
        <w:rPr>
          <w:rFonts w:ascii="Arial" w:hAnsi="Arial" w:cs="Arial"/>
          <w:i/>
          <w:color w:val="000000" w:themeColor="text1"/>
        </w:rPr>
        <w:t>“todas las actuaciones de los particulares y de las autoridades públicas deberán ceñirse a los postulados de la buena fe, la cual se presumirá en todas las gestiones que aquellos adelanten ante éstas”</w:t>
      </w:r>
      <w:r w:rsidR="00FD6E53" w:rsidRPr="001458B5">
        <w:rPr>
          <w:rFonts w:ascii="Arial" w:hAnsi="Arial" w:cs="Arial"/>
          <w:color w:val="000000" w:themeColor="text1"/>
        </w:rPr>
        <w:t>.</w:t>
      </w:r>
    </w:p>
    <w:p w:rsidR="001D1CA3" w:rsidRPr="001458B5" w:rsidRDefault="001D1CA3" w:rsidP="00BE3948">
      <w:pPr>
        <w:spacing w:after="0" w:line="240" w:lineRule="auto"/>
        <w:jc w:val="both"/>
        <w:rPr>
          <w:rFonts w:ascii="Arial" w:hAnsi="Arial" w:cs="Arial"/>
          <w:color w:val="000000" w:themeColor="text1"/>
        </w:rPr>
      </w:pPr>
    </w:p>
    <w:p w:rsidR="001D1CA3" w:rsidRPr="001458B5" w:rsidRDefault="001D1CA3" w:rsidP="00BE3948">
      <w:pPr>
        <w:spacing w:after="0" w:line="240" w:lineRule="auto"/>
        <w:jc w:val="both"/>
        <w:rPr>
          <w:rFonts w:ascii="Arial" w:hAnsi="Arial" w:cs="Arial"/>
          <w:color w:val="000000" w:themeColor="text1"/>
        </w:rPr>
      </w:pPr>
      <w:r w:rsidRPr="001458B5">
        <w:rPr>
          <w:rFonts w:ascii="Arial" w:hAnsi="Arial" w:cs="Arial"/>
          <w:color w:val="000000" w:themeColor="text1"/>
        </w:rPr>
        <w:t xml:space="preserve">El Decreto - Ley anti-trámites es la materialización de los principios de celeridad, eficacia, eficiencia y economía, contenidos en el ordenamiento jurídico colombiano, cuya observancia y cumplimiento favorece al conjunto de la sociedad. </w:t>
      </w:r>
    </w:p>
    <w:p w:rsidR="00FD6E53" w:rsidRPr="001458B5" w:rsidRDefault="00FD6E53" w:rsidP="00BE3948">
      <w:pPr>
        <w:spacing w:after="0" w:line="240" w:lineRule="auto"/>
        <w:jc w:val="both"/>
        <w:rPr>
          <w:rFonts w:ascii="Arial" w:hAnsi="Arial" w:cs="Arial"/>
          <w:color w:val="000000" w:themeColor="text1"/>
        </w:rPr>
      </w:pPr>
    </w:p>
    <w:p w:rsidR="001D1CA3" w:rsidRPr="001458B5" w:rsidRDefault="001D1CA3" w:rsidP="00F7555A">
      <w:pPr>
        <w:spacing w:after="0" w:line="240" w:lineRule="auto"/>
        <w:jc w:val="both"/>
        <w:rPr>
          <w:rFonts w:ascii="Arial" w:hAnsi="Arial" w:cs="Arial"/>
          <w:color w:val="000000" w:themeColor="text1"/>
        </w:rPr>
      </w:pPr>
      <w:r w:rsidRPr="001458B5">
        <w:rPr>
          <w:rFonts w:ascii="Arial" w:hAnsi="Arial" w:cs="Arial"/>
          <w:color w:val="000000" w:themeColor="text1"/>
        </w:rPr>
        <w:t>El fund</w:t>
      </w:r>
      <w:r w:rsidR="00DF64E4" w:rsidRPr="001458B5">
        <w:rPr>
          <w:rFonts w:ascii="Arial" w:hAnsi="Arial" w:cs="Arial"/>
          <w:color w:val="000000" w:themeColor="text1"/>
        </w:rPr>
        <w:t xml:space="preserve">amento legal del Decreto - Ley </w:t>
      </w:r>
      <w:r w:rsidRPr="001458B5">
        <w:rPr>
          <w:rFonts w:ascii="Arial" w:hAnsi="Arial" w:cs="Arial"/>
          <w:color w:val="000000" w:themeColor="text1"/>
        </w:rPr>
        <w:t>019, es la Ley 1474 de 2011 “Estatuto Anticorrupción”, que en su artículo 75 señala la necesidad que todos los trámites tengan un aval del Departamento Administrativo de la Función Pública y que en su parágrafo 1 revistió de precisas facultades al Presidente de la República para expedir con fuerza de ley estas regulaciones.</w:t>
      </w:r>
    </w:p>
    <w:p w:rsidR="00F7555A" w:rsidRPr="001458B5" w:rsidRDefault="00F7555A" w:rsidP="00F7555A">
      <w:pPr>
        <w:spacing w:after="0" w:line="240" w:lineRule="auto"/>
        <w:jc w:val="both"/>
        <w:rPr>
          <w:rFonts w:ascii="Arial" w:hAnsi="Arial" w:cs="Arial"/>
          <w:color w:val="000000" w:themeColor="text1"/>
        </w:rPr>
      </w:pPr>
    </w:p>
    <w:p w:rsidR="00503627" w:rsidRPr="001458B5" w:rsidRDefault="00503627" w:rsidP="00BE3948">
      <w:pPr>
        <w:spacing w:after="0" w:line="240" w:lineRule="auto"/>
        <w:jc w:val="both"/>
        <w:rPr>
          <w:rFonts w:ascii="Arial" w:hAnsi="Arial" w:cs="Arial"/>
          <w:color w:val="000000" w:themeColor="text1"/>
        </w:rPr>
      </w:pPr>
    </w:p>
    <w:p w:rsidR="00503627" w:rsidRPr="001458B5" w:rsidRDefault="00503627" w:rsidP="00BE3948">
      <w:pPr>
        <w:spacing w:after="0" w:line="240" w:lineRule="auto"/>
        <w:jc w:val="both"/>
        <w:rPr>
          <w:rFonts w:ascii="Arial" w:hAnsi="Arial" w:cs="Arial"/>
          <w:color w:val="000000" w:themeColor="text1"/>
        </w:rPr>
      </w:pPr>
    </w:p>
    <w:p w:rsidR="00112863" w:rsidRDefault="00112863" w:rsidP="00BE3948">
      <w:pPr>
        <w:spacing w:after="0" w:line="240" w:lineRule="auto"/>
        <w:jc w:val="both"/>
        <w:rPr>
          <w:rFonts w:ascii="Arial" w:hAnsi="Arial" w:cs="Arial"/>
          <w:color w:val="000000" w:themeColor="text1"/>
        </w:rPr>
      </w:pPr>
    </w:p>
    <w:p w:rsidR="004B60CF" w:rsidRPr="001458B5" w:rsidRDefault="001D1CA3" w:rsidP="00BE3948">
      <w:pPr>
        <w:spacing w:after="0" w:line="240" w:lineRule="auto"/>
        <w:jc w:val="both"/>
        <w:rPr>
          <w:rFonts w:ascii="Arial" w:hAnsi="Arial" w:cs="Arial"/>
          <w:color w:val="000000" w:themeColor="text1"/>
        </w:rPr>
      </w:pPr>
      <w:r w:rsidRPr="001458B5">
        <w:rPr>
          <w:rFonts w:ascii="Arial" w:hAnsi="Arial" w:cs="Arial"/>
          <w:color w:val="000000" w:themeColor="text1"/>
        </w:rPr>
        <w:lastRenderedPageBreak/>
        <w:t xml:space="preserve">En ese contexto, corresponde a todos los integrantes de la Policía Nacional cumplir estrictamente este mandato legal en las distintas actuaciones administrativas. </w:t>
      </w:r>
      <w:r w:rsidR="008703E5" w:rsidRPr="001458B5">
        <w:rPr>
          <w:rFonts w:ascii="Arial" w:hAnsi="Arial" w:cs="Arial"/>
          <w:color w:val="000000" w:themeColor="text1"/>
        </w:rPr>
        <w:t>T</w:t>
      </w:r>
      <w:r w:rsidRPr="001458B5">
        <w:rPr>
          <w:rFonts w:ascii="Arial" w:hAnsi="Arial" w:cs="Arial"/>
          <w:color w:val="000000" w:themeColor="text1"/>
        </w:rPr>
        <w:t xml:space="preserve">anto las modificaciones o supresiones de carácter general, que por lo tanto aplican para todas las unidades y todo el personal, como los aspectos particulares o específicos </w:t>
      </w:r>
      <w:r w:rsidR="00F7555A" w:rsidRPr="001458B5">
        <w:rPr>
          <w:rFonts w:ascii="Arial" w:hAnsi="Arial" w:cs="Arial"/>
          <w:color w:val="000000" w:themeColor="text1"/>
        </w:rPr>
        <w:t>que,</w:t>
      </w:r>
      <w:r w:rsidRPr="001458B5">
        <w:rPr>
          <w:rFonts w:ascii="Arial" w:hAnsi="Arial" w:cs="Arial"/>
          <w:color w:val="000000" w:themeColor="text1"/>
        </w:rPr>
        <w:t xml:space="preserve"> de acuerdo con la misionalidad, correspondan a una dirección o dependencia en particular. También se citan aquellos aspectos cuya modificación exige una reglamentación o una fecha específica para entrar en vigencia y finalmente se enuncian algunas consideraciones generales, dirigidas a orientar </w:t>
      </w:r>
      <w:r w:rsidR="008703E5" w:rsidRPr="001458B5">
        <w:rPr>
          <w:rFonts w:ascii="Arial" w:hAnsi="Arial" w:cs="Arial"/>
          <w:color w:val="000000" w:themeColor="text1"/>
        </w:rPr>
        <w:t>su</w:t>
      </w:r>
      <w:r w:rsidRPr="001458B5">
        <w:rPr>
          <w:rFonts w:ascii="Arial" w:hAnsi="Arial" w:cs="Arial"/>
          <w:color w:val="000000" w:themeColor="text1"/>
        </w:rPr>
        <w:t xml:space="preserve"> aplicación.</w:t>
      </w:r>
    </w:p>
    <w:p w:rsidR="00F64D9D" w:rsidRPr="001458B5" w:rsidRDefault="00F64D9D" w:rsidP="00BE3948">
      <w:pPr>
        <w:spacing w:after="0" w:line="240" w:lineRule="auto"/>
        <w:jc w:val="both"/>
        <w:rPr>
          <w:rFonts w:ascii="Arial" w:hAnsi="Arial" w:cs="Arial"/>
          <w:color w:val="000000" w:themeColor="text1"/>
        </w:rPr>
      </w:pPr>
    </w:p>
    <w:p w:rsidR="0046066C" w:rsidRPr="001458B5" w:rsidRDefault="00952C1F" w:rsidP="00BE3948">
      <w:pPr>
        <w:spacing w:after="0" w:line="240" w:lineRule="auto"/>
        <w:jc w:val="both"/>
        <w:rPr>
          <w:rFonts w:ascii="Arial" w:hAnsi="Arial" w:cs="Arial"/>
          <w:color w:val="000000" w:themeColor="text1"/>
        </w:rPr>
      </w:pPr>
      <w:r w:rsidRPr="001458B5">
        <w:rPr>
          <w:rFonts w:ascii="Arial" w:hAnsi="Arial" w:cs="Arial"/>
          <w:color w:val="000000" w:themeColor="text1"/>
        </w:rPr>
        <w:t xml:space="preserve">La Policía Nacional, con el apoyo de todo el personal y muy especialmente de los directores, comandantes y jefes de oficinas asesoras, espera que se cumpla cabalmente </w:t>
      </w:r>
      <w:r w:rsidR="00DF64E4" w:rsidRPr="001458B5">
        <w:rPr>
          <w:rFonts w:ascii="Arial" w:hAnsi="Arial" w:cs="Arial"/>
          <w:color w:val="000000" w:themeColor="text1"/>
        </w:rPr>
        <w:t xml:space="preserve">lo establecido en el Decreto </w:t>
      </w:r>
      <w:r w:rsidRPr="001458B5">
        <w:rPr>
          <w:rFonts w:ascii="Arial" w:hAnsi="Arial" w:cs="Arial"/>
          <w:color w:val="000000" w:themeColor="text1"/>
        </w:rPr>
        <w:t xml:space="preserve">019 de 2012, para que la Institución sea modelo en la atención oportuna y eficaz a los ciudadanos. </w:t>
      </w:r>
    </w:p>
    <w:p w:rsidR="0046066C" w:rsidRPr="001458B5" w:rsidRDefault="0046066C" w:rsidP="00BE3948">
      <w:pPr>
        <w:spacing w:after="0" w:line="240" w:lineRule="auto"/>
        <w:jc w:val="both"/>
        <w:rPr>
          <w:rFonts w:ascii="Arial" w:hAnsi="Arial" w:cs="Arial"/>
          <w:color w:val="000000" w:themeColor="text1"/>
        </w:rPr>
      </w:pPr>
    </w:p>
    <w:p w:rsidR="00F7555A" w:rsidRPr="00A25B17" w:rsidRDefault="000B2D22" w:rsidP="006652FC">
      <w:pPr>
        <w:pStyle w:val="Ttulo3"/>
      </w:pPr>
      <w:bookmarkStart w:id="12" w:name="_Toc523492119"/>
      <w:r w:rsidRPr="00A25B17">
        <w:t>MODIFICACIÓN Y SUPRESIÓN DE TRÁMITES</w:t>
      </w:r>
      <w:bookmarkEnd w:id="12"/>
    </w:p>
    <w:p w:rsidR="000B2D22" w:rsidRPr="00A25B17" w:rsidRDefault="000B2D22" w:rsidP="00F7555A">
      <w:pPr>
        <w:pStyle w:val="Prrafodelista"/>
        <w:spacing w:after="0" w:line="240" w:lineRule="auto"/>
        <w:jc w:val="both"/>
        <w:rPr>
          <w:rFonts w:ascii="Arial" w:hAnsi="Arial" w:cs="Arial"/>
          <w:b/>
          <w:color w:val="000000" w:themeColor="text1"/>
        </w:rPr>
      </w:pPr>
      <w:r w:rsidRPr="00A25B17">
        <w:rPr>
          <w:rFonts w:ascii="Arial" w:hAnsi="Arial" w:cs="Arial"/>
          <w:b/>
          <w:color w:val="000000" w:themeColor="text1"/>
        </w:rPr>
        <w:t xml:space="preserve"> </w:t>
      </w:r>
    </w:p>
    <w:p w:rsidR="00F7555A" w:rsidRPr="001458B5" w:rsidRDefault="00F7555A" w:rsidP="008A7A08">
      <w:pPr>
        <w:autoSpaceDE w:val="0"/>
        <w:autoSpaceDN w:val="0"/>
        <w:adjustRightInd w:val="0"/>
        <w:spacing w:after="0" w:line="240" w:lineRule="auto"/>
        <w:ind w:firstLine="360"/>
        <w:jc w:val="both"/>
        <w:rPr>
          <w:rFonts w:ascii="Arial" w:hAnsi="Arial" w:cs="Arial"/>
          <w:color w:val="000000" w:themeColor="text1"/>
        </w:rPr>
      </w:pPr>
      <w:r w:rsidRPr="001458B5">
        <w:rPr>
          <w:rFonts w:ascii="Arial" w:hAnsi="Arial" w:cs="Arial"/>
          <w:color w:val="000000" w:themeColor="text1"/>
        </w:rPr>
        <w:t xml:space="preserve">De acuerdo con la aplicación de la metodología planteada en cada fase o etapa, se verifica el estado de avances logrado, evidenciando los siguientes trámites y OPAS, cargadas o inscritas en la plataforma </w:t>
      </w:r>
      <w:hyperlink r:id="rId11" w:history="1">
        <w:r w:rsidRPr="001458B5">
          <w:rPr>
            <w:rFonts w:ascii="Arial" w:hAnsi="Arial" w:cs="Arial"/>
            <w:color w:val="000000" w:themeColor="text1"/>
          </w:rPr>
          <w:t>www.suit.gov.co</w:t>
        </w:r>
      </w:hyperlink>
      <w:r w:rsidRPr="001458B5">
        <w:rPr>
          <w:rFonts w:ascii="Arial" w:hAnsi="Arial" w:cs="Arial"/>
          <w:color w:val="000000" w:themeColor="text1"/>
        </w:rPr>
        <w:t xml:space="preserve"> y </w:t>
      </w:r>
      <w:hyperlink r:id="rId12" w:history="1">
        <w:r w:rsidRPr="001458B5">
          <w:rPr>
            <w:rFonts w:ascii="Arial" w:hAnsi="Arial" w:cs="Arial"/>
            <w:color w:val="000000" w:themeColor="text1"/>
          </w:rPr>
          <w:t>www.sic.gov.co</w:t>
        </w:r>
      </w:hyperlink>
      <w:r w:rsidRPr="001458B5">
        <w:rPr>
          <w:rFonts w:ascii="Arial" w:hAnsi="Arial" w:cs="Arial"/>
          <w:color w:val="000000" w:themeColor="text1"/>
        </w:rPr>
        <w:t>, así:</w:t>
      </w:r>
    </w:p>
    <w:p w:rsidR="00F7555A" w:rsidRPr="001458B5" w:rsidRDefault="00F7555A" w:rsidP="00F7555A">
      <w:pPr>
        <w:autoSpaceDE w:val="0"/>
        <w:autoSpaceDN w:val="0"/>
        <w:adjustRightInd w:val="0"/>
        <w:jc w:val="both"/>
        <w:rPr>
          <w:rFonts w:ascii="Arial" w:hAnsi="Arial" w:cs="Arial"/>
        </w:rPr>
      </w:pPr>
    </w:p>
    <w:p w:rsidR="00F7555A" w:rsidRPr="001458B5" w:rsidRDefault="00F7555A" w:rsidP="00571C6D">
      <w:pPr>
        <w:pStyle w:val="Prrafodelista"/>
        <w:numPr>
          <w:ilvl w:val="0"/>
          <w:numId w:val="13"/>
        </w:numPr>
        <w:autoSpaceDE w:val="0"/>
        <w:autoSpaceDN w:val="0"/>
        <w:adjustRightInd w:val="0"/>
        <w:jc w:val="both"/>
        <w:rPr>
          <w:rFonts w:ascii="Arial" w:hAnsi="Arial" w:cs="Arial"/>
        </w:rPr>
      </w:pPr>
      <w:r w:rsidRPr="001458B5">
        <w:rPr>
          <w:rFonts w:ascii="Arial" w:hAnsi="Arial" w:cs="Arial"/>
          <w:color w:val="000000" w:themeColor="text1"/>
        </w:rPr>
        <w:t>Tramites:</w:t>
      </w:r>
    </w:p>
    <w:p w:rsidR="00F7555A" w:rsidRPr="001458B5" w:rsidRDefault="00F7555A" w:rsidP="00F7555A">
      <w:pPr>
        <w:pStyle w:val="Prrafodelista"/>
        <w:autoSpaceDE w:val="0"/>
        <w:autoSpaceDN w:val="0"/>
        <w:adjustRightInd w:val="0"/>
        <w:jc w:val="both"/>
        <w:rPr>
          <w:rFonts w:ascii="Arial" w:hAnsi="Arial" w:cs="Arial"/>
          <w:color w:val="000000" w:themeColor="text1"/>
        </w:rPr>
      </w:pP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13" w:tgtFrame="_blank" w:tooltip="Constancia por pérdida, extravío de documentos o elementos" w:history="1">
        <w:r w:rsidR="00F7555A" w:rsidRPr="001458B5">
          <w:rPr>
            <w:rFonts w:ascii="Arial" w:hAnsi="Arial" w:cs="Arial"/>
            <w:lang w:val="es-MX" w:eastAsia="es-MX"/>
          </w:rPr>
          <w:t>Constancia por pérdida, extravío de documentos o elementos</w:t>
        </w:r>
      </w:hyperlink>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14" w:tgtFrame="_blank" w:tooltip="Revisión Técnica de Vehículos" w:history="1">
        <w:r w:rsidR="00F7555A" w:rsidRPr="001458B5">
          <w:rPr>
            <w:rFonts w:ascii="Arial" w:hAnsi="Arial" w:cs="Arial"/>
            <w:lang w:val="es-MX" w:eastAsia="es-MX"/>
          </w:rPr>
          <w:t>Revisión Técnica de Vehículos</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15" w:tgtFrame="_blank" w:tooltip="Inscripción aspirante a programas de posgrados" w:history="1">
        <w:r w:rsidR="00F7555A" w:rsidRPr="001458B5">
          <w:rPr>
            <w:rFonts w:ascii="Arial" w:hAnsi="Arial" w:cs="Arial"/>
            <w:lang w:val="es-MX" w:eastAsia="es-MX"/>
          </w:rPr>
          <w:t>Inscripción aspirante a programas de posgrados</w:t>
        </w:r>
      </w:hyperlink>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16" w:tgtFrame="_blank" w:tooltip="Inscripción para ingresar como uniformado a la Policía Nacional" w:history="1">
        <w:r w:rsidR="00F7555A" w:rsidRPr="001458B5">
          <w:rPr>
            <w:rFonts w:ascii="Arial" w:hAnsi="Arial" w:cs="Arial"/>
            <w:lang w:val="es-MX" w:eastAsia="es-MX"/>
          </w:rPr>
          <w:t>Inscripción para ingresar como uniformado a la Policía Nacional</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17" w:tgtFrame="_blank" w:tooltip="Matrícula aspirantes admitidos a programas de posgrado" w:history="1">
        <w:r w:rsidR="00F7555A" w:rsidRPr="001458B5">
          <w:rPr>
            <w:rFonts w:ascii="Arial" w:hAnsi="Arial" w:cs="Arial"/>
            <w:lang w:val="es-MX" w:eastAsia="es-MX"/>
          </w:rPr>
          <w:t>Matrículas aspirantes admitidos a programas de posgrado</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18" w:tgtFrame="_blank" w:tooltip="Inspección y constancia de identificación técnica de antinarcóticos para aeronaves o elementos" w:history="1">
        <w:r w:rsidR="00F7555A" w:rsidRPr="001458B5">
          <w:rPr>
            <w:rFonts w:ascii="Arial" w:hAnsi="Arial" w:cs="Arial"/>
            <w:lang w:val="es-MX" w:eastAsia="es-MX"/>
          </w:rPr>
          <w:t>Inspección y constancia de identificación técnica de antinarcóticos para aeronaves o elementos</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19" w:tgtFrame="_blank" w:tooltip="Supervisión y control de antinarcóticos para procesos de exportación de mercancías" w:history="1">
        <w:r w:rsidR="00F7555A" w:rsidRPr="001458B5">
          <w:rPr>
            <w:rFonts w:ascii="Arial" w:hAnsi="Arial" w:cs="Arial"/>
            <w:lang w:val="es-MX" w:eastAsia="es-MX"/>
          </w:rPr>
          <w:t>Supervisión y control de antinarcóticos para procesos de exportación de mercancías</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20" w:tgtFrame="_blank" w:tooltip="Afiliación al sistema de salud de la Policía Nacional" w:history="1">
        <w:r w:rsidR="00F7555A" w:rsidRPr="001458B5">
          <w:rPr>
            <w:rFonts w:ascii="Arial" w:hAnsi="Arial" w:cs="Arial"/>
            <w:lang w:val="es-MX" w:eastAsia="es-MX"/>
          </w:rPr>
          <w:t>Afiliación al sistema de salud de la Policía Nacional</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21" w:tgtFrame="_blank" w:tooltip="Asignación de cita para la prestación de servicios en salud" w:history="1">
        <w:r w:rsidR="00F7555A" w:rsidRPr="001458B5">
          <w:rPr>
            <w:rFonts w:ascii="Arial" w:hAnsi="Arial" w:cs="Arial"/>
            <w:lang w:val="es-MX" w:eastAsia="es-MX"/>
          </w:rPr>
          <w:t>Asignación de cita para la prestación de servicios en salud</w:t>
        </w:r>
      </w:hyperlink>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22" w:tgtFrame="_blank" w:tooltip="Atención inicial de urgencia" w:history="1">
        <w:r w:rsidR="00F7555A" w:rsidRPr="001458B5">
          <w:rPr>
            <w:rFonts w:ascii="Arial" w:hAnsi="Arial" w:cs="Arial"/>
            <w:lang w:val="es-MX" w:eastAsia="es-MX"/>
          </w:rPr>
          <w:t>Atención inicial de urgencia</w:t>
        </w:r>
      </w:hyperlink>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23" w:tgtFrame="_blank" w:tooltip="Certificado de defunción" w:history="1">
        <w:r w:rsidR="00F7555A" w:rsidRPr="001458B5">
          <w:rPr>
            <w:rFonts w:ascii="Arial" w:hAnsi="Arial" w:cs="Arial"/>
            <w:lang w:val="es-MX" w:eastAsia="es-MX"/>
          </w:rPr>
          <w:t>Certificado de defunción</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24" w:tgtFrame="_blank" w:tooltip="Certificado de nacido vivo" w:history="1">
        <w:r w:rsidR="00F7555A" w:rsidRPr="001458B5">
          <w:rPr>
            <w:rFonts w:ascii="Arial" w:hAnsi="Arial" w:cs="Arial"/>
            <w:lang w:val="es-MX" w:eastAsia="es-MX"/>
          </w:rPr>
          <w:t>Certificado de nacido vivo</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25" w:tgtFrame="_blank" w:tooltip="Dispensación de medicamentos y dispositivos médicos" w:history="1">
        <w:r w:rsidR="00F7555A" w:rsidRPr="001458B5">
          <w:rPr>
            <w:rFonts w:ascii="Arial" w:hAnsi="Arial" w:cs="Arial"/>
            <w:lang w:val="es-MX" w:eastAsia="es-MX"/>
          </w:rPr>
          <w:t>Dispensación de medicamentos y dispositivos médicos</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26" w:tgtFrame="_blank" w:tooltip="Examen de laboratorio clínico" w:history="1">
        <w:r w:rsidR="00F7555A" w:rsidRPr="001458B5">
          <w:rPr>
            <w:rFonts w:ascii="Arial" w:hAnsi="Arial" w:cs="Arial"/>
            <w:lang w:val="es-MX" w:eastAsia="es-MX"/>
          </w:rPr>
          <w:t>Examen de laboratorio clínico</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27" w:tgtFrame="_blank" w:tooltip="Historia clínica" w:history="1">
        <w:r w:rsidR="00F7555A" w:rsidRPr="001458B5">
          <w:rPr>
            <w:rFonts w:ascii="Arial" w:hAnsi="Arial" w:cs="Arial"/>
            <w:lang w:val="es-MX" w:eastAsia="es-MX"/>
          </w:rPr>
          <w:t>Historia clínica</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28" w:tgtFrame="_blank" w:tooltip="Radiología e imágenes diagnósticas" w:history="1">
        <w:r w:rsidR="00F7555A" w:rsidRPr="001458B5">
          <w:rPr>
            <w:rFonts w:ascii="Arial" w:hAnsi="Arial" w:cs="Arial"/>
            <w:lang w:val="es-MX" w:eastAsia="es-MX"/>
          </w:rPr>
          <w:t>Radiología e imágenes diagnósticas</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29" w:tgtFrame="_blank" w:tooltip="Seguro medico en el exterior" w:history="1">
        <w:r w:rsidR="00F7555A" w:rsidRPr="001458B5">
          <w:rPr>
            <w:rFonts w:ascii="Arial" w:hAnsi="Arial" w:cs="Arial"/>
            <w:lang w:val="es-MX" w:eastAsia="es-MX"/>
          </w:rPr>
          <w:t>Seguro médico en el exterior</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30" w:tgtFrame="_blank" w:tooltip="Solicitud junta médico laboral" w:history="1">
        <w:r w:rsidR="00F7555A" w:rsidRPr="001458B5">
          <w:rPr>
            <w:rFonts w:ascii="Arial" w:hAnsi="Arial" w:cs="Arial"/>
            <w:lang w:val="es-MX" w:eastAsia="es-MX"/>
          </w:rPr>
          <w:t>Solicitud junta médico laboral</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31" w:tgtFrame="_blank" w:tooltip="Terapia" w:history="1">
        <w:r w:rsidR="00F7555A" w:rsidRPr="001458B5">
          <w:rPr>
            <w:rFonts w:ascii="Arial" w:hAnsi="Arial" w:cs="Arial"/>
            <w:lang w:val="es-MX" w:eastAsia="es-MX"/>
          </w:rPr>
          <w:t>Terapia</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32" w:tgtFrame="_blank" w:tooltip="Acompañamiento plan de manejo de tránsito" w:history="1">
        <w:r w:rsidR="00F7555A" w:rsidRPr="001458B5">
          <w:rPr>
            <w:rFonts w:ascii="Arial" w:hAnsi="Arial" w:cs="Arial"/>
            <w:lang w:val="es-MX" w:eastAsia="es-MX"/>
          </w:rPr>
          <w:t>Acompañamiento plan de manejo de tránsito</w:t>
        </w:r>
      </w:hyperlink>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33" w:tgtFrame="_blank" w:tooltip="Permiso para transitar vehículo con vidrios polarizados, entintados u oscurecidos" w:history="1">
        <w:r w:rsidR="00F7555A" w:rsidRPr="001458B5">
          <w:rPr>
            <w:rFonts w:ascii="Arial" w:hAnsi="Arial" w:cs="Arial"/>
            <w:lang w:val="es-MX" w:eastAsia="es-MX"/>
          </w:rPr>
          <w:t>Permiso para transitar vehículo con vidrios polarizados, entintados u oscurecidos</w:t>
        </w:r>
      </w:hyperlink>
    </w:p>
    <w:p w:rsidR="00F7555A" w:rsidRPr="001458B5" w:rsidRDefault="006A0181" w:rsidP="00571C6D">
      <w:pPr>
        <w:pStyle w:val="Prrafodelista"/>
        <w:numPr>
          <w:ilvl w:val="0"/>
          <w:numId w:val="14"/>
        </w:numPr>
        <w:autoSpaceDE w:val="0"/>
        <w:autoSpaceDN w:val="0"/>
        <w:adjustRightInd w:val="0"/>
        <w:spacing w:after="0" w:line="240" w:lineRule="auto"/>
        <w:jc w:val="both"/>
        <w:rPr>
          <w:rFonts w:ascii="Arial" w:hAnsi="Arial" w:cs="Arial"/>
          <w:lang w:val="es-MX" w:eastAsia="es-MX"/>
        </w:rPr>
      </w:pPr>
      <w:hyperlink r:id="rId34" w:tgtFrame="_blank" w:tooltip="Reconocimiento seguro de vida" w:history="1">
        <w:r w:rsidR="00F7555A" w:rsidRPr="001458B5">
          <w:rPr>
            <w:rFonts w:ascii="Arial" w:hAnsi="Arial" w:cs="Arial"/>
            <w:lang w:val="es-MX" w:eastAsia="es-MX"/>
          </w:rPr>
          <w:t>Reconocimiento seguro de vida</w:t>
        </w:r>
      </w:hyperlink>
    </w:p>
    <w:p w:rsidR="00F7555A" w:rsidRDefault="00F7555A" w:rsidP="00F7555A">
      <w:pPr>
        <w:pStyle w:val="Prrafodelista"/>
        <w:autoSpaceDE w:val="0"/>
        <w:autoSpaceDN w:val="0"/>
        <w:adjustRightInd w:val="0"/>
        <w:jc w:val="both"/>
        <w:rPr>
          <w:rFonts w:ascii="Arial" w:hAnsi="Arial" w:cs="Arial"/>
          <w:lang w:val="es-MX" w:eastAsia="es-MX"/>
        </w:rPr>
      </w:pPr>
    </w:p>
    <w:p w:rsidR="00A25B17" w:rsidRDefault="00A25B17" w:rsidP="00F7555A">
      <w:pPr>
        <w:pStyle w:val="Prrafodelista"/>
        <w:autoSpaceDE w:val="0"/>
        <w:autoSpaceDN w:val="0"/>
        <w:adjustRightInd w:val="0"/>
        <w:jc w:val="both"/>
        <w:rPr>
          <w:rFonts w:ascii="Arial" w:hAnsi="Arial" w:cs="Arial"/>
          <w:lang w:val="es-MX" w:eastAsia="es-MX"/>
        </w:rPr>
      </w:pPr>
    </w:p>
    <w:p w:rsidR="00A25B17" w:rsidRDefault="00A25B17" w:rsidP="00F7555A">
      <w:pPr>
        <w:pStyle w:val="Prrafodelista"/>
        <w:autoSpaceDE w:val="0"/>
        <w:autoSpaceDN w:val="0"/>
        <w:adjustRightInd w:val="0"/>
        <w:jc w:val="both"/>
        <w:rPr>
          <w:rFonts w:ascii="Arial" w:hAnsi="Arial" w:cs="Arial"/>
          <w:lang w:val="es-MX" w:eastAsia="es-MX"/>
        </w:rPr>
      </w:pPr>
    </w:p>
    <w:p w:rsidR="00A25B17" w:rsidRPr="001458B5" w:rsidRDefault="00A25B17" w:rsidP="00F7555A">
      <w:pPr>
        <w:pStyle w:val="Prrafodelista"/>
        <w:autoSpaceDE w:val="0"/>
        <w:autoSpaceDN w:val="0"/>
        <w:adjustRightInd w:val="0"/>
        <w:jc w:val="both"/>
        <w:rPr>
          <w:rFonts w:ascii="Arial" w:hAnsi="Arial" w:cs="Arial"/>
          <w:lang w:val="es-MX" w:eastAsia="es-MX"/>
        </w:rPr>
      </w:pPr>
    </w:p>
    <w:p w:rsidR="00F7555A" w:rsidRPr="001458B5" w:rsidRDefault="00F7555A" w:rsidP="00571C6D">
      <w:pPr>
        <w:pStyle w:val="Prrafodelista"/>
        <w:numPr>
          <w:ilvl w:val="0"/>
          <w:numId w:val="13"/>
        </w:numPr>
        <w:autoSpaceDE w:val="0"/>
        <w:autoSpaceDN w:val="0"/>
        <w:adjustRightInd w:val="0"/>
        <w:jc w:val="both"/>
        <w:rPr>
          <w:rFonts w:ascii="Arial" w:hAnsi="Arial" w:cs="Arial"/>
          <w:color w:val="000000" w:themeColor="text1"/>
        </w:rPr>
      </w:pPr>
      <w:r w:rsidRPr="001458B5">
        <w:rPr>
          <w:rFonts w:ascii="Arial" w:hAnsi="Arial" w:cs="Arial"/>
          <w:color w:val="000000" w:themeColor="text1"/>
        </w:rPr>
        <w:lastRenderedPageBreak/>
        <w:t>Otros Procedimientos Administrativos (OPAS)</w:t>
      </w:r>
    </w:p>
    <w:p w:rsidR="004D52EE" w:rsidRPr="001458B5" w:rsidRDefault="004D52EE" w:rsidP="00F7555A">
      <w:pPr>
        <w:pStyle w:val="Prrafodelista"/>
        <w:autoSpaceDE w:val="0"/>
        <w:autoSpaceDN w:val="0"/>
        <w:adjustRightInd w:val="0"/>
        <w:jc w:val="both"/>
        <w:rPr>
          <w:rFonts w:ascii="Arial" w:hAnsi="Arial" w:cs="Arial"/>
          <w:color w:val="000000" w:themeColor="text1"/>
        </w:rPr>
      </w:pPr>
    </w:p>
    <w:p w:rsidR="00F7555A" w:rsidRPr="001458B5" w:rsidRDefault="006A0181" w:rsidP="00571C6D">
      <w:pPr>
        <w:pStyle w:val="Prrafodelista"/>
        <w:numPr>
          <w:ilvl w:val="0"/>
          <w:numId w:val="15"/>
        </w:numPr>
        <w:autoSpaceDE w:val="0"/>
        <w:autoSpaceDN w:val="0"/>
        <w:adjustRightInd w:val="0"/>
        <w:spacing w:after="0" w:line="240" w:lineRule="auto"/>
        <w:jc w:val="both"/>
        <w:rPr>
          <w:rFonts w:ascii="Arial" w:hAnsi="Arial" w:cs="Arial"/>
          <w:lang w:val="es-MX" w:eastAsia="es-MX"/>
        </w:rPr>
      </w:pPr>
      <w:hyperlink r:id="rId35" w:tooltip="Servicios lúdicos, musicales y culturales" w:history="1">
        <w:r w:rsidR="00F7555A" w:rsidRPr="001458B5">
          <w:rPr>
            <w:rFonts w:ascii="Arial" w:hAnsi="Arial" w:cs="Arial"/>
            <w:lang w:val="es-MX" w:eastAsia="es-MX"/>
          </w:rPr>
          <w:t>Servicios lúdicos, musicales y culturales</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5"/>
        </w:numPr>
        <w:autoSpaceDE w:val="0"/>
        <w:autoSpaceDN w:val="0"/>
        <w:adjustRightInd w:val="0"/>
        <w:spacing w:after="0" w:line="240" w:lineRule="auto"/>
        <w:jc w:val="both"/>
        <w:rPr>
          <w:rFonts w:ascii="Arial" w:hAnsi="Arial" w:cs="Arial"/>
          <w:lang w:val="es-MX" w:eastAsia="es-MX"/>
        </w:rPr>
      </w:pPr>
      <w:hyperlink r:id="rId36" w:tooltip="Asesorías en proyectos agropecuarios" w:history="1">
        <w:r w:rsidR="00F7555A" w:rsidRPr="001458B5">
          <w:rPr>
            <w:rFonts w:ascii="Arial" w:hAnsi="Arial" w:cs="Arial"/>
            <w:lang w:val="es-MX" w:eastAsia="es-MX"/>
          </w:rPr>
          <w:t>Asesorías en proyectos agropecuarios</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5"/>
        </w:numPr>
        <w:autoSpaceDE w:val="0"/>
        <w:autoSpaceDN w:val="0"/>
        <w:adjustRightInd w:val="0"/>
        <w:spacing w:after="0" w:line="240" w:lineRule="auto"/>
        <w:jc w:val="both"/>
        <w:rPr>
          <w:rFonts w:ascii="Arial" w:hAnsi="Arial" w:cs="Arial"/>
          <w:lang w:val="es-MX" w:eastAsia="es-MX"/>
        </w:rPr>
      </w:pPr>
      <w:hyperlink r:id="rId37" w:tooltip="Constancia por pérdida y/o extravío de documentos o elementos" w:history="1">
        <w:r w:rsidR="00F7555A" w:rsidRPr="001458B5">
          <w:rPr>
            <w:rFonts w:ascii="Arial" w:hAnsi="Arial" w:cs="Arial"/>
            <w:lang w:val="es-MX" w:eastAsia="es-MX"/>
          </w:rPr>
          <w:t>Constancia por pérdida y/o extravío de documentos o elementos</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5"/>
        </w:numPr>
        <w:autoSpaceDE w:val="0"/>
        <w:autoSpaceDN w:val="0"/>
        <w:adjustRightInd w:val="0"/>
        <w:spacing w:after="0" w:line="240" w:lineRule="auto"/>
        <w:jc w:val="both"/>
        <w:rPr>
          <w:rFonts w:ascii="Arial" w:hAnsi="Arial" w:cs="Arial"/>
          <w:lang w:val="es-MX" w:eastAsia="es-MX"/>
        </w:rPr>
      </w:pPr>
      <w:hyperlink r:id="rId38" w:tooltip="Antecedentes judiciales" w:history="1">
        <w:r w:rsidR="00F7555A" w:rsidRPr="001458B5">
          <w:rPr>
            <w:rFonts w:ascii="Arial" w:hAnsi="Arial" w:cs="Arial"/>
            <w:lang w:val="es-MX" w:eastAsia="es-MX"/>
          </w:rPr>
          <w:t>Antecedentes judiciales</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5"/>
        </w:numPr>
        <w:autoSpaceDE w:val="0"/>
        <w:autoSpaceDN w:val="0"/>
        <w:adjustRightInd w:val="0"/>
        <w:spacing w:after="0" w:line="240" w:lineRule="auto"/>
        <w:jc w:val="both"/>
        <w:rPr>
          <w:rFonts w:ascii="Arial" w:hAnsi="Arial" w:cs="Arial"/>
          <w:lang w:val="es-MX" w:eastAsia="es-MX"/>
        </w:rPr>
      </w:pPr>
      <w:hyperlink r:id="rId39" w:tooltip="Línea de atención voces de los niños - asesoría y atención a casos con menores" w:history="1">
        <w:r w:rsidR="00F7555A" w:rsidRPr="001458B5">
          <w:rPr>
            <w:rFonts w:ascii="Arial" w:hAnsi="Arial" w:cs="Arial"/>
            <w:lang w:val="es-MX" w:eastAsia="es-MX"/>
          </w:rPr>
          <w:t>Línea de atención voces de los niños - asesoría y atención a casos con menores</w:t>
        </w:r>
      </w:hyperlink>
    </w:p>
    <w:p w:rsidR="00F7555A" w:rsidRPr="001458B5" w:rsidRDefault="006A0181" w:rsidP="00571C6D">
      <w:pPr>
        <w:pStyle w:val="Prrafodelista"/>
        <w:numPr>
          <w:ilvl w:val="0"/>
          <w:numId w:val="15"/>
        </w:numPr>
        <w:autoSpaceDE w:val="0"/>
        <w:autoSpaceDN w:val="0"/>
        <w:adjustRightInd w:val="0"/>
        <w:spacing w:after="0" w:line="240" w:lineRule="auto"/>
        <w:jc w:val="both"/>
        <w:rPr>
          <w:rFonts w:ascii="Arial" w:hAnsi="Arial" w:cs="Arial"/>
          <w:lang w:val="es-MX" w:eastAsia="es-MX"/>
        </w:rPr>
      </w:pPr>
      <w:hyperlink r:id="rId40" w:tooltip="Turismo seguro" w:history="1">
        <w:r w:rsidR="00F7555A" w:rsidRPr="001458B5">
          <w:rPr>
            <w:rFonts w:ascii="Arial" w:hAnsi="Arial" w:cs="Arial"/>
            <w:lang w:val="es-MX" w:eastAsia="es-MX"/>
          </w:rPr>
          <w:t>Turismo seguro</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5"/>
        </w:numPr>
        <w:autoSpaceDE w:val="0"/>
        <w:autoSpaceDN w:val="0"/>
        <w:adjustRightInd w:val="0"/>
        <w:spacing w:after="0" w:line="240" w:lineRule="auto"/>
        <w:jc w:val="both"/>
        <w:rPr>
          <w:rFonts w:ascii="Arial" w:hAnsi="Arial" w:cs="Arial"/>
          <w:lang w:val="es-MX" w:eastAsia="es-MX"/>
        </w:rPr>
      </w:pPr>
      <w:hyperlink r:id="rId41" w:tooltip="Programas de prevención al consumo y tráfico de sustancias psicoactiva" w:history="1">
        <w:r w:rsidR="00F7555A" w:rsidRPr="001458B5">
          <w:rPr>
            <w:rFonts w:ascii="Arial" w:hAnsi="Arial" w:cs="Arial"/>
            <w:lang w:val="es-MX" w:eastAsia="es-MX"/>
          </w:rPr>
          <w:t>Programas de prevención al consumo y tráfico de sustancias psicoactiva</w:t>
        </w:r>
      </w:hyperlink>
    </w:p>
    <w:p w:rsidR="00F7555A" w:rsidRPr="001458B5" w:rsidRDefault="006A0181" w:rsidP="00571C6D">
      <w:pPr>
        <w:pStyle w:val="Prrafodelista"/>
        <w:numPr>
          <w:ilvl w:val="0"/>
          <w:numId w:val="15"/>
        </w:numPr>
        <w:autoSpaceDE w:val="0"/>
        <w:autoSpaceDN w:val="0"/>
        <w:adjustRightInd w:val="0"/>
        <w:spacing w:after="0" w:line="240" w:lineRule="auto"/>
        <w:jc w:val="both"/>
        <w:rPr>
          <w:rFonts w:ascii="Arial" w:hAnsi="Arial" w:cs="Arial"/>
          <w:lang w:val="es-MX" w:eastAsia="es-MX"/>
        </w:rPr>
      </w:pPr>
      <w:hyperlink r:id="rId42" w:tooltip="Frentes de seguridad" w:history="1">
        <w:r w:rsidR="00F7555A" w:rsidRPr="001458B5">
          <w:rPr>
            <w:rFonts w:ascii="Arial" w:hAnsi="Arial" w:cs="Arial"/>
            <w:lang w:val="es-MX" w:eastAsia="es-MX"/>
          </w:rPr>
          <w:t>Frentes de seguridad</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5"/>
        </w:numPr>
        <w:autoSpaceDE w:val="0"/>
        <w:autoSpaceDN w:val="0"/>
        <w:adjustRightInd w:val="0"/>
        <w:spacing w:after="0" w:line="240" w:lineRule="auto"/>
        <w:jc w:val="both"/>
        <w:rPr>
          <w:rFonts w:ascii="Arial" w:hAnsi="Arial" w:cs="Arial"/>
          <w:lang w:val="es-MX" w:eastAsia="es-MX"/>
        </w:rPr>
      </w:pPr>
      <w:hyperlink r:id="rId43" w:tooltip="Escuelas de convivencia y seguridad ciudadana &quot;Saber para Poder&quot;" w:history="1">
        <w:r w:rsidR="00F7555A" w:rsidRPr="001458B5">
          <w:rPr>
            <w:rFonts w:ascii="Arial" w:hAnsi="Arial" w:cs="Arial"/>
            <w:lang w:val="es-MX" w:eastAsia="es-MX"/>
          </w:rPr>
          <w:t>Escuelas de convivencia y seguridad ciudadana "Saber para Poder"</w:t>
        </w:r>
      </w:hyperlink>
      <w:r w:rsidR="00F7555A" w:rsidRPr="001458B5">
        <w:rPr>
          <w:rFonts w:ascii="Arial" w:hAnsi="Arial" w:cs="Arial"/>
          <w:lang w:val="es-MX" w:eastAsia="es-MX"/>
        </w:rPr>
        <w:t xml:space="preserve"> </w:t>
      </w:r>
    </w:p>
    <w:p w:rsidR="00F7555A" w:rsidRPr="001458B5" w:rsidRDefault="006A0181" w:rsidP="00571C6D">
      <w:pPr>
        <w:pStyle w:val="Prrafodelista"/>
        <w:numPr>
          <w:ilvl w:val="0"/>
          <w:numId w:val="15"/>
        </w:numPr>
        <w:autoSpaceDE w:val="0"/>
        <w:autoSpaceDN w:val="0"/>
        <w:adjustRightInd w:val="0"/>
        <w:spacing w:after="0" w:line="240" w:lineRule="auto"/>
        <w:jc w:val="both"/>
        <w:rPr>
          <w:rFonts w:ascii="Arial" w:hAnsi="Arial" w:cs="Arial"/>
          <w:lang w:val="es-MX" w:eastAsia="es-MX"/>
        </w:rPr>
      </w:pPr>
      <w:hyperlink r:id="rId44" w:tooltip="Solicitud de actividades preventivas, educativas y de sensibilización a los usuarios viales" w:history="1">
        <w:r w:rsidR="00F7555A" w:rsidRPr="001458B5">
          <w:rPr>
            <w:rFonts w:ascii="Arial" w:hAnsi="Arial" w:cs="Arial"/>
            <w:lang w:val="es-MX" w:eastAsia="es-MX"/>
          </w:rPr>
          <w:t>Solicitud de actividades preventivas, educativas y de sensibilización a los usuarios viales</w:t>
        </w:r>
      </w:hyperlink>
      <w:r w:rsidR="00F7555A" w:rsidRPr="001458B5">
        <w:rPr>
          <w:rFonts w:ascii="Arial" w:hAnsi="Arial" w:cs="Arial"/>
          <w:lang w:val="es-MX" w:eastAsia="es-MX"/>
        </w:rPr>
        <w:t xml:space="preserve"> </w:t>
      </w:r>
    </w:p>
    <w:p w:rsidR="000B2D22" w:rsidRPr="001138F8" w:rsidRDefault="000B2D22" w:rsidP="00BE3948">
      <w:pPr>
        <w:spacing w:after="0" w:line="240" w:lineRule="auto"/>
        <w:jc w:val="both"/>
        <w:rPr>
          <w:rFonts w:ascii="Arial" w:hAnsi="Arial" w:cs="Arial"/>
          <w:b/>
          <w:color w:val="000000" w:themeColor="text1"/>
        </w:rPr>
      </w:pPr>
    </w:p>
    <w:p w:rsidR="00F64D9D" w:rsidRPr="001138F8" w:rsidRDefault="00F64D9D" w:rsidP="001138F8">
      <w:pPr>
        <w:pStyle w:val="Ttulo2"/>
      </w:pPr>
      <w:bookmarkStart w:id="13" w:name="_Toc523492120"/>
      <w:r w:rsidRPr="001138F8">
        <w:rPr>
          <w:rStyle w:val="Ttulo3Car"/>
          <w:b/>
        </w:rPr>
        <w:t>RENDICIÓN DE CUENTAS</w:t>
      </w:r>
      <w:bookmarkEnd w:id="13"/>
    </w:p>
    <w:p w:rsidR="00E658A5" w:rsidRPr="001458B5" w:rsidRDefault="00E658A5" w:rsidP="00BE3948">
      <w:pPr>
        <w:spacing w:after="0" w:line="240" w:lineRule="auto"/>
        <w:jc w:val="both"/>
        <w:rPr>
          <w:rFonts w:ascii="Arial" w:hAnsi="Arial" w:cs="Arial"/>
          <w:caps/>
          <w:color w:val="000000" w:themeColor="text1"/>
        </w:rPr>
      </w:pPr>
    </w:p>
    <w:p w:rsidR="006A050B" w:rsidRPr="001458B5" w:rsidRDefault="00E5073F" w:rsidP="00E5073F">
      <w:pPr>
        <w:spacing w:after="0" w:line="240" w:lineRule="auto"/>
        <w:ind w:firstLine="390"/>
        <w:jc w:val="both"/>
        <w:rPr>
          <w:rFonts w:ascii="Arial" w:hAnsi="Arial" w:cs="Arial"/>
          <w:color w:val="000000" w:themeColor="text1"/>
        </w:rPr>
      </w:pPr>
      <w:r>
        <w:rPr>
          <w:rFonts w:ascii="Arial" w:hAnsi="Arial" w:cs="Arial"/>
          <w:color w:val="000000" w:themeColor="text1"/>
        </w:rPr>
        <w:t xml:space="preserve">  </w:t>
      </w:r>
      <w:r w:rsidR="00D60817" w:rsidRPr="001458B5">
        <w:rPr>
          <w:rFonts w:ascii="Arial" w:hAnsi="Arial" w:cs="Arial"/>
          <w:color w:val="000000" w:themeColor="text1"/>
        </w:rPr>
        <w:t>Las Audiencias P</w:t>
      </w:r>
      <w:r w:rsidR="006A050B" w:rsidRPr="001458B5">
        <w:rPr>
          <w:rFonts w:ascii="Arial" w:hAnsi="Arial" w:cs="Arial"/>
          <w:color w:val="000000" w:themeColor="text1"/>
        </w:rPr>
        <w:t>úblicas de Rendición de Cuentas a la ciudadanía fueron establ</w:t>
      </w:r>
      <w:r w:rsidR="0020013E" w:rsidRPr="001458B5">
        <w:rPr>
          <w:rFonts w:ascii="Arial" w:hAnsi="Arial" w:cs="Arial"/>
          <w:color w:val="000000" w:themeColor="text1"/>
        </w:rPr>
        <w:t>ecidas en el artículo 33 de la L</w:t>
      </w:r>
      <w:r w:rsidR="006A050B" w:rsidRPr="001458B5">
        <w:rPr>
          <w:rFonts w:ascii="Arial" w:hAnsi="Arial" w:cs="Arial"/>
          <w:color w:val="000000" w:themeColor="text1"/>
        </w:rPr>
        <w:t xml:space="preserve">ey 489 de 1998 capitulo Vlll sobre democratización y control de la administración pública, </w:t>
      </w:r>
      <w:r w:rsidR="00491C5F" w:rsidRPr="001458B5">
        <w:rPr>
          <w:rFonts w:ascii="Arial" w:hAnsi="Arial" w:cs="Arial"/>
          <w:color w:val="000000" w:themeColor="text1"/>
        </w:rPr>
        <w:t xml:space="preserve">mediante el cual se </w:t>
      </w:r>
      <w:r w:rsidR="006A050B" w:rsidRPr="001458B5">
        <w:rPr>
          <w:rFonts w:ascii="Arial" w:hAnsi="Arial" w:cs="Arial"/>
          <w:color w:val="000000" w:themeColor="text1"/>
        </w:rPr>
        <w:t xml:space="preserve">establece que todas las entidades y organismos </w:t>
      </w:r>
      <w:r w:rsidR="00491C5F" w:rsidRPr="001458B5">
        <w:rPr>
          <w:rFonts w:ascii="Arial" w:hAnsi="Arial" w:cs="Arial"/>
          <w:color w:val="000000" w:themeColor="text1"/>
        </w:rPr>
        <w:t>del Estado</w:t>
      </w:r>
      <w:r w:rsidR="006A050B" w:rsidRPr="001458B5">
        <w:rPr>
          <w:rFonts w:ascii="Arial" w:hAnsi="Arial" w:cs="Arial"/>
          <w:color w:val="000000" w:themeColor="text1"/>
        </w:rPr>
        <w:t xml:space="preserve"> podrán convocar audiencias públicas en las cuales se discuten aspectos relacionados con la formulación, ejecución o evaluación de la</w:t>
      </w:r>
      <w:r w:rsidR="006A75BC" w:rsidRPr="001458B5">
        <w:rPr>
          <w:rFonts w:ascii="Arial" w:hAnsi="Arial" w:cs="Arial"/>
          <w:color w:val="000000" w:themeColor="text1"/>
        </w:rPr>
        <w:t>s</w:t>
      </w:r>
      <w:r w:rsidR="006A050B" w:rsidRPr="001458B5">
        <w:rPr>
          <w:rFonts w:ascii="Arial" w:hAnsi="Arial" w:cs="Arial"/>
          <w:color w:val="000000" w:themeColor="text1"/>
        </w:rPr>
        <w:t xml:space="preserve"> políticas y programas a cargo de la entidad y en especial cuando esté de por medio la afectación de derechos o intereses colectivos. </w:t>
      </w:r>
    </w:p>
    <w:p w:rsidR="006A050B" w:rsidRPr="001458B5" w:rsidRDefault="006A050B" w:rsidP="00BE3948">
      <w:pPr>
        <w:spacing w:after="0" w:line="240" w:lineRule="auto"/>
        <w:jc w:val="both"/>
        <w:rPr>
          <w:rFonts w:ascii="Arial" w:hAnsi="Arial" w:cs="Arial"/>
          <w:color w:val="000000" w:themeColor="text1"/>
        </w:rPr>
      </w:pPr>
    </w:p>
    <w:p w:rsidR="006A050B" w:rsidRPr="001458B5" w:rsidRDefault="006A050B" w:rsidP="00BE3948">
      <w:pPr>
        <w:spacing w:after="0" w:line="240" w:lineRule="auto"/>
        <w:jc w:val="both"/>
        <w:rPr>
          <w:rFonts w:ascii="Arial" w:hAnsi="Arial" w:cs="Arial"/>
          <w:color w:val="000000" w:themeColor="text1"/>
        </w:rPr>
      </w:pPr>
      <w:r w:rsidRPr="001458B5">
        <w:rPr>
          <w:rFonts w:ascii="Arial" w:hAnsi="Arial" w:cs="Arial"/>
          <w:color w:val="000000" w:themeColor="text1"/>
        </w:rPr>
        <w:t>El Departamento Administrativo de la Función Pública (DAFP),</w:t>
      </w:r>
      <w:r w:rsidR="00491C5F" w:rsidRPr="001458B5">
        <w:rPr>
          <w:rFonts w:ascii="Arial" w:hAnsi="Arial" w:cs="Arial"/>
          <w:color w:val="000000" w:themeColor="text1"/>
        </w:rPr>
        <w:t xml:space="preserve"> establece la ruta a seguir de</w:t>
      </w:r>
      <w:r w:rsidRPr="001458B5">
        <w:rPr>
          <w:rFonts w:ascii="Arial" w:hAnsi="Arial" w:cs="Arial"/>
          <w:color w:val="000000" w:themeColor="text1"/>
        </w:rPr>
        <w:t xml:space="preserve"> las entidades públicas del orden nacional, para realizar audiencias públicas de rendición de cuentas a la ciudadanía, detallando el procedimiento, así como herramientas conceptuales, formatos y sugerencias para mejorar cualitativamente el proceso de rendición d</w:t>
      </w:r>
      <w:r w:rsidR="00491C5F" w:rsidRPr="001458B5">
        <w:rPr>
          <w:rFonts w:ascii="Arial" w:hAnsi="Arial" w:cs="Arial"/>
          <w:color w:val="000000" w:themeColor="text1"/>
        </w:rPr>
        <w:t>e cuentas, señalado a través d</w:t>
      </w:r>
      <w:r w:rsidRPr="001458B5">
        <w:rPr>
          <w:rFonts w:ascii="Arial" w:hAnsi="Arial" w:cs="Arial"/>
          <w:color w:val="000000" w:themeColor="text1"/>
        </w:rPr>
        <w:t>el documento: “Audiencias Públicas en la Ruta de la Rendición de Cuentas a la Ciudadanía de la Administración Pública Nacional”.</w:t>
      </w:r>
    </w:p>
    <w:p w:rsidR="008340EC" w:rsidRPr="001458B5" w:rsidRDefault="008340EC" w:rsidP="00BE3948">
      <w:pPr>
        <w:spacing w:after="0" w:line="240" w:lineRule="auto"/>
        <w:jc w:val="both"/>
        <w:rPr>
          <w:rFonts w:ascii="Arial" w:hAnsi="Arial" w:cs="Arial"/>
          <w:color w:val="000000" w:themeColor="text1"/>
        </w:rPr>
      </w:pPr>
    </w:p>
    <w:p w:rsidR="00C77637" w:rsidRPr="001458B5" w:rsidRDefault="00C77637" w:rsidP="00BE3948">
      <w:pPr>
        <w:spacing w:after="0" w:line="240" w:lineRule="auto"/>
        <w:jc w:val="both"/>
        <w:rPr>
          <w:rFonts w:ascii="Arial" w:hAnsi="Arial" w:cs="Arial"/>
          <w:bCs/>
          <w:color w:val="000000" w:themeColor="text1"/>
          <w:lang w:val="es-ES"/>
        </w:rPr>
      </w:pPr>
      <w:r w:rsidRPr="001458B5">
        <w:rPr>
          <w:rFonts w:ascii="Arial" w:hAnsi="Arial" w:cs="Arial"/>
          <w:bCs/>
          <w:color w:val="000000" w:themeColor="text1"/>
          <w:lang w:val="es-ES"/>
        </w:rPr>
        <w:t>De conformidad con el artículo 78 del Estatuto Anticorrupción, todas las entidades y organismos de la Administración Pública tienen la obligación de desarrollar su gestión acorde con los principios de democracia participativa y democratización de la gestión pública. Para ello</w:t>
      </w:r>
      <w:r w:rsidR="00491C5F" w:rsidRPr="001458B5">
        <w:rPr>
          <w:rFonts w:ascii="Arial" w:hAnsi="Arial" w:cs="Arial"/>
          <w:bCs/>
          <w:color w:val="000000" w:themeColor="text1"/>
          <w:lang w:val="es-ES"/>
        </w:rPr>
        <w:t>,</w:t>
      </w:r>
      <w:r w:rsidRPr="001458B5">
        <w:rPr>
          <w:rFonts w:ascii="Arial" w:hAnsi="Arial" w:cs="Arial"/>
          <w:bCs/>
          <w:color w:val="000000" w:themeColor="text1"/>
          <w:lang w:val="es-ES"/>
        </w:rPr>
        <w:t xml:space="preserve"> podrán realizar todas las acciones necesarias con el objeto de involucrar a los ciudadanos y organizaciones de la sociedad civil en la formulación, ejecución, control y evaluación de la gestión pública.</w:t>
      </w:r>
    </w:p>
    <w:p w:rsidR="00C77637" w:rsidRPr="001458B5" w:rsidRDefault="00C77637" w:rsidP="00BE3948">
      <w:pPr>
        <w:spacing w:after="0" w:line="240" w:lineRule="auto"/>
        <w:jc w:val="both"/>
        <w:rPr>
          <w:rFonts w:ascii="Arial" w:hAnsi="Arial" w:cs="Arial"/>
          <w:bCs/>
          <w:color w:val="000000" w:themeColor="text1"/>
          <w:lang w:val="es-ES"/>
        </w:rPr>
      </w:pPr>
    </w:p>
    <w:p w:rsidR="00C77637" w:rsidRPr="001458B5" w:rsidRDefault="00D60817" w:rsidP="00BE3948">
      <w:pPr>
        <w:spacing w:after="0" w:line="240" w:lineRule="auto"/>
        <w:jc w:val="both"/>
        <w:rPr>
          <w:rFonts w:ascii="Arial" w:hAnsi="Arial" w:cs="Arial"/>
          <w:bCs/>
          <w:color w:val="000000" w:themeColor="text1"/>
          <w:lang w:val="es-ES"/>
        </w:rPr>
      </w:pPr>
      <w:r w:rsidRPr="001458B5">
        <w:rPr>
          <w:rFonts w:ascii="Arial" w:hAnsi="Arial" w:cs="Arial"/>
          <w:bCs/>
          <w:color w:val="000000" w:themeColor="text1"/>
          <w:lang w:val="es-ES"/>
        </w:rPr>
        <w:t>L</w:t>
      </w:r>
      <w:r w:rsidR="00C77637" w:rsidRPr="001458B5">
        <w:rPr>
          <w:rFonts w:ascii="Arial" w:hAnsi="Arial" w:cs="Arial"/>
          <w:bCs/>
          <w:color w:val="000000" w:themeColor="text1"/>
          <w:lang w:val="es-ES"/>
        </w:rPr>
        <w:t xml:space="preserve">as entidades señaladas en este artículo tendrán que rendir cuentas de manera permanente a la ciudadanía, bajo los lineamientos de metodología y contenidos mínimos establecidos por el Gobierno Nacional, los cuales </w:t>
      </w:r>
      <w:r w:rsidR="00C77637" w:rsidRPr="001458B5">
        <w:rPr>
          <w:rFonts w:ascii="Arial" w:hAnsi="Arial" w:cs="Arial"/>
          <w:bCs/>
          <w:lang w:val="es-ES"/>
        </w:rPr>
        <w:t>formuló</w:t>
      </w:r>
      <w:r w:rsidR="00C77637" w:rsidRPr="001458B5">
        <w:rPr>
          <w:rFonts w:ascii="Arial" w:hAnsi="Arial" w:cs="Arial"/>
          <w:bCs/>
          <w:color w:val="000000" w:themeColor="text1"/>
          <w:lang w:val="es-ES"/>
        </w:rPr>
        <w:t xml:space="preserve"> la Comisión Interinstitucional para la Implementación de la Política de rendición de cuentas creada por el CONPES 3654 de 201</w:t>
      </w:r>
      <w:r w:rsidR="002B631D" w:rsidRPr="001458B5">
        <w:rPr>
          <w:rFonts w:ascii="Arial" w:hAnsi="Arial" w:cs="Arial"/>
          <w:bCs/>
          <w:color w:val="000000" w:themeColor="text1"/>
          <w:lang w:val="es-ES"/>
        </w:rPr>
        <w:t>2</w:t>
      </w:r>
      <w:r w:rsidR="00C77637" w:rsidRPr="001458B5">
        <w:rPr>
          <w:rFonts w:ascii="Arial" w:hAnsi="Arial" w:cs="Arial"/>
          <w:bCs/>
          <w:color w:val="000000" w:themeColor="text1"/>
          <w:lang w:val="es-ES"/>
        </w:rPr>
        <w:t>.</w:t>
      </w:r>
    </w:p>
    <w:p w:rsidR="008340EC" w:rsidRPr="001458B5" w:rsidRDefault="008340EC" w:rsidP="00BE3948">
      <w:pPr>
        <w:spacing w:after="0" w:line="240" w:lineRule="auto"/>
        <w:jc w:val="both"/>
        <w:rPr>
          <w:rFonts w:ascii="Arial" w:hAnsi="Arial" w:cs="Arial"/>
          <w:bCs/>
          <w:color w:val="000000" w:themeColor="text1"/>
          <w:lang w:val="es-ES"/>
        </w:rPr>
      </w:pPr>
    </w:p>
    <w:p w:rsidR="000C1F71" w:rsidRPr="001458B5" w:rsidRDefault="00491C5F" w:rsidP="00491C5F">
      <w:pPr>
        <w:autoSpaceDE w:val="0"/>
        <w:autoSpaceDN w:val="0"/>
        <w:adjustRightInd w:val="0"/>
        <w:spacing w:after="0" w:line="240" w:lineRule="auto"/>
        <w:jc w:val="both"/>
        <w:rPr>
          <w:rFonts w:ascii="Arial" w:hAnsi="Arial" w:cs="Arial"/>
          <w:color w:val="000000" w:themeColor="text1"/>
        </w:rPr>
      </w:pPr>
      <w:r w:rsidRPr="001458B5">
        <w:rPr>
          <w:rFonts w:ascii="Arial" w:hAnsi="Arial" w:cs="Arial"/>
          <w:color w:val="000000" w:themeColor="text1"/>
        </w:rPr>
        <w:t>Es así, como l</w:t>
      </w:r>
      <w:r w:rsidR="000C1F71" w:rsidRPr="001458B5">
        <w:rPr>
          <w:rFonts w:ascii="Arial" w:hAnsi="Arial" w:cs="Arial"/>
          <w:color w:val="000000" w:themeColor="text1"/>
        </w:rPr>
        <w:t>a Policía Nacional adopta como Política de Rendición de Cuentas lo establecido en el documento CONPES 3654 de 2012, la cual orienta a consolidar una cultura de apertura de la información, transparencia y diálogo e</w:t>
      </w:r>
      <w:r w:rsidRPr="001458B5">
        <w:rPr>
          <w:rFonts w:ascii="Arial" w:hAnsi="Arial" w:cs="Arial"/>
          <w:color w:val="000000" w:themeColor="text1"/>
        </w:rPr>
        <w:t xml:space="preserve">ntre el Estado y los ciudadanos, a través de la </w:t>
      </w:r>
      <w:r w:rsidR="000C1F71" w:rsidRPr="001458B5">
        <w:rPr>
          <w:rFonts w:ascii="Arial" w:hAnsi="Arial" w:cs="Arial"/>
          <w:color w:val="000000" w:themeColor="text1"/>
        </w:rPr>
        <w:t>“Guía para la Rendición de Cuentas en la Policía Nacional”.</w:t>
      </w:r>
    </w:p>
    <w:p w:rsidR="00491C5F" w:rsidRDefault="00491C5F" w:rsidP="00491C5F">
      <w:pPr>
        <w:autoSpaceDE w:val="0"/>
        <w:autoSpaceDN w:val="0"/>
        <w:adjustRightInd w:val="0"/>
        <w:spacing w:after="0" w:line="240" w:lineRule="auto"/>
        <w:jc w:val="both"/>
        <w:rPr>
          <w:rFonts w:ascii="Arial" w:hAnsi="Arial" w:cs="Arial"/>
          <w:color w:val="000000" w:themeColor="text1"/>
        </w:rPr>
      </w:pPr>
    </w:p>
    <w:p w:rsidR="001138F8" w:rsidRDefault="001138F8" w:rsidP="00491C5F">
      <w:pPr>
        <w:autoSpaceDE w:val="0"/>
        <w:autoSpaceDN w:val="0"/>
        <w:adjustRightInd w:val="0"/>
        <w:spacing w:after="0" w:line="240" w:lineRule="auto"/>
        <w:jc w:val="both"/>
        <w:rPr>
          <w:rFonts w:ascii="Arial" w:hAnsi="Arial" w:cs="Arial"/>
          <w:color w:val="000000" w:themeColor="text1"/>
        </w:rPr>
      </w:pPr>
    </w:p>
    <w:p w:rsidR="001138F8" w:rsidRPr="001458B5" w:rsidRDefault="001138F8" w:rsidP="00491C5F">
      <w:pPr>
        <w:autoSpaceDE w:val="0"/>
        <w:autoSpaceDN w:val="0"/>
        <w:adjustRightInd w:val="0"/>
        <w:spacing w:after="0" w:line="240" w:lineRule="auto"/>
        <w:jc w:val="both"/>
        <w:rPr>
          <w:rFonts w:ascii="Arial" w:hAnsi="Arial" w:cs="Arial"/>
          <w:color w:val="000000" w:themeColor="text1"/>
        </w:rPr>
      </w:pPr>
    </w:p>
    <w:p w:rsidR="00491C5F" w:rsidRPr="001458B5" w:rsidRDefault="00491C5F" w:rsidP="00491C5F">
      <w:pPr>
        <w:autoSpaceDE w:val="0"/>
        <w:autoSpaceDN w:val="0"/>
        <w:adjustRightInd w:val="0"/>
        <w:spacing w:after="0" w:line="240" w:lineRule="auto"/>
        <w:jc w:val="both"/>
        <w:rPr>
          <w:rFonts w:ascii="Arial" w:hAnsi="Arial" w:cs="Arial"/>
          <w:color w:val="000000" w:themeColor="text1"/>
        </w:rPr>
      </w:pPr>
    </w:p>
    <w:p w:rsidR="00C77637" w:rsidRPr="006652FC" w:rsidRDefault="00491C5F" w:rsidP="006652FC">
      <w:pPr>
        <w:pStyle w:val="Ttulo3"/>
      </w:pPr>
      <w:bookmarkStart w:id="14" w:name="_Toc523492121"/>
      <w:r w:rsidRPr="006652FC">
        <w:t>LINEAMIENTO DEL DOCUMENTO CONPES.</w:t>
      </w:r>
      <w:bookmarkEnd w:id="14"/>
    </w:p>
    <w:p w:rsidR="00491C5F" w:rsidRPr="001458B5" w:rsidRDefault="00491C5F" w:rsidP="00491C5F">
      <w:pPr>
        <w:pStyle w:val="Prrafodelista"/>
        <w:spacing w:after="0" w:line="240" w:lineRule="auto"/>
        <w:jc w:val="both"/>
        <w:rPr>
          <w:rFonts w:ascii="Arial" w:hAnsi="Arial" w:cs="Arial"/>
          <w:bCs/>
          <w:color w:val="000000" w:themeColor="text1"/>
          <w:lang w:val="es-ES"/>
        </w:rPr>
      </w:pPr>
    </w:p>
    <w:p w:rsidR="00C77637" w:rsidRPr="001458B5" w:rsidRDefault="00491C5F" w:rsidP="008A7A08">
      <w:pPr>
        <w:spacing w:after="0" w:line="240" w:lineRule="auto"/>
        <w:ind w:firstLine="568"/>
        <w:jc w:val="both"/>
        <w:rPr>
          <w:rFonts w:ascii="Arial" w:hAnsi="Arial" w:cs="Arial"/>
          <w:color w:val="000000" w:themeColor="text1"/>
        </w:rPr>
      </w:pPr>
      <w:r w:rsidRPr="001458B5">
        <w:rPr>
          <w:rFonts w:ascii="Arial" w:hAnsi="Arial" w:cs="Arial"/>
          <w:color w:val="000000" w:themeColor="text1"/>
          <w:lang w:val="es-ES"/>
        </w:rPr>
        <w:t>C</w:t>
      </w:r>
      <w:r w:rsidR="00C77637" w:rsidRPr="001458B5">
        <w:rPr>
          <w:rFonts w:ascii="Arial" w:hAnsi="Arial" w:cs="Arial"/>
          <w:color w:val="000000" w:themeColor="text1"/>
          <w:lang w:val="es-ES"/>
        </w:rPr>
        <w:t xml:space="preserve">on el fin de establecer las pautas que permitan contribuir al desarrollo de los principios constitucionales de transparencia, responsabilidad, eficacia, eficiencia, imparcialidad y participación en el manejo de los recursos públicos, la Policía Nacional </w:t>
      </w:r>
      <w:r w:rsidR="002359E1" w:rsidRPr="001458B5">
        <w:rPr>
          <w:rFonts w:ascii="Arial" w:hAnsi="Arial" w:cs="Arial"/>
          <w:color w:val="000000" w:themeColor="text1"/>
        </w:rPr>
        <w:t>diseña</w:t>
      </w:r>
      <w:r w:rsidR="00C77637" w:rsidRPr="001458B5">
        <w:rPr>
          <w:rFonts w:ascii="Arial" w:hAnsi="Arial" w:cs="Arial"/>
          <w:color w:val="000000" w:themeColor="text1"/>
        </w:rPr>
        <w:t xml:space="preserve"> los lineamientos que permiten el desarrollo efectivo de acciones</w:t>
      </w:r>
      <w:r w:rsidR="002359E1" w:rsidRPr="001458B5">
        <w:rPr>
          <w:rFonts w:ascii="Arial" w:hAnsi="Arial" w:cs="Arial"/>
          <w:color w:val="000000" w:themeColor="text1"/>
        </w:rPr>
        <w:t>,</w:t>
      </w:r>
      <w:r w:rsidR="00C77637" w:rsidRPr="001458B5">
        <w:rPr>
          <w:rFonts w:ascii="Arial" w:hAnsi="Arial" w:cs="Arial"/>
          <w:color w:val="000000" w:themeColor="text1"/>
        </w:rPr>
        <w:t xml:space="preserve"> tendientes a lograr una verdadera participación activa e integral de la comunidad en la gestión de las </w:t>
      </w:r>
      <w:r w:rsidR="008A7A08">
        <w:rPr>
          <w:rFonts w:ascii="Arial" w:hAnsi="Arial" w:cs="Arial"/>
          <w:color w:val="000000" w:themeColor="text1"/>
        </w:rPr>
        <w:t>D</w:t>
      </w:r>
      <w:r w:rsidR="00C77637" w:rsidRPr="001458B5">
        <w:rPr>
          <w:rFonts w:ascii="Arial" w:hAnsi="Arial" w:cs="Arial"/>
          <w:color w:val="000000" w:themeColor="text1"/>
        </w:rPr>
        <w:t xml:space="preserve">irecciones, </w:t>
      </w:r>
      <w:r w:rsidR="008A7A08">
        <w:rPr>
          <w:rFonts w:ascii="Arial" w:hAnsi="Arial" w:cs="Arial"/>
          <w:color w:val="000000" w:themeColor="text1"/>
        </w:rPr>
        <w:t>M</w:t>
      </w:r>
      <w:r w:rsidR="00C77637" w:rsidRPr="001458B5">
        <w:rPr>
          <w:rFonts w:ascii="Arial" w:hAnsi="Arial" w:cs="Arial"/>
          <w:color w:val="000000" w:themeColor="text1"/>
        </w:rPr>
        <w:t xml:space="preserve">etropolitanas, </w:t>
      </w:r>
      <w:r w:rsidR="008A7A08">
        <w:rPr>
          <w:rFonts w:ascii="Arial" w:hAnsi="Arial" w:cs="Arial"/>
          <w:color w:val="000000" w:themeColor="text1"/>
        </w:rPr>
        <w:t>D</w:t>
      </w:r>
      <w:r w:rsidR="00C77637" w:rsidRPr="001458B5">
        <w:rPr>
          <w:rFonts w:ascii="Arial" w:hAnsi="Arial" w:cs="Arial"/>
          <w:color w:val="000000" w:themeColor="text1"/>
        </w:rPr>
        <w:t xml:space="preserve">epartamentos, </w:t>
      </w:r>
      <w:r w:rsidR="008A7A08">
        <w:rPr>
          <w:rFonts w:ascii="Arial" w:hAnsi="Arial" w:cs="Arial"/>
          <w:color w:val="000000" w:themeColor="text1"/>
        </w:rPr>
        <w:t>E</w:t>
      </w:r>
      <w:r w:rsidR="00C77637" w:rsidRPr="001458B5">
        <w:rPr>
          <w:rFonts w:ascii="Arial" w:hAnsi="Arial" w:cs="Arial"/>
          <w:color w:val="000000" w:themeColor="text1"/>
        </w:rPr>
        <w:t xml:space="preserve">scuelas de </w:t>
      </w:r>
      <w:r w:rsidR="008A7A08">
        <w:rPr>
          <w:rFonts w:ascii="Arial" w:hAnsi="Arial" w:cs="Arial"/>
          <w:color w:val="000000" w:themeColor="text1"/>
        </w:rPr>
        <w:t>P</w:t>
      </w:r>
      <w:r w:rsidR="00C77637" w:rsidRPr="001458B5">
        <w:rPr>
          <w:rFonts w:ascii="Arial" w:hAnsi="Arial" w:cs="Arial"/>
          <w:color w:val="000000" w:themeColor="text1"/>
        </w:rPr>
        <w:t xml:space="preserve">olicía, </w:t>
      </w:r>
      <w:r w:rsidR="008A7A08">
        <w:rPr>
          <w:rFonts w:ascii="Arial" w:hAnsi="Arial" w:cs="Arial"/>
          <w:color w:val="000000" w:themeColor="text1"/>
        </w:rPr>
        <w:t>C</w:t>
      </w:r>
      <w:r w:rsidR="00C77637" w:rsidRPr="001458B5">
        <w:rPr>
          <w:rFonts w:ascii="Arial" w:hAnsi="Arial" w:cs="Arial"/>
          <w:color w:val="000000" w:themeColor="text1"/>
        </w:rPr>
        <w:t xml:space="preserve">omandos </w:t>
      </w:r>
      <w:r w:rsidR="008A7A08">
        <w:rPr>
          <w:rFonts w:ascii="Arial" w:hAnsi="Arial" w:cs="Arial"/>
          <w:color w:val="000000" w:themeColor="text1"/>
        </w:rPr>
        <w:t>E</w:t>
      </w:r>
      <w:r w:rsidR="00C77637" w:rsidRPr="001458B5">
        <w:rPr>
          <w:rFonts w:ascii="Arial" w:hAnsi="Arial" w:cs="Arial"/>
          <w:color w:val="000000" w:themeColor="text1"/>
        </w:rPr>
        <w:t>speciales, y Policía Fiscal y Aduanera; para garantizar la transparencia y armonización del servicio policial.</w:t>
      </w:r>
    </w:p>
    <w:p w:rsidR="003E4384" w:rsidRPr="001458B5" w:rsidRDefault="003E4384" w:rsidP="00BE3948">
      <w:pPr>
        <w:spacing w:after="0" w:line="240" w:lineRule="auto"/>
        <w:jc w:val="both"/>
        <w:rPr>
          <w:rFonts w:ascii="Arial" w:hAnsi="Arial" w:cs="Arial"/>
          <w:color w:val="000000" w:themeColor="text1"/>
          <w:lang w:val="es-ES_tradnl"/>
        </w:rPr>
      </w:pPr>
    </w:p>
    <w:p w:rsidR="00DA059D" w:rsidRPr="006652FC" w:rsidRDefault="00B1410E" w:rsidP="006652FC">
      <w:pPr>
        <w:pStyle w:val="Ttulo3"/>
        <w:rPr>
          <w:lang w:val="es-ES_tradnl"/>
        </w:rPr>
      </w:pPr>
      <w:bookmarkStart w:id="15" w:name="_Toc523492122"/>
      <w:r w:rsidRPr="006652FC">
        <w:rPr>
          <w:lang w:val="es-ES_tradnl"/>
        </w:rPr>
        <w:t>OBJETIVOS DEL COMPONENTE</w:t>
      </w:r>
      <w:bookmarkEnd w:id="15"/>
    </w:p>
    <w:p w:rsidR="003E4384" w:rsidRPr="001458B5" w:rsidRDefault="003E4384" w:rsidP="00BE3948">
      <w:pPr>
        <w:spacing w:after="0" w:line="240" w:lineRule="auto"/>
        <w:jc w:val="both"/>
        <w:rPr>
          <w:rFonts w:ascii="Arial" w:hAnsi="Arial" w:cs="Arial"/>
          <w:color w:val="000000" w:themeColor="text1"/>
          <w:lang w:val="es-ES_tradnl"/>
        </w:rPr>
      </w:pPr>
    </w:p>
    <w:p w:rsidR="00DA059D" w:rsidRPr="001458B5" w:rsidRDefault="00DA059D" w:rsidP="00571C6D">
      <w:pPr>
        <w:pStyle w:val="Prrafodelista"/>
        <w:numPr>
          <w:ilvl w:val="0"/>
          <w:numId w:val="3"/>
        </w:numPr>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Informar públicamente sobre la gestión y garantizar que la ciudadanía acceda a la información.</w:t>
      </w:r>
    </w:p>
    <w:p w:rsidR="00DA059D" w:rsidRPr="001458B5" w:rsidRDefault="00DA059D" w:rsidP="00571C6D">
      <w:pPr>
        <w:pStyle w:val="Prrafodelista"/>
        <w:numPr>
          <w:ilvl w:val="0"/>
          <w:numId w:val="3"/>
        </w:numPr>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Explicar y justificar los actos y decisiones para ejercer las responsabilidades encomendadas.</w:t>
      </w:r>
    </w:p>
    <w:p w:rsidR="00DA059D" w:rsidRPr="001458B5" w:rsidRDefault="00DA059D" w:rsidP="00571C6D">
      <w:pPr>
        <w:pStyle w:val="Prrafodelista"/>
        <w:numPr>
          <w:ilvl w:val="0"/>
          <w:numId w:val="3"/>
        </w:numPr>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Estar dispuesto a la evaluación pública en espacios de deliberación con los ciudadanos.</w:t>
      </w:r>
    </w:p>
    <w:p w:rsidR="00DA059D" w:rsidRPr="001458B5" w:rsidRDefault="00DA059D" w:rsidP="00571C6D">
      <w:pPr>
        <w:pStyle w:val="Prrafodelista"/>
        <w:numPr>
          <w:ilvl w:val="0"/>
          <w:numId w:val="3"/>
        </w:numPr>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Incorporar las peticiones ciudadanas a los procesos de diseño y ejecución de políticas públicas.</w:t>
      </w:r>
    </w:p>
    <w:p w:rsidR="00DA059D" w:rsidRPr="001458B5" w:rsidRDefault="00DA059D" w:rsidP="00571C6D">
      <w:pPr>
        <w:pStyle w:val="Prrafodelista"/>
        <w:numPr>
          <w:ilvl w:val="0"/>
          <w:numId w:val="3"/>
        </w:numPr>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La información institucional obligatoria, es la que debe proporcionar la entidad con base en las responsabilidades asignadas en diversas normas y en los compromisos adquiridos por el gobierno en el plan de desarrollo nacional, así, en lo establecido en el plan de acción institucional.</w:t>
      </w:r>
    </w:p>
    <w:p w:rsidR="00DA059D" w:rsidRPr="001458B5" w:rsidRDefault="00DA059D" w:rsidP="00571C6D">
      <w:pPr>
        <w:pStyle w:val="Prrafodelista"/>
        <w:numPr>
          <w:ilvl w:val="0"/>
          <w:numId w:val="3"/>
        </w:numPr>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La rendición de cuentas a la ciudadanía debe planearse con suficiente tiempo, de esta manera se puede garantizar el flujo de información en forma oportuna, la interlocución y participación de la ciudadanía a través de grupos organizados. Se debe rendir cuentas sobre los temas que interesan a la ciudadanía, investigando sobre sus preocupaciones, descontentos y necesidades.</w:t>
      </w:r>
    </w:p>
    <w:p w:rsidR="005C0B74" w:rsidRPr="001458B5" w:rsidRDefault="005C0B74" w:rsidP="00BE3948">
      <w:pPr>
        <w:spacing w:after="0" w:line="240" w:lineRule="auto"/>
        <w:jc w:val="both"/>
        <w:rPr>
          <w:rFonts w:ascii="Arial" w:hAnsi="Arial" w:cs="Arial"/>
          <w:color w:val="000000" w:themeColor="text1"/>
        </w:rPr>
      </w:pPr>
    </w:p>
    <w:p w:rsidR="00DA059D" w:rsidRPr="008A7A08" w:rsidRDefault="00B1410E" w:rsidP="006652FC">
      <w:pPr>
        <w:pStyle w:val="Ttulo3"/>
      </w:pPr>
      <w:bookmarkStart w:id="16" w:name="_Toc523492123"/>
      <w:r w:rsidRPr="006652FC">
        <w:t>GENERALIDADES</w:t>
      </w:r>
      <w:r w:rsidRPr="008A7A08">
        <w:t xml:space="preserve"> DEL COMPONENTE</w:t>
      </w:r>
      <w:bookmarkEnd w:id="16"/>
    </w:p>
    <w:p w:rsidR="00DA059D" w:rsidRPr="001458B5" w:rsidRDefault="00DA059D" w:rsidP="00BE3948">
      <w:pPr>
        <w:spacing w:after="0" w:line="240" w:lineRule="auto"/>
        <w:jc w:val="both"/>
        <w:rPr>
          <w:rFonts w:ascii="Arial" w:hAnsi="Arial" w:cs="Arial"/>
          <w:color w:val="000000" w:themeColor="text1"/>
        </w:rPr>
      </w:pPr>
    </w:p>
    <w:p w:rsidR="008A7A08" w:rsidRDefault="008A7A08" w:rsidP="008A7A08">
      <w:pPr>
        <w:spacing w:after="0" w:line="240" w:lineRule="auto"/>
        <w:ind w:firstLine="568"/>
        <w:jc w:val="both"/>
        <w:rPr>
          <w:rFonts w:ascii="Arial" w:hAnsi="Arial" w:cs="Arial"/>
          <w:color w:val="000000" w:themeColor="text1"/>
          <w:lang w:val="es-ES_tradnl"/>
        </w:rPr>
      </w:pPr>
    </w:p>
    <w:p w:rsidR="00DA059D" w:rsidRPr="001458B5" w:rsidRDefault="00DA059D" w:rsidP="008A7A08">
      <w:pPr>
        <w:spacing w:after="0" w:line="240" w:lineRule="auto"/>
        <w:ind w:firstLine="568"/>
        <w:jc w:val="both"/>
        <w:rPr>
          <w:rFonts w:ascii="Arial" w:hAnsi="Arial" w:cs="Arial"/>
          <w:color w:val="000000" w:themeColor="text1"/>
          <w:lang w:val="es-ES_tradnl"/>
        </w:rPr>
      </w:pPr>
      <w:r w:rsidRPr="001458B5">
        <w:rPr>
          <w:rFonts w:ascii="Arial" w:hAnsi="Arial" w:cs="Arial"/>
          <w:color w:val="000000" w:themeColor="text1"/>
          <w:lang w:val="es-ES_tradnl"/>
        </w:rPr>
        <w:t>La Corte Constitucional ha señalado la obligación de las distintas dependencias de la administración de proporcionar la información necesaria para el ejercicio del control ciudadano, precisando que esta obligación “es de suma importancia puesto que es una concreción de derechos constitucionales fundamentales y de principios que rigen la función pública”</w:t>
      </w:r>
      <w:r w:rsidR="00175084" w:rsidRPr="001458B5">
        <w:rPr>
          <w:rFonts w:ascii="Arial" w:hAnsi="Arial" w:cs="Arial"/>
          <w:color w:val="000000" w:themeColor="text1"/>
          <w:lang w:val="es-ES_tradnl"/>
        </w:rPr>
        <w:t xml:space="preserve">. </w:t>
      </w:r>
    </w:p>
    <w:p w:rsidR="00DA059D" w:rsidRPr="001458B5" w:rsidRDefault="00DA059D" w:rsidP="00BE3948">
      <w:pPr>
        <w:spacing w:after="0" w:line="240" w:lineRule="auto"/>
        <w:jc w:val="both"/>
        <w:rPr>
          <w:rFonts w:ascii="Arial" w:hAnsi="Arial" w:cs="Arial"/>
          <w:color w:val="000000" w:themeColor="text1"/>
          <w:lang w:val="es-ES_tradnl"/>
        </w:rPr>
      </w:pPr>
    </w:p>
    <w:p w:rsidR="00DA059D" w:rsidRPr="001458B5" w:rsidRDefault="00DA059D" w:rsidP="00BE3948">
      <w:pPr>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La rendición de cuentas es el deber que tienen las au</w:t>
      </w:r>
      <w:r w:rsidR="003A599C" w:rsidRPr="001458B5">
        <w:rPr>
          <w:rFonts w:ascii="Arial" w:hAnsi="Arial" w:cs="Arial"/>
          <w:color w:val="000000" w:themeColor="text1"/>
          <w:lang w:val="es-ES_tradnl"/>
        </w:rPr>
        <w:t>toridades de la administración p</w:t>
      </w:r>
      <w:r w:rsidRPr="001458B5">
        <w:rPr>
          <w:rFonts w:ascii="Arial" w:hAnsi="Arial" w:cs="Arial"/>
          <w:color w:val="000000" w:themeColor="text1"/>
          <w:lang w:val="es-ES_tradnl"/>
        </w:rPr>
        <w:t xml:space="preserve">ública de responder públicamente, ante las exigencias que realice la ciudadanía, por los recursos, decisiones y la gestión realizada en el ejercicio del poder que les ha sido delegado. </w:t>
      </w:r>
    </w:p>
    <w:p w:rsidR="00DA059D" w:rsidRPr="001458B5" w:rsidRDefault="00DA059D" w:rsidP="00BE3948">
      <w:pPr>
        <w:spacing w:after="0" w:line="240" w:lineRule="auto"/>
        <w:jc w:val="both"/>
        <w:rPr>
          <w:rFonts w:ascii="Arial" w:hAnsi="Arial" w:cs="Arial"/>
          <w:color w:val="000000" w:themeColor="text1"/>
          <w:lang w:val="es-ES_tradnl"/>
        </w:rPr>
      </w:pPr>
    </w:p>
    <w:p w:rsidR="006A75BC" w:rsidRPr="001458B5" w:rsidRDefault="00DA059D" w:rsidP="00BE3948">
      <w:pPr>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 xml:space="preserve">Implica un proceso permanente a través de varios espacios de interlocución, deliberación y comunicación, en el que las autoridades de la administración pública deben informar y explicar a la ciudadanía sobre los resultados de la gestión encomendadas y someterse al control social, esto es a la revisión pública y evaluación de la ciudadanía sobre la gestión. </w:t>
      </w:r>
    </w:p>
    <w:p w:rsidR="006A75BC" w:rsidRPr="001458B5" w:rsidRDefault="006A75BC" w:rsidP="00BE3948">
      <w:pPr>
        <w:spacing w:after="0" w:line="240" w:lineRule="auto"/>
        <w:jc w:val="both"/>
        <w:rPr>
          <w:rFonts w:ascii="Arial" w:hAnsi="Arial" w:cs="Arial"/>
          <w:color w:val="000000" w:themeColor="text1"/>
          <w:lang w:val="es-ES_tradnl"/>
        </w:rPr>
      </w:pPr>
    </w:p>
    <w:p w:rsidR="005E2A24" w:rsidRPr="001458B5" w:rsidRDefault="005E2A24" w:rsidP="00BE3948">
      <w:pPr>
        <w:pStyle w:val="Sangra3detindependiente"/>
        <w:spacing w:after="0"/>
        <w:ind w:left="0"/>
        <w:jc w:val="both"/>
        <w:rPr>
          <w:rFonts w:ascii="Arial" w:eastAsiaTheme="minorHAnsi" w:hAnsi="Arial" w:cs="Arial"/>
          <w:color w:val="000000" w:themeColor="text1"/>
          <w:sz w:val="22"/>
          <w:szCs w:val="22"/>
          <w:lang w:val="es-ES_tradnl" w:eastAsia="en-US"/>
        </w:rPr>
      </w:pPr>
      <w:r w:rsidRPr="001458B5">
        <w:rPr>
          <w:rFonts w:ascii="Arial" w:eastAsiaTheme="minorHAnsi" w:hAnsi="Arial" w:cs="Arial"/>
          <w:color w:val="000000" w:themeColor="text1"/>
          <w:sz w:val="22"/>
          <w:szCs w:val="22"/>
          <w:lang w:val="es-ES_tradnl" w:eastAsia="en-US"/>
        </w:rPr>
        <w:t>Todas las entidades y organismos de la administración pública tienen la obligación de desarrollar su misión acorde con los principios de democracia participativa de la gestión pública. Para ello, podrán realizar todas las acciones necesarias con el objeto de involucrar a los ciudadanos y organizaciones de la sociedad civil en la formulación, ejecución, control y evaluación de las actividades en el marco de la gestión pública.</w:t>
      </w:r>
    </w:p>
    <w:p w:rsidR="005E2A24" w:rsidRPr="001458B5" w:rsidRDefault="005E2A24" w:rsidP="00BE3948">
      <w:pPr>
        <w:autoSpaceDE w:val="0"/>
        <w:autoSpaceDN w:val="0"/>
        <w:adjustRightInd w:val="0"/>
        <w:spacing w:after="0" w:line="240" w:lineRule="auto"/>
        <w:jc w:val="both"/>
        <w:rPr>
          <w:rFonts w:ascii="Arial" w:hAnsi="Arial" w:cs="Arial"/>
          <w:color w:val="000000" w:themeColor="text1"/>
          <w:lang w:val="es-ES_tradnl"/>
        </w:rPr>
      </w:pPr>
    </w:p>
    <w:p w:rsidR="005E2A24" w:rsidRPr="001458B5" w:rsidRDefault="005E2A24" w:rsidP="00BE3948">
      <w:p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En concordancia con lo antes expuesto, la rendición de cuentas, son actividades continúas que exigen organizar varias acciones de encuentro y comunicación presencial y no presencial, orientado a brindar información, interlocución y deliberación con los ciudadanos y con los integrantes de la Institución. Las acciones orientadas para dar cumplimiento a la rendición de cuentas, pueden ser:</w:t>
      </w:r>
    </w:p>
    <w:p w:rsidR="002359E1" w:rsidRPr="001458B5" w:rsidRDefault="002359E1" w:rsidP="00BE3948">
      <w:pPr>
        <w:autoSpaceDE w:val="0"/>
        <w:autoSpaceDN w:val="0"/>
        <w:adjustRightInd w:val="0"/>
        <w:spacing w:after="0" w:line="240" w:lineRule="auto"/>
        <w:jc w:val="both"/>
        <w:rPr>
          <w:rFonts w:ascii="Arial" w:hAnsi="Arial" w:cs="Arial"/>
          <w:color w:val="000000" w:themeColor="text1"/>
          <w:lang w:val="es-ES_tradnl"/>
        </w:rPr>
      </w:pPr>
    </w:p>
    <w:p w:rsidR="005E2A24" w:rsidRPr="001458B5" w:rsidRDefault="002359E1"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Foro (reunión pública)</w:t>
      </w:r>
      <w:r w:rsidR="00227CFB" w:rsidRPr="001458B5">
        <w:rPr>
          <w:rFonts w:ascii="Arial" w:hAnsi="Arial" w:cs="Arial"/>
          <w:color w:val="000000" w:themeColor="text1"/>
          <w:lang w:val="es-ES_tradnl"/>
        </w:rPr>
        <w:t>.</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Red de emisoras.</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Ruedas de prensa.</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Noticiero vocación policial.</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Programa seguridad al día.</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Espacios para la realización de eventos.</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Revista Policía Nacional.</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Periódico Policía Nacional de Colombia.</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Interacción en redes sociales.</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Polired.</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Página Web.</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Boletín.</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Skype Empresarial.</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Correo Exchange.</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 xml:space="preserve">Correo </w:t>
      </w:r>
      <w:r w:rsidR="003409B8" w:rsidRPr="001458B5">
        <w:rPr>
          <w:rFonts w:ascii="Arial" w:hAnsi="Arial" w:cs="Arial"/>
          <w:color w:val="000000" w:themeColor="text1"/>
          <w:lang w:val="es-ES_tradnl"/>
        </w:rPr>
        <w:t>I</w:t>
      </w:r>
      <w:r w:rsidRPr="001458B5">
        <w:rPr>
          <w:rFonts w:ascii="Arial" w:hAnsi="Arial" w:cs="Arial"/>
          <w:color w:val="000000" w:themeColor="text1"/>
          <w:lang w:val="es-ES_tradnl"/>
        </w:rPr>
        <w:t>nstitucional.</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 xml:space="preserve">Audiencia </w:t>
      </w:r>
      <w:r w:rsidR="003409B8" w:rsidRPr="001458B5">
        <w:rPr>
          <w:rFonts w:ascii="Arial" w:hAnsi="Arial" w:cs="Arial"/>
          <w:color w:val="000000" w:themeColor="text1"/>
          <w:lang w:val="es-ES_tradnl"/>
        </w:rPr>
        <w:t>P</w:t>
      </w:r>
      <w:r w:rsidRPr="001458B5">
        <w:rPr>
          <w:rFonts w:ascii="Arial" w:hAnsi="Arial" w:cs="Arial"/>
          <w:color w:val="000000" w:themeColor="text1"/>
          <w:lang w:val="es-ES_tradnl"/>
        </w:rPr>
        <w:t>ública.</w:t>
      </w:r>
    </w:p>
    <w:p w:rsidR="005E2A24"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lang w:val="es-ES_tradnl"/>
        </w:rPr>
      </w:pPr>
      <w:r w:rsidRPr="001458B5">
        <w:rPr>
          <w:rFonts w:ascii="Arial" w:hAnsi="Arial" w:cs="Arial"/>
          <w:color w:val="000000" w:themeColor="text1"/>
          <w:lang w:val="es-ES_tradnl"/>
        </w:rPr>
        <w:t>Balance Integral de Desempeño Institucional</w:t>
      </w:r>
      <w:r w:rsidR="00227CFB" w:rsidRPr="001458B5">
        <w:rPr>
          <w:rFonts w:ascii="Arial" w:hAnsi="Arial" w:cs="Arial"/>
          <w:color w:val="000000" w:themeColor="text1"/>
          <w:lang w:val="es-ES_tradnl"/>
        </w:rPr>
        <w:t>.</w:t>
      </w:r>
      <w:r w:rsidRPr="001458B5">
        <w:rPr>
          <w:rFonts w:ascii="Arial" w:hAnsi="Arial" w:cs="Arial"/>
          <w:color w:val="000000" w:themeColor="text1"/>
          <w:lang w:val="es-ES_tradnl"/>
        </w:rPr>
        <w:t xml:space="preserve"> </w:t>
      </w:r>
    </w:p>
    <w:p w:rsidR="00DA059D" w:rsidRPr="001458B5" w:rsidRDefault="005E2A24" w:rsidP="00571C6D">
      <w:pPr>
        <w:numPr>
          <w:ilvl w:val="0"/>
          <w:numId w:val="2"/>
        </w:numPr>
        <w:autoSpaceDE w:val="0"/>
        <w:autoSpaceDN w:val="0"/>
        <w:adjustRightInd w:val="0"/>
        <w:spacing w:after="0" w:line="240" w:lineRule="auto"/>
        <w:jc w:val="both"/>
        <w:rPr>
          <w:rFonts w:ascii="Arial" w:hAnsi="Arial" w:cs="Arial"/>
          <w:color w:val="000000" w:themeColor="text1"/>
        </w:rPr>
      </w:pPr>
      <w:r w:rsidRPr="001458B5">
        <w:rPr>
          <w:rFonts w:ascii="Arial" w:hAnsi="Arial" w:cs="Arial"/>
          <w:color w:val="000000" w:themeColor="text1"/>
          <w:lang w:val="es-ES_tradnl"/>
        </w:rPr>
        <w:t xml:space="preserve">Derechos de </w:t>
      </w:r>
      <w:r w:rsidR="00B43543" w:rsidRPr="001458B5">
        <w:rPr>
          <w:rFonts w:ascii="Arial" w:hAnsi="Arial" w:cs="Arial"/>
          <w:color w:val="000000" w:themeColor="text1"/>
          <w:lang w:val="es-ES_tradnl"/>
        </w:rPr>
        <w:t>P</w:t>
      </w:r>
      <w:r w:rsidRPr="001458B5">
        <w:rPr>
          <w:rFonts w:ascii="Arial" w:hAnsi="Arial" w:cs="Arial"/>
          <w:color w:val="000000" w:themeColor="text1"/>
          <w:lang w:val="es-ES_tradnl"/>
        </w:rPr>
        <w:t>eticiones y PQRS</w:t>
      </w:r>
      <w:r w:rsidR="00227CFB" w:rsidRPr="001458B5">
        <w:rPr>
          <w:rFonts w:ascii="Arial" w:hAnsi="Arial" w:cs="Arial"/>
          <w:color w:val="000000" w:themeColor="text1"/>
          <w:lang w:val="es-ES_tradnl"/>
        </w:rPr>
        <w:t>.</w:t>
      </w:r>
      <w:r w:rsidR="00DA059D" w:rsidRPr="001458B5">
        <w:rPr>
          <w:rFonts w:ascii="Arial" w:hAnsi="Arial" w:cs="Arial"/>
          <w:color w:val="000000" w:themeColor="text1"/>
        </w:rPr>
        <w:t xml:space="preserve"> </w:t>
      </w:r>
    </w:p>
    <w:p w:rsidR="00DA059D" w:rsidRPr="001458B5" w:rsidRDefault="00DA059D" w:rsidP="00BE3948">
      <w:pPr>
        <w:spacing w:after="0" w:line="240" w:lineRule="auto"/>
        <w:jc w:val="both"/>
        <w:rPr>
          <w:rFonts w:ascii="Arial" w:hAnsi="Arial" w:cs="Arial"/>
          <w:color w:val="000000" w:themeColor="text1"/>
        </w:rPr>
      </w:pPr>
    </w:p>
    <w:p w:rsidR="00DA059D" w:rsidRPr="001458B5" w:rsidRDefault="003A599C" w:rsidP="00BE3948">
      <w:pPr>
        <w:spacing w:after="0" w:line="240" w:lineRule="auto"/>
        <w:jc w:val="both"/>
        <w:rPr>
          <w:rFonts w:ascii="Arial" w:hAnsi="Arial" w:cs="Arial"/>
          <w:color w:val="000000" w:themeColor="text1"/>
        </w:rPr>
      </w:pPr>
      <w:r w:rsidRPr="001458B5">
        <w:rPr>
          <w:rFonts w:ascii="Arial" w:hAnsi="Arial" w:cs="Arial"/>
          <w:color w:val="000000" w:themeColor="text1"/>
        </w:rPr>
        <w:t xml:space="preserve">Las </w:t>
      </w:r>
      <w:r w:rsidR="008A7A08">
        <w:rPr>
          <w:rFonts w:ascii="Arial" w:hAnsi="Arial" w:cs="Arial"/>
          <w:color w:val="000000" w:themeColor="text1"/>
        </w:rPr>
        <w:t>D</w:t>
      </w:r>
      <w:r w:rsidRPr="001458B5">
        <w:rPr>
          <w:rFonts w:ascii="Arial" w:hAnsi="Arial" w:cs="Arial"/>
          <w:color w:val="000000" w:themeColor="text1"/>
        </w:rPr>
        <w:t xml:space="preserve">irecciones, </w:t>
      </w:r>
      <w:r w:rsidR="008A7A08">
        <w:rPr>
          <w:rFonts w:ascii="Arial" w:hAnsi="Arial" w:cs="Arial"/>
          <w:color w:val="000000" w:themeColor="text1"/>
        </w:rPr>
        <w:t>R</w:t>
      </w:r>
      <w:r w:rsidRPr="001458B5">
        <w:rPr>
          <w:rFonts w:ascii="Arial" w:hAnsi="Arial" w:cs="Arial"/>
          <w:color w:val="000000" w:themeColor="text1"/>
        </w:rPr>
        <w:t xml:space="preserve">egiones de </w:t>
      </w:r>
      <w:r w:rsidR="008A7A08" w:rsidRPr="001458B5">
        <w:rPr>
          <w:rFonts w:ascii="Arial" w:hAnsi="Arial" w:cs="Arial"/>
          <w:color w:val="000000" w:themeColor="text1"/>
        </w:rPr>
        <w:t>P</w:t>
      </w:r>
      <w:r w:rsidR="008A7A08">
        <w:rPr>
          <w:rFonts w:ascii="Arial" w:hAnsi="Arial" w:cs="Arial"/>
          <w:color w:val="000000" w:themeColor="text1"/>
        </w:rPr>
        <w:t xml:space="preserve">olicía, </w:t>
      </w:r>
      <w:r w:rsidR="008A7A08" w:rsidRPr="001458B5">
        <w:rPr>
          <w:rFonts w:ascii="Arial" w:hAnsi="Arial" w:cs="Arial"/>
          <w:color w:val="000000" w:themeColor="text1"/>
        </w:rPr>
        <w:t>Metropolitanas</w:t>
      </w:r>
      <w:r w:rsidR="00DA059D" w:rsidRPr="001458B5">
        <w:rPr>
          <w:rFonts w:ascii="Arial" w:hAnsi="Arial" w:cs="Arial"/>
          <w:color w:val="000000" w:themeColor="text1"/>
        </w:rPr>
        <w:t xml:space="preserve">, </w:t>
      </w:r>
      <w:r w:rsidR="008A7A08">
        <w:rPr>
          <w:rFonts w:ascii="Arial" w:hAnsi="Arial" w:cs="Arial"/>
          <w:color w:val="000000" w:themeColor="text1"/>
        </w:rPr>
        <w:t>D</w:t>
      </w:r>
      <w:r w:rsidR="00DA059D" w:rsidRPr="001458B5">
        <w:rPr>
          <w:rFonts w:ascii="Arial" w:hAnsi="Arial" w:cs="Arial"/>
          <w:color w:val="000000" w:themeColor="text1"/>
        </w:rPr>
        <w:t xml:space="preserve">epartamentos </w:t>
      </w:r>
      <w:r w:rsidRPr="001458B5">
        <w:rPr>
          <w:rFonts w:ascii="Arial" w:hAnsi="Arial" w:cs="Arial"/>
          <w:color w:val="000000" w:themeColor="text1"/>
        </w:rPr>
        <w:t>de P</w:t>
      </w:r>
      <w:r w:rsidR="00DA059D" w:rsidRPr="001458B5">
        <w:rPr>
          <w:rFonts w:ascii="Arial" w:hAnsi="Arial" w:cs="Arial"/>
          <w:color w:val="000000" w:themeColor="text1"/>
        </w:rPr>
        <w:t xml:space="preserve">olicía, </w:t>
      </w:r>
      <w:r w:rsidR="008A7A08">
        <w:rPr>
          <w:rFonts w:ascii="Arial" w:hAnsi="Arial" w:cs="Arial"/>
          <w:color w:val="000000" w:themeColor="text1"/>
        </w:rPr>
        <w:t>E</w:t>
      </w:r>
      <w:r w:rsidR="00DA059D" w:rsidRPr="001458B5">
        <w:rPr>
          <w:rFonts w:ascii="Arial" w:hAnsi="Arial" w:cs="Arial"/>
          <w:color w:val="000000" w:themeColor="text1"/>
        </w:rPr>
        <w:t xml:space="preserve">scuelas de formación y </w:t>
      </w:r>
      <w:r w:rsidR="008A7A08">
        <w:rPr>
          <w:rFonts w:ascii="Arial" w:hAnsi="Arial" w:cs="Arial"/>
          <w:color w:val="000000" w:themeColor="text1"/>
        </w:rPr>
        <w:t>C</w:t>
      </w:r>
      <w:r w:rsidR="00DA059D" w:rsidRPr="001458B5">
        <w:rPr>
          <w:rFonts w:ascii="Arial" w:hAnsi="Arial" w:cs="Arial"/>
          <w:color w:val="000000" w:themeColor="text1"/>
        </w:rPr>
        <w:t xml:space="preserve">omandos </w:t>
      </w:r>
      <w:r w:rsidR="008A7A08">
        <w:rPr>
          <w:rFonts w:ascii="Arial" w:hAnsi="Arial" w:cs="Arial"/>
          <w:color w:val="000000" w:themeColor="text1"/>
        </w:rPr>
        <w:t>O</w:t>
      </w:r>
      <w:r w:rsidR="00DA059D" w:rsidRPr="001458B5">
        <w:rPr>
          <w:rFonts w:ascii="Arial" w:hAnsi="Arial" w:cs="Arial"/>
          <w:color w:val="000000" w:themeColor="text1"/>
        </w:rPr>
        <w:t xml:space="preserve">perativos </w:t>
      </w:r>
      <w:r w:rsidR="008A7A08">
        <w:rPr>
          <w:rFonts w:ascii="Arial" w:hAnsi="Arial" w:cs="Arial"/>
          <w:color w:val="000000" w:themeColor="text1"/>
        </w:rPr>
        <w:t>E</w:t>
      </w:r>
      <w:r w:rsidR="00DA059D" w:rsidRPr="001458B5">
        <w:rPr>
          <w:rFonts w:ascii="Arial" w:hAnsi="Arial" w:cs="Arial"/>
          <w:color w:val="000000" w:themeColor="text1"/>
        </w:rPr>
        <w:t xml:space="preserve">speciales, </w:t>
      </w:r>
      <w:r w:rsidR="008A7A08">
        <w:rPr>
          <w:rFonts w:ascii="Arial" w:hAnsi="Arial" w:cs="Arial"/>
          <w:color w:val="000000" w:themeColor="text1"/>
        </w:rPr>
        <w:t>D</w:t>
      </w:r>
      <w:r w:rsidR="00DA059D" w:rsidRPr="001458B5">
        <w:rPr>
          <w:rFonts w:ascii="Arial" w:hAnsi="Arial" w:cs="Arial"/>
          <w:color w:val="000000" w:themeColor="text1"/>
        </w:rPr>
        <w:t xml:space="preserve">istritos de </w:t>
      </w:r>
      <w:r w:rsidR="008A7A08">
        <w:rPr>
          <w:rFonts w:ascii="Arial" w:hAnsi="Arial" w:cs="Arial"/>
          <w:color w:val="000000" w:themeColor="text1"/>
        </w:rPr>
        <w:t>P</w:t>
      </w:r>
      <w:r w:rsidR="00DA059D" w:rsidRPr="001458B5">
        <w:rPr>
          <w:rFonts w:ascii="Arial" w:hAnsi="Arial" w:cs="Arial"/>
          <w:color w:val="000000" w:themeColor="text1"/>
        </w:rPr>
        <w:t xml:space="preserve">olicía, </w:t>
      </w:r>
      <w:r w:rsidR="008A7A08">
        <w:rPr>
          <w:rFonts w:ascii="Arial" w:hAnsi="Arial" w:cs="Arial"/>
          <w:color w:val="000000" w:themeColor="text1"/>
        </w:rPr>
        <w:t>E</w:t>
      </w:r>
      <w:r w:rsidR="00DA059D" w:rsidRPr="001458B5">
        <w:rPr>
          <w:rFonts w:ascii="Arial" w:hAnsi="Arial" w:cs="Arial"/>
          <w:color w:val="000000" w:themeColor="text1"/>
        </w:rPr>
        <w:t xml:space="preserve">staciones y </w:t>
      </w:r>
      <w:r w:rsidR="008A7A08">
        <w:rPr>
          <w:rFonts w:ascii="Arial" w:hAnsi="Arial" w:cs="Arial"/>
          <w:color w:val="000000" w:themeColor="text1"/>
        </w:rPr>
        <w:t>S</w:t>
      </w:r>
      <w:r w:rsidR="00DA059D" w:rsidRPr="001458B5">
        <w:rPr>
          <w:rFonts w:ascii="Arial" w:hAnsi="Arial" w:cs="Arial"/>
          <w:color w:val="000000" w:themeColor="text1"/>
        </w:rPr>
        <w:t>ubestaciones,</w:t>
      </w:r>
      <w:r w:rsidR="00E32E99" w:rsidRPr="001458B5">
        <w:rPr>
          <w:rFonts w:ascii="Arial" w:hAnsi="Arial" w:cs="Arial"/>
          <w:color w:val="000000" w:themeColor="text1"/>
        </w:rPr>
        <w:t xml:space="preserve"> (dentro del </w:t>
      </w:r>
      <w:r w:rsidR="008A7A08">
        <w:rPr>
          <w:rFonts w:ascii="Arial" w:hAnsi="Arial" w:cs="Arial"/>
          <w:color w:val="000000" w:themeColor="text1"/>
        </w:rPr>
        <w:t>Modelo</w:t>
      </w:r>
      <w:r w:rsidR="00E32E99" w:rsidRPr="001458B5">
        <w:rPr>
          <w:rFonts w:ascii="Arial" w:hAnsi="Arial" w:cs="Arial"/>
          <w:color w:val="000000" w:themeColor="text1"/>
        </w:rPr>
        <w:t xml:space="preserve"> </w:t>
      </w:r>
      <w:r w:rsidR="008A7A08">
        <w:rPr>
          <w:rFonts w:ascii="Arial" w:hAnsi="Arial" w:cs="Arial"/>
          <w:color w:val="000000" w:themeColor="text1"/>
        </w:rPr>
        <w:t>Nacional de Vi</w:t>
      </w:r>
      <w:r w:rsidR="00E32E99" w:rsidRPr="001458B5">
        <w:rPr>
          <w:rFonts w:ascii="Arial" w:hAnsi="Arial" w:cs="Arial"/>
          <w:color w:val="000000" w:themeColor="text1"/>
        </w:rPr>
        <w:t xml:space="preserve">gilancia </w:t>
      </w:r>
      <w:r w:rsidR="008A7A08">
        <w:rPr>
          <w:rFonts w:ascii="Arial" w:hAnsi="Arial" w:cs="Arial"/>
          <w:color w:val="000000" w:themeColor="text1"/>
        </w:rPr>
        <w:t>C</w:t>
      </w:r>
      <w:r w:rsidR="00E32E99" w:rsidRPr="001458B5">
        <w:rPr>
          <w:rFonts w:ascii="Arial" w:hAnsi="Arial" w:cs="Arial"/>
          <w:color w:val="000000" w:themeColor="text1"/>
        </w:rPr>
        <w:t xml:space="preserve">omunitaria por </w:t>
      </w:r>
      <w:r w:rsidR="008A7A08">
        <w:rPr>
          <w:rFonts w:ascii="Arial" w:hAnsi="Arial" w:cs="Arial"/>
          <w:color w:val="000000" w:themeColor="text1"/>
        </w:rPr>
        <w:t>C</w:t>
      </w:r>
      <w:r w:rsidR="00E32E99" w:rsidRPr="001458B5">
        <w:rPr>
          <w:rFonts w:ascii="Arial" w:hAnsi="Arial" w:cs="Arial"/>
          <w:color w:val="000000" w:themeColor="text1"/>
        </w:rPr>
        <w:t>uadrantes)</w:t>
      </w:r>
      <w:r w:rsidR="00DA059D" w:rsidRPr="001458B5">
        <w:rPr>
          <w:rFonts w:ascii="Arial" w:hAnsi="Arial" w:cs="Arial"/>
          <w:color w:val="000000" w:themeColor="text1"/>
        </w:rPr>
        <w:t xml:space="preserve"> implementan la rendición de cuentas mediante audiencia pública en las jurisdicciones, con compromisos articulados desde el nivel central, a fin que haya concordancia en los objetivos, metas, estrategias y acciones, de tal forma que sea visible para el ciudadano los resultados logrados en el territorio nacional.</w:t>
      </w:r>
    </w:p>
    <w:p w:rsidR="00DA059D" w:rsidRPr="001458B5" w:rsidRDefault="00DA059D" w:rsidP="00BE3948">
      <w:pPr>
        <w:spacing w:after="0" w:line="240" w:lineRule="auto"/>
        <w:jc w:val="both"/>
        <w:rPr>
          <w:rFonts w:ascii="Arial" w:hAnsi="Arial" w:cs="Arial"/>
          <w:color w:val="000000" w:themeColor="text1"/>
        </w:rPr>
      </w:pPr>
    </w:p>
    <w:p w:rsidR="00DA059D" w:rsidRPr="001458B5" w:rsidRDefault="000103DD" w:rsidP="00BE3948">
      <w:pPr>
        <w:spacing w:after="0" w:line="240" w:lineRule="auto"/>
        <w:jc w:val="both"/>
        <w:rPr>
          <w:rFonts w:ascii="Arial" w:hAnsi="Arial" w:cs="Arial"/>
          <w:color w:val="000000" w:themeColor="text1"/>
        </w:rPr>
      </w:pPr>
      <w:r w:rsidRPr="001458B5">
        <w:rPr>
          <w:rFonts w:ascii="Arial" w:hAnsi="Arial" w:cs="Arial"/>
          <w:color w:val="000000" w:themeColor="text1"/>
        </w:rPr>
        <w:t>En la página web</w:t>
      </w:r>
      <w:r w:rsidR="002A28BA" w:rsidRPr="001458B5">
        <w:rPr>
          <w:rFonts w:ascii="Arial" w:hAnsi="Arial" w:cs="Arial"/>
          <w:color w:val="000000" w:themeColor="text1"/>
        </w:rPr>
        <w:t xml:space="preserve"> de la Policía Nacional,</w:t>
      </w:r>
      <w:r w:rsidR="003A599C" w:rsidRPr="001458B5">
        <w:rPr>
          <w:rFonts w:ascii="Arial" w:hAnsi="Arial" w:cs="Arial"/>
          <w:color w:val="000000" w:themeColor="text1"/>
        </w:rPr>
        <w:t xml:space="preserve"> </w:t>
      </w:r>
      <w:r w:rsidR="002A28BA" w:rsidRPr="001458B5">
        <w:rPr>
          <w:rFonts w:ascii="Arial" w:hAnsi="Arial" w:cs="Arial"/>
          <w:color w:val="000000" w:themeColor="text1"/>
        </w:rPr>
        <w:t>en e</w:t>
      </w:r>
      <w:r w:rsidR="003A599C" w:rsidRPr="001458B5">
        <w:rPr>
          <w:rFonts w:ascii="Arial" w:hAnsi="Arial" w:cs="Arial"/>
          <w:color w:val="000000" w:themeColor="text1"/>
        </w:rPr>
        <w:t xml:space="preserve">l link </w:t>
      </w:r>
      <w:r w:rsidR="002A28BA" w:rsidRPr="001458B5">
        <w:rPr>
          <w:rFonts w:ascii="Arial" w:hAnsi="Arial" w:cs="Arial"/>
          <w:color w:val="000000" w:themeColor="text1"/>
        </w:rPr>
        <w:t xml:space="preserve">de “Transparencia y Acceso a la Información” - </w:t>
      </w:r>
      <w:r w:rsidR="003A599C" w:rsidRPr="001458B5">
        <w:rPr>
          <w:rFonts w:ascii="Arial" w:hAnsi="Arial" w:cs="Arial"/>
          <w:color w:val="000000" w:themeColor="text1"/>
        </w:rPr>
        <w:t>“R</w:t>
      </w:r>
      <w:r w:rsidRPr="001458B5">
        <w:rPr>
          <w:rFonts w:ascii="Arial" w:hAnsi="Arial" w:cs="Arial"/>
          <w:color w:val="000000" w:themeColor="text1"/>
        </w:rPr>
        <w:t xml:space="preserve">endición de Cuentas”, </w:t>
      </w:r>
      <w:r w:rsidR="002A28BA" w:rsidRPr="001458B5">
        <w:rPr>
          <w:rFonts w:ascii="Arial" w:hAnsi="Arial" w:cs="Arial"/>
          <w:color w:val="000000" w:themeColor="text1"/>
        </w:rPr>
        <w:t xml:space="preserve">se encuentra </w:t>
      </w:r>
      <w:r w:rsidR="003A599C" w:rsidRPr="001458B5">
        <w:rPr>
          <w:rFonts w:ascii="Arial" w:hAnsi="Arial" w:cs="Arial"/>
          <w:color w:val="000000" w:themeColor="text1"/>
        </w:rPr>
        <w:t xml:space="preserve">todo lo relacionado </w:t>
      </w:r>
      <w:r w:rsidR="00871578" w:rsidRPr="001458B5">
        <w:rPr>
          <w:rFonts w:ascii="Arial" w:hAnsi="Arial" w:cs="Arial"/>
          <w:color w:val="000000" w:themeColor="text1"/>
        </w:rPr>
        <w:t>con la “Estrategia de Rendición de Cuentas” de la vigencia 201</w:t>
      </w:r>
      <w:r w:rsidR="008340EC" w:rsidRPr="001458B5">
        <w:rPr>
          <w:rFonts w:ascii="Arial" w:hAnsi="Arial" w:cs="Arial"/>
          <w:color w:val="000000" w:themeColor="text1"/>
        </w:rPr>
        <w:t>8</w:t>
      </w:r>
      <w:r w:rsidR="00334750" w:rsidRPr="001458B5">
        <w:rPr>
          <w:rFonts w:ascii="Arial" w:hAnsi="Arial" w:cs="Arial"/>
          <w:color w:val="000000" w:themeColor="text1"/>
        </w:rPr>
        <w:t>.</w:t>
      </w:r>
    </w:p>
    <w:p w:rsidR="00503627" w:rsidRPr="001458B5" w:rsidRDefault="00503627" w:rsidP="00BE3948">
      <w:pPr>
        <w:spacing w:after="0" w:line="240" w:lineRule="auto"/>
        <w:jc w:val="both"/>
        <w:rPr>
          <w:rFonts w:ascii="Arial" w:hAnsi="Arial" w:cs="Arial"/>
          <w:color w:val="000000" w:themeColor="text1"/>
        </w:rPr>
      </w:pPr>
    </w:p>
    <w:p w:rsidR="00503627" w:rsidRPr="001458B5" w:rsidRDefault="00503627" w:rsidP="00BE3948">
      <w:pPr>
        <w:spacing w:after="0" w:line="240" w:lineRule="auto"/>
        <w:jc w:val="both"/>
        <w:rPr>
          <w:rFonts w:ascii="Arial" w:hAnsi="Arial" w:cs="Arial"/>
          <w:color w:val="000000" w:themeColor="text1"/>
        </w:rPr>
      </w:pPr>
    </w:p>
    <w:p w:rsidR="006E652E" w:rsidRPr="008A7A08" w:rsidRDefault="006E652E" w:rsidP="001138F8">
      <w:pPr>
        <w:pStyle w:val="Ttulo2"/>
      </w:pPr>
      <w:bookmarkStart w:id="17" w:name="_Toc523492124"/>
      <w:r w:rsidRPr="008A7A08">
        <w:t>MECANISMOS PARA MEJORAR LA ATENCIÓN AL CIUDADANO</w:t>
      </w:r>
      <w:bookmarkEnd w:id="17"/>
      <w:r w:rsidRPr="008A7A08">
        <w:t xml:space="preserve"> </w:t>
      </w:r>
    </w:p>
    <w:p w:rsidR="00CF7420" w:rsidRPr="001458B5" w:rsidRDefault="00CF7420" w:rsidP="00BE3948">
      <w:pPr>
        <w:spacing w:after="0" w:line="240" w:lineRule="auto"/>
        <w:jc w:val="both"/>
        <w:rPr>
          <w:rFonts w:ascii="Arial" w:hAnsi="Arial" w:cs="Arial"/>
          <w:caps/>
          <w:color w:val="000000" w:themeColor="text1"/>
        </w:rPr>
      </w:pPr>
    </w:p>
    <w:p w:rsidR="00CF7420" w:rsidRPr="001458B5" w:rsidRDefault="006E652E" w:rsidP="008A7A08">
      <w:pPr>
        <w:pStyle w:val="txt"/>
        <w:spacing w:before="0" w:beforeAutospacing="0" w:after="0" w:afterAutospacing="0"/>
        <w:ind w:firstLine="390"/>
        <w:jc w:val="both"/>
        <w:rPr>
          <w:rStyle w:val="nfasis"/>
          <w:rFonts w:ascii="Arial" w:hAnsi="Arial" w:cs="Arial"/>
          <w:i w:val="0"/>
          <w:color w:val="000000" w:themeColor="text1"/>
          <w:sz w:val="22"/>
          <w:szCs w:val="22"/>
        </w:rPr>
      </w:pPr>
      <w:r w:rsidRPr="001458B5">
        <w:rPr>
          <w:rStyle w:val="nfasis"/>
          <w:rFonts w:ascii="Arial" w:hAnsi="Arial" w:cs="Arial"/>
          <w:i w:val="0"/>
          <w:color w:val="000000" w:themeColor="text1"/>
          <w:sz w:val="22"/>
          <w:szCs w:val="22"/>
        </w:rPr>
        <w:t>E</w:t>
      </w:r>
      <w:r w:rsidR="00CF7420" w:rsidRPr="001458B5">
        <w:rPr>
          <w:rStyle w:val="nfasis"/>
          <w:rFonts w:ascii="Arial" w:hAnsi="Arial" w:cs="Arial"/>
          <w:i w:val="0"/>
          <w:color w:val="000000" w:themeColor="text1"/>
          <w:sz w:val="22"/>
          <w:szCs w:val="22"/>
        </w:rPr>
        <w:t xml:space="preserve">l Sistema de Atención al Ciudadano </w:t>
      </w:r>
      <w:r w:rsidRPr="001458B5">
        <w:rPr>
          <w:rStyle w:val="nfasis"/>
          <w:rFonts w:ascii="Arial" w:hAnsi="Arial" w:cs="Arial"/>
          <w:i w:val="0"/>
          <w:color w:val="000000" w:themeColor="text1"/>
          <w:sz w:val="22"/>
          <w:szCs w:val="22"/>
        </w:rPr>
        <w:t>es un mecanismo que</w:t>
      </w:r>
      <w:r w:rsidR="00CF7420" w:rsidRPr="001458B5">
        <w:rPr>
          <w:rStyle w:val="nfasis"/>
          <w:rFonts w:ascii="Arial" w:hAnsi="Arial" w:cs="Arial"/>
          <w:i w:val="0"/>
          <w:color w:val="000000" w:themeColor="text1"/>
          <w:sz w:val="22"/>
          <w:szCs w:val="22"/>
        </w:rPr>
        <w:t xml:space="preserve"> permit</w:t>
      </w:r>
      <w:r w:rsidRPr="001458B5">
        <w:rPr>
          <w:rStyle w:val="nfasis"/>
          <w:rFonts w:ascii="Arial" w:hAnsi="Arial" w:cs="Arial"/>
          <w:i w:val="0"/>
          <w:color w:val="000000" w:themeColor="text1"/>
          <w:sz w:val="22"/>
          <w:szCs w:val="22"/>
        </w:rPr>
        <w:t>e</w:t>
      </w:r>
      <w:r w:rsidR="00CF7420" w:rsidRPr="001458B5">
        <w:rPr>
          <w:rStyle w:val="nfasis"/>
          <w:rFonts w:ascii="Arial" w:hAnsi="Arial" w:cs="Arial"/>
          <w:i w:val="0"/>
          <w:color w:val="000000" w:themeColor="text1"/>
          <w:sz w:val="22"/>
          <w:szCs w:val="22"/>
        </w:rPr>
        <w:t xml:space="preserve"> a los ciudadanos realizar sus consultas, quejas o reclamos, trámites y solicitudes de una forma rápida y ef</w:t>
      </w:r>
      <w:r w:rsidR="000550BB" w:rsidRPr="001458B5">
        <w:rPr>
          <w:rStyle w:val="nfasis"/>
          <w:rFonts w:ascii="Arial" w:hAnsi="Arial" w:cs="Arial"/>
          <w:i w:val="0"/>
          <w:color w:val="000000" w:themeColor="text1"/>
          <w:sz w:val="22"/>
          <w:szCs w:val="22"/>
        </w:rPr>
        <w:t xml:space="preserve">ectiva, mediante la página </w:t>
      </w:r>
      <w:r w:rsidR="00CF7420" w:rsidRPr="001458B5">
        <w:rPr>
          <w:rStyle w:val="nfasis"/>
          <w:rFonts w:ascii="Arial" w:hAnsi="Arial" w:cs="Arial"/>
          <w:i w:val="0"/>
          <w:color w:val="000000" w:themeColor="text1"/>
          <w:sz w:val="22"/>
          <w:szCs w:val="22"/>
        </w:rPr>
        <w:t>Web</w:t>
      </w:r>
      <w:r w:rsidR="000550BB" w:rsidRPr="001458B5">
        <w:rPr>
          <w:rStyle w:val="nfasis"/>
          <w:rFonts w:ascii="Arial" w:hAnsi="Arial" w:cs="Arial"/>
          <w:i w:val="0"/>
          <w:color w:val="000000" w:themeColor="text1"/>
          <w:sz w:val="22"/>
          <w:szCs w:val="22"/>
        </w:rPr>
        <w:t xml:space="preserve"> de la Policía Nacional</w:t>
      </w:r>
      <w:r w:rsidR="00CF7420" w:rsidRPr="001458B5">
        <w:rPr>
          <w:rStyle w:val="nfasis"/>
          <w:rFonts w:ascii="Arial" w:hAnsi="Arial" w:cs="Arial"/>
          <w:i w:val="0"/>
          <w:color w:val="000000" w:themeColor="text1"/>
          <w:sz w:val="22"/>
          <w:szCs w:val="22"/>
        </w:rPr>
        <w:t>, sin salir de casa o lugar de trabajo.</w:t>
      </w:r>
    </w:p>
    <w:p w:rsidR="00905EB7" w:rsidRPr="001458B5" w:rsidRDefault="00905EB7" w:rsidP="00BE3948">
      <w:pPr>
        <w:pStyle w:val="txt"/>
        <w:spacing w:before="0" w:beforeAutospacing="0" w:after="0" w:afterAutospacing="0"/>
        <w:jc w:val="both"/>
        <w:rPr>
          <w:rStyle w:val="nfasis"/>
          <w:rFonts w:ascii="Arial" w:hAnsi="Arial" w:cs="Arial"/>
          <w:i w:val="0"/>
          <w:color w:val="000000" w:themeColor="text1"/>
          <w:sz w:val="22"/>
          <w:szCs w:val="22"/>
        </w:rPr>
      </w:pPr>
    </w:p>
    <w:p w:rsidR="006E652E" w:rsidRDefault="006E652E" w:rsidP="00BE3948">
      <w:pPr>
        <w:pStyle w:val="txt"/>
        <w:spacing w:before="0" w:beforeAutospacing="0" w:after="0" w:afterAutospacing="0"/>
        <w:jc w:val="both"/>
        <w:rPr>
          <w:rFonts w:ascii="Arial" w:hAnsi="Arial" w:cs="Arial"/>
          <w:color w:val="000000" w:themeColor="text1"/>
          <w:sz w:val="22"/>
          <w:szCs w:val="22"/>
        </w:rPr>
      </w:pPr>
      <w:r w:rsidRPr="001458B5">
        <w:rPr>
          <w:rFonts w:ascii="Arial" w:hAnsi="Arial" w:cs="Arial"/>
          <w:color w:val="000000" w:themeColor="text1"/>
          <w:sz w:val="22"/>
          <w:szCs w:val="22"/>
        </w:rPr>
        <w:t xml:space="preserve">Con el fin de promover y generar nuevos espacios para el ejercicio de la participación social, tanto de servidores como de clientes externos y usuarios en la gestión de la Policía Nacional, se creó </w:t>
      </w:r>
      <w:r w:rsidR="00A35A91" w:rsidRPr="001458B5">
        <w:rPr>
          <w:rFonts w:ascii="Arial" w:hAnsi="Arial" w:cs="Arial"/>
          <w:color w:val="000000" w:themeColor="text1"/>
          <w:sz w:val="22"/>
          <w:szCs w:val="22"/>
        </w:rPr>
        <w:t>el link en la página web de la entidad “Servicios Ciudadanos</w:t>
      </w:r>
      <w:r w:rsidR="0069027F" w:rsidRPr="001458B5">
        <w:rPr>
          <w:rFonts w:ascii="Arial" w:hAnsi="Arial" w:cs="Arial"/>
          <w:color w:val="000000" w:themeColor="text1"/>
          <w:sz w:val="22"/>
          <w:szCs w:val="22"/>
        </w:rPr>
        <w:t>”.</w:t>
      </w:r>
    </w:p>
    <w:p w:rsidR="001138F8" w:rsidRPr="001458B5" w:rsidRDefault="001138F8" w:rsidP="00BE3948">
      <w:pPr>
        <w:pStyle w:val="txt"/>
        <w:spacing w:before="0" w:beforeAutospacing="0" w:after="0" w:afterAutospacing="0"/>
        <w:jc w:val="both"/>
        <w:rPr>
          <w:rFonts w:ascii="Arial" w:hAnsi="Arial" w:cs="Arial"/>
          <w:color w:val="000000" w:themeColor="text1"/>
          <w:sz w:val="22"/>
          <w:szCs w:val="22"/>
        </w:rPr>
      </w:pPr>
    </w:p>
    <w:p w:rsidR="00047017" w:rsidRPr="001458B5" w:rsidRDefault="00047017" w:rsidP="006652FC">
      <w:pPr>
        <w:pStyle w:val="Ttulo3"/>
      </w:pPr>
      <w:bookmarkStart w:id="18" w:name="_Toc523492125"/>
      <w:r w:rsidRPr="001458B5">
        <w:t>NORMATIVIDAD</w:t>
      </w:r>
      <w:bookmarkEnd w:id="18"/>
    </w:p>
    <w:p w:rsidR="00E5073F" w:rsidRDefault="00E5073F" w:rsidP="00BE3948">
      <w:pPr>
        <w:pStyle w:val="Textocomentario"/>
        <w:tabs>
          <w:tab w:val="left" w:pos="2127"/>
        </w:tabs>
        <w:jc w:val="both"/>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ab/>
      </w:r>
    </w:p>
    <w:p w:rsidR="00047017" w:rsidRPr="001458B5" w:rsidRDefault="00E5073F" w:rsidP="00BE3948">
      <w:pPr>
        <w:pStyle w:val="Textocomentario"/>
        <w:tabs>
          <w:tab w:val="left" w:pos="2127"/>
        </w:tabs>
        <w:jc w:val="both"/>
        <w:rPr>
          <w:rFonts w:ascii="Arial" w:eastAsia="Calibri" w:hAnsi="Arial" w:cs="Arial"/>
          <w:bCs/>
          <w:color w:val="000000" w:themeColor="text1"/>
          <w:sz w:val="22"/>
          <w:szCs w:val="22"/>
          <w:u w:val="single"/>
          <w:lang w:eastAsia="en-US"/>
        </w:rPr>
      </w:pPr>
      <w:r>
        <w:rPr>
          <w:rFonts w:ascii="Arial" w:eastAsiaTheme="minorHAnsi" w:hAnsi="Arial" w:cs="Arial"/>
          <w:color w:val="000000" w:themeColor="text1"/>
          <w:sz w:val="22"/>
          <w:szCs w:val="22"/>
          <w:lang w:val="es-CO" w:eastAsia="en-US"/>
        </w:rPr>
        <w:t xml:space="preserve">             </w:t>
      </w:r>
      <w:r w:rsidR="00047017" w:rsidRPr="001458B5">
        <w:rPr>
          <w:rFonts w:ascii="Arial" w:eastAsia="Calibri" w:hAnsi="Arial" w:cs="Arial"/>
          <w:bCs/>
          <w:color w:val="000000" w:themeColor="text1"/>
          <w:sz w:val="22"/>
          <w:szCs w:val="22"/>
          <w:lang w:eastAsia="en-US"/>
        </w:rPr>
        <w:t>La recepción, tratamiento y respuesta de las peticiones, quejas, reclamos, reconocimientos del servicio policial y sugerencias, es una actividad de cumplimiento constitucional de acuerdo al artículo 23 de la Constitución Política de Colombia, y lo dispuesto en la Ley 1755 del 2015, “artículo 1, Sustitúyase el Título II, Derecho de Petición, Capítulo I, artículo 13 hasta el 22 Derecho de Petición ante las autoridades, Capítulo II artículo 24 hasta el 31”.</w:t>
      </w:r>
    </w:p>
    <w:p w:rsidR="00047017" w:rsidRPr="001458B5" w:rsidRDefault="00FF3D87" w:rsidP="00BE3948">
      <w:pPr>
        <w:pStyle w:val="NormalWeb"/>
        <w:tabs>
          <w:tab w:val="left" w:pos="2127"/>
        </w:tabs>
        <w:spacing w:after="0" w:afterAutospacing="0"/>
        <w:jc w:val="both"/>
        <w:rPr>
          <w:rFonts w:ascii="Arial" w:hAnsi="Arial" w:cs="Arial"/>
          <w:i/>
          <w:color w:val="000000" w:themeColor="text1"/>
          <w:sz w:val="22"/>
          <w:szCs w:val="22"/>
        </w:rPr>
      </w:pPr>
      <w:r w:rsidRPr="001458B5">
        <w:rPr>
          <w:rFonts w:ascii="Arial" w:eastAsia="Calibri" w:hAnsi="Arial" w:cs="Arial"/>
          <w:bCs/>
          <w:color w:val="000000" w:themeColor="text1"/>
          <w:sz w:val="22"/>
          <w:szCs w:val="22"/>
          <w:lang w:eastAsia="en-US"/>
        </w:rPr>
        <w:t>Por lo anterior,</w:t>
      </w:r>
      <w:r w:rsidR="00047017" w:rsidRPr="001458B5">
        <w:rPr>
          <w:rFonts w:ascii="Arial" w:eastAsia="Calibri" w:hAnsi="Arial" w:cs="Arial"/>
          <w:bCs/>
          <w:color w:val="000000" w:themeColor="text1"/>
          <w:sz w:val="22"/>
          <w:szCs w:val="22"/>
          <w:lang w:eastAsia="en-US"/>
        </w:rPr>
        <w:t xml:space="preserve"> los funcionarios de la Policía Nacional, darán aplicación a los términos según el artículo</w:t>
      </w:r>
      <w:r w:rsidR="00047017" w:rsidRPr="001458B5">
        <w:rPr>
          <w:rFonts w:ascii="Arial" w:hAnsi="Arial" w:cs="Arial"/>
          <w:bCs/>
          <w:color w:val="000000" w:themeColor="text1"/>
          <w:sz w:val="22"/>
          <w:szCs w:val="22"/>
        </w:rPr>
        <w:t> 14 de la Ley 1755 de 2015, “</w:t>
      </w:r>
      <w:r w:rsidR="00047017" w:rsidRPr="001458B5">
        <w:rPr>
          <w:rFonts w:ascii="Arial" w:hAnsi="Arial" w:cs="Arial"/>
          <w:bCs/>
          <w:i/>
          <w:iCs/>
          <w:color w:val="000000" w:themeColor="text1"/>
          <w:sz w:val="22"/>
          <w:szCs w:val="22"/>
        </w:rPr>
        <w:t xml:space="preserve">Términos para resolver las distintas modalidades de peticiones. </w:t>
      </w:r>
      <w:r w:rsidR="00047017" w:rsidRPr="001458B5">
        <w:rPr>
          <w:rFonts w:ascii="Arial" w:hAnsi="Arial" w:cs="Arial"/>
          <w:i/>
          <w:color w:val="000000" w:themeColor="text1"/>
          <w:sz w:val="22"/>
          <w:szCs w:val="22"/>
        </w:rPr>
        <w:t>Salvo norma legal especial y so pena de sanción disciplinaria, toda petición deberá resolverse dentro de los quince (15) días siguientes a su recepción”.</w:t>
      </w:r>
    </w:p>
    <w:p w:rsidR="00047017" w:rsidRPr="001458B5" w:rsidRDefault="00047017" w:rsidP="00BE3948">
      <w:pPr>
        <w:pStyle w:val="NormalWeb"/>
        <w:tabs>
          <w:tab w:val="left" w:pos="2127"/>
        </w:tabs>
        <w:spacing w:after="0" w:afterAutospacing="0"/>
        <w:jc w:val="both"/>
        <w:rPr>
          <w:rFonts w:ascii="Arial" w:hAnsi="Arial" w:cs="Arial"/>
          <w:color w:val="000000" w:themeColor="text1"/>
          <w:sz w:val="22"/>
          <w:szCs w:val="22"/>
        </w:rPr>
      </w:pPr>
      <w:r w:rsidRPr="001458B5">
        <w:rPr>
          <w:rFonts w:ascii="Arial" w:hAnsi="Arial" w:cs="Arial"/>
          <w:color w:val="000000" w:themeColor="text1"/>
          <w:sz w:val="22"/>
          <w:szCs w:val="22"/>
        </w:rPr>
        <w:t>De igual forma, el funcionario de la Policía Nacional, deberá tener en cuenta en la solución de las peticiones los términos que se mencionan a continuación:</w:t>
      </w:r>
    </w:p>
    <w:p w:rsidR="00047017" w:rsidRPr="001458B5" w:rsidRDefault="00047017" w:rsidP="00571C6D">
      <w:pPr>
        <w:pStyle w:val="NormalWeb"/>
        <w:numPr>
          <w:ilvl w:val="0"/>
          <w:numId w:val="5"/>
        </w:numPr>
        <w:tabs>
          <w:tab w:val="left" w:pos="2127"/>
        </w:tabs>
        <w:spacing w:after="0" w:afterAutospacing="0"/>
        <w:ind w:left="426" w:hanging="426"/>
        <w:jc w:val="both"/>
        <w:rPr>
          <w:rFonts w:ascii="Arial" w:hAnsi="Arial" w:cs="Arial"/>
          <w:i/>
          <w:color w:val="000000" w:themeColor="text1"/>
          <w:sz w:val="22"/>
          <w:szCs w:val="22"/>
        </w:rPr>
      </w:pPr>
      <w:r w:rsidRPr="001458B5">
        <w:rPr>
          <w:rFonts w:ascii="Arial" w:hAnsi="Arial" w:cs="Arial"/>
          <w:color w:val="000000" w:themeColor="text1"/>
          <w:sz w:val="22"/>
          <w:szCs w:val="22"/>
        </w:rPr>
        <w:t xml:space="preserve">Peticiones de consulta: las peticiones mediante las cuales se eleva una </w:t>
      </w:r>
      <w:r w:rsidRPr="001458B5">
        <w:rPr>
          <w:rFonts w:ascii="Arial" w:hAnsi="Arial" w:cs="Arial"/>
          <w:i/>
          <w:color w:val="000000" w:themeColor="text1"/>
          <w:sz w:val="22"/>
          <w:szCs w:val="22"/>
        </w:rPr>
        <w:t xml:space="preserve">consulta a las autoridades en relación con las materias a su cargo deberán resolverse dentro de los treinta (30) días siguientes a su recepción. </w:t>
      </w:r>
    </w:p>
    <w:p w:rsidR="00047017" w:rsidRPr="001458B5" w:rsidRDefault="00047017" w:rsidP="00571C6D">
      <w:pPr>
        <w:numPr>
          <w:ilvl w:val="0"/>
          <w:numId w:val="5"/>
        </w:numPr>
        <w:tabs>
          <w:tab w:val="left" w:pos="2127"/>
        </w:tabs>
        <w:spacing w:before="100" w:beforeAutospacing="1" w:after="0" w:line="240" w:lineRule="auto"/>
        <w:ind w:left="426" w:hanging="426"/>
        <w:jc w:val="both"/>
        <w:rPr>
          <w:rFonts w:ascii="Arial" w:hAnsi="Arial" w:cs="Arial"/>
          <w:i/>
          <w:color w:val="000000" w:themeColor="text1"/>
          <w:lang w:eastAsia="es-CO"/>
        </w:rPr>
      </w:pPr>
      <w:r w:rsidRPr="001458B5">
        <w:rPr>
          <w:rFonts w:ascii="Arial" w:hAnsi="Arial" w:cs="Arial"/>
          <w:color w:val="000000" w:themeColor="text1"/>
          <w:lang w:eastAsia="es-CO"/>
        </w:rPr>
        <w:t>Peticiones de documentos:</w:t>
      </w:r>
      <w:r w:rsidRPr="001458B5">
        <w:rPr>
          <w:rFonts w:ascii="Arial" w:hAnsi="Arial" w:cs="Arial"/>
          <w:i/>
          <w:color w:val="000000" w:themeColor="text1"/>
          <w:lang w:eastAsia="es-CO"/>
        </w:rPr>
        <w:t xml:space="preserve"> </w:t>
      </w:r>
      <w:r w:rsidRPr="001458B5">
        <w:rPr>
          <w:rFonts w:ascii="Arial" w:hAnsi="Arial" w:cs="Arial"/>
          <w:color w:val="000000" w:themeColor="text1"/>
          <w:lang w:eastAsia="es-CO"/>
        </w:rPr>
        <w:t>deberán resolverse</w:t>
      </w:r>
      <w:r w:rsidRPr="001458B5">
        <w:rPr>
          <w:rFonts w:ascii="Arial" w:hAnsi="Arial" w:cs="Arial"/>
          <w:i/>
          <w:color w:val="000000" w:themeColor="text1"/>
          <w:lang w:eastAsia="es-CO"/>
        </w:rPr>
        <w:t xml:space="preserv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el funcionario de policía deberá entregar dentro de los tres (3) días siguientes lo solicitado”. </w:t>
      </w:r>
    </w:p>
    <w:p w:rsidR="00047017" w:rsidRPr="001458B5" w:rsidRDefault="00FF3D87" w:rsidP="00571C6D">
      <w:pPr>
        <w:numPr>
          <w:ilvl w:val="0"/>
          <w:numId w:val="5"/>
        </w:numPr>
        <w:tabs>
          <w:tab w:val="left" w:pos="2127"/>
        </w:tabs>
        <w:spacing w:before="100" w:beforeAutospacing="1" w:after="0" w:line="240" w:lineRule="auto"/>
        <w:ind w:left="426" w:hanging="426"/>
        <w:jc w:val="both"/>
        <w:rPr>
          <w:rFonts w:ascii="Arial" w:hAnsi="Arial" w:cs="Arial"/>
          <w:i/>
          <w:color w:val="000000" w:themeColor="text1"/>
          <w:lang w:eastAsia="es-CO"/>
        </w:rPr>
      </w:pPr>
      <w:r w:rsidRPr="001458B5">
        <w:rPr>
          <w:rFonts w:ascii="Arial" w:hAnsi="Arial" w:cs="Arial"/>
          <w:color w:val="000000" w:themeColor="text1"/>
          <w:lang w:eastAsia="es-CO"/>
        </w:rPr>
        <w:t>Excepción de la p</w:t>
      </w:r>
      <w:r w:rsidR="00047017" w:rsidRPr="001458B5">
        <w:rPr>
          <w:rFonts w:ascii="Arial" w:hAnsi="Arial" w:cs="Arial"/>
          <w:color w:val="000000" w:themeColor="text1"/>
          <w:lang w:eastAsia="es-CO"/>
        </w:rPr>
        <w:t>etición</w:t>
      </w:r>
      <w:r w:rsidR="00047017" w:rsidRPr="001458B5">
        <w:rPr>
          <w:rFonts w:ascii="Arial" w:hAnsi="Arial" w:cs="Arial"/>
          <w:color w:val="000000" w:themeColor="text1"/>
        </w:rPr>
        <w:t xml:space="preserve">: si </w:t>
      </w:r>
      <w:r w:rsidR="00047017" w:rsidRPr="001458B5">
        <w:rPr>
          <w:rFonts w:ascii="Arial" w:hAnsi="Arial" w:cs="Arial"/>
          <w:color w:val="000000" w:themeColor="text1"/>
          <w:lang w:eastAsia="es-CO"/>
        </w:rPr>
        <w:t>el funcionario</w:t>
      </w:r>
      <w:r w:rsidR="00047017" w:rsidRPr="001458B5">
        <w:rPr>
          <w:rFonts w:ascii="Arial" w:hAnsi="Arial" w:cs="Arial"/>
          <w:color w:val="000000" w:themeColor="text1"/>
        </w:rPr>
        <w:t xml:space="preserve"> no puede </w:t>
      </w:r>
      <w:r w:rsidR="00047017" w:rsidRPr="001458B5">
        <w:rPr>
          <w:rFonts w:ascii="Arial" w:hAnsi="Arial" w:cs="Arial"/>
          <w:color w:val="000000" w:themeColor="text1"/>
          <w:lang w:eastAsia="es-CO"/>
        </w:rPr>
        <w:t>resolver la petición, en los plazos señalados en los literales A y B,</w:t>
      </w:r>
      <w:r w:rsidR="00047017" w:rsidRPr="001458B5">
        <w:rPr>
          <w:rFonts w:ascii="Arial" w:hAnsi="Arial" w:cs="Arial"/>
          <w:color w:val="000000" w:themeColor="text1"/>
        </w:rPr>
        <w:t xml:space="preserve"> deberá tener en cuenta lo siguiente</w:t>
      </w:r>
      <w:r w:rsidR="00047017" w:rsidRPr="001458B5">
        <w:rPr>
          <w:rFonts w:ascii="Arial" w:hAnsi="Arial" w:cs="Arial"/>
          <w:i/>
          <w:color w:val="000000" w:themeColor="text1"/>
        </w:rPr>
        <w:t>:</w:t>
      </w:r>
    </w:p>
    <w:p w:rsidR="00047017" w:rsidRPr="001458B5" w:rsidRDefault="00047017" w:rsidP="00571C6D">
      <w:pPr>
        <w:pStyle w:val="NormalWeb"/>
        <w:numPr>
          <w:ilvl w:val="0"/>
          <w:numId w:val="6"/>
        </w:numPr>
        <w:tabs>
          <w:tab w:val="left" w:pos="2127"/>
        </w:tabs>
        <w:spacing w:after="0" w:afterAutospacing="0"/>
        <w:jc w:val="both"/>
        <w:rPr>
          <w:rFonts w:ascii="Arial" w:hAnsi="Arial" w:cs="Arial"/>
          <w:color w:val="000000" w:themeColor="text1"/>
          <w:sz w:val="22"/>
          <w:szCs w:val="22"/>
        </w:rPr>
      </w:pPr>
      <w:r w:rsidRPr="001458B5">
        <w:rPr>
          <w:rFonts w:ascii="Arial" w:hAnsi="Arial" w:cs="Arial"/>
          <w:color w:val="000000" w:themeColor="text1"/>
          <w:sz w:val="22"/>
          <w:szCs w:val="22"/>
        </w:rPr>
        <w:t>Deberá informar el motivo de la demora por la cual no puede darle la respuesta.</w:t>
      </w:r>
    </w:p>
    <w:p w:rsidR="00047017" w:rsidRPr="001458B5" w:rsidRDefault="00047017" w:rsidP="00571C6D">
      <w:pPr>
        <w:pStyle w:val="NormalWeb"/>
        <w:numPr>
          <w:ilvl w:val="0"/>
          <w:numId w:val="6"/>
        </w:numPr>
        <w:tabs>
          <w:tab w:val="left" w:pos="2127"/>
        </w:tabs>
        <w:spacing w:after="0" w:afterAutospacing="0"/>
        <w:jc w:val="both"/>
        <w:rPr>
          <w:rFonts w:ascii="Arial" w:hAnsi="Arial" w:cs="Arial"/>
          <w:color w:val="000000" w:themeColor="text1"/>
          <w:sz w:val="22"/>
          <w:szCs w:val="22"/>
        </w:rPr>
      </w:pPr>
      <w:r w:rsidRPr="001458B5">
        <w:rPr>
          <w:rFonts w:ascii="Arial" w:hAnsi="Arial" w:cs="Arial"/>
          <w:color w:val="000000" w:themeColor="text1"/>
          <w:sz w:val="22"/>
          <w:szCs w:val="22"/>
        </w:rPr>
        <w:t>Deberá informarle cuando dará respuesta, pero este no podrá exceder del doble del inicialmente previsto.</w:t>
      </w:r>
    </w:p>
    <w:p w:rsidR="00F77ECD" w:rsidRPr="001458B5" w:rsidRDefault="00F77ECD" w:rsidP="00BE3948">
      <w:pPr>
        <w:spacing w:after="0" w:line="240" w:lineRule="auto"/>
        <w:jc w:val="both"/>
        <w:rPr>
          <w:rFonts w:ascii="Arial" w:hAnsi="Arial" w:cs="Arial"/>
          <w:color w:val="000000" w:themeColor="text1"/>
        </w:rPr>
      </w:pPr>
    </w:p>
    <w:p w:rsidR="00047017" w:rsidRPr="001458B5" w:rsidRDefault="00FF3D87" w:rsidP="00BE3948">
      <w:pPr>
        <w:spacing w:after="0" w:line="240" w:lineRule="auto"/>
        <w:jc w:val="both"/>
        <w:rPr>
          <w:rFonts w:ascii="Arial" w:hAnsi="Arial" w:cs="Arial"/>
          <w:color w:val="000000" w:themeColor="text1"/>
        </w:rPr>
      </w:pPr>
      <w:r w:rsidRPr="001458B5">
        <w:rPr>
          <w:rFonts w:ascii="Arial" w:hAnsi="Arial" w:cs="Arial"/>
          <w:color w:val="000000" w:themeColor="text1"/>
        </w:rPr>
        <w:t>Importante saber</w:t>
      </w:r>
      <w:r w:rsidR="00047017" w:rsidRPr="001458B5">
        <w:rPr>
          <w:rFonts w:ascii="Arial" w:hAnsi="Arial" w:cs="Arial"/>
          <w:color w:val="000000" w:themeColor="text1"/>
        </w:rPr>
        <w:t xml:space="preserve"> que</w:t>
      </w:r>
      <w:r w:rsidRPr="001458B5">
        <w:rPr>
          <w:rFonts w:ascii="Arial" w:hAnsi="Arial" w:cs="Arial"/>
          <w:color w:val="000000" w:themeColor="text1"/>
        </w:rPr>
        <w:t>,</w:t>
      </w:r>
      <w:r w:rsidR="00047017" w:rsidRPr="001458B5">
        <w:rPr>
          <w:rFonts w:ascii="Arial" w:hAnsi="Arial" w:cs="Arial"/>
          <w:color w:val="000000" w:themeColor="text1"/>
        </w:rPr>
        <w:t xml:space="preserve"> para los casos de excepción de la petición, son aquellos mencionados como fuerza o causa mayor, por </w:t>
      </w:r>
      <w:r w:rsidRPr="001458B5">
        <w:rPr>
          <w:rFonts w:ascii="Arial" w:hAnsi="Arial" w:cs="Arial"/>
          <w:color w:val="000000" w:themeColor="text1"/>
        </w:rPr>
        <w:t>ende,</w:t>
      </w:r>
      <w:r w:rsidR="00047017" w:rsidRPr="001458B5">
        <w:rPr>
          <w:rFonts w:ascii="Arial" w:hAnsi="Arial" w:cs="Arial"/>
          <w:color w:val="000000" w:themeColor="text1"/>
        </w:rPr>
        <w:t xml:space="preserve"> es imposible responder dentro de los términos primarios que otorga la Ley.</w:t>
      </w:r>
    </w:p>
    <w:p w:rsidR="00503627" w:rsidRPr="001458B5" w:rsidRDefault="00503627" w:rsidP="00BE3948">
      <w:pPr>
        <w:spacing w:after="0" w:line="240" w:lineRule="auto"/>
        <w:jc w:val="both"/>
        <w:rPr>
          <w:rFonts w:ascii="Arial" w:hAnsi="Arial" w:cs="Arial"/>
          <w:color w:val="000000" w:themeColor="text1"/>
        </w:rPr>
      </w:pPr>
    </w:p>
    <w:p w:rsidR="0069027F" w:rsidRPr="001458B5" w:rsidRDefault="00047017" w:rsidP="006652FC">
      <w:pPr>
        <w:pStyle w:val="Ttulo3"/>
      </w:pPr>
      <w:bookmarkStart w:id="19" w:name="_Toc523492126"/>
      <w:r w:rsidRPr="001458B5">
        <w:t>OBJETIVO DEL COMPONENTE</w:t>
      </w:r>
      <w:bookmarkEnd w:id="19"/>
      <w:r w:rsidRPr="001458B5">
        <w:t xml:space="preserve"> </w:t>
      </w:r>
    </w:p>
    <w:p w:rsidR="00FF3D87" w:rsidRPr="001458B5" w:rsidRDefault="00FF3D87" w:rsidP="00FF3D87">
      <w:pPr>
        <w:pStyle w:val="Prrafodelista"/>
        <w:autoSpaceDE w:val="0"/>
        <w:autoSpaceDN w:val="0"/>
        <w:adjustRightInd w:val="0"/>
        <w:spacing w:after="0" w:line="240" w:lineRule="auto"/>
        <w:jc w:val="both"/>
        <w:rPr>
          <w:rFonts w:ascii="Arial" w:hAnsi="Arial" w:cs="Arial"/>
          <w:bCs/>
          <w:color w:val="000000" w:themeColor="text1"/>
        </w:rPr>
      </w:pPr>
    </w:p>
    <w:p w:rsidR="0069027F" w:rsidRPr="001458B5" w:rsidRDefault="0069027F" w:rsidP="00E5073F">
      <w:pPr>
        <w:autoSpaceDE w:val="0"/>
        <w:autoSpaceDN w:val="0"/>
        <w:adjustRightInd w:val="0"/>
        <w:spacing w:after="0" w:line="240" w:lineRule="auto"/>
        <w:ind w:firstLine="568"/>
        <w:jc w:val="both"/>
        <w:rPr>
          <w:rFonts w:ascii="Arial" w:hAnsi="Arial" w:cs="Arial"/>
          <w:color w:val="000000" w:themeColor="text1"/>
        </w:rPr>
      </w:pPr>
      <w:r w:rsidRPr="001458B5">
        <w:rPr>
          <w:rFonts w:ascii="Arial" w:hAnsi="Arial" w:cs="Arial"/>
          <w:color w:val="000000" w:themeColor="text1"/>
        </w:rPr>
        <w:t xml:space="preserve">Diseñar e implementar mecanismos de monitoreo y vigilancia al sistema de atención al ciudadano, en los servicios de quejas y reclamos, centros de conciliación y línea directa, para detectar la comisión de conductas del personal que merezcan seguimiento o evaluación en materia disciplinaria; asimismo, consolidar las </w:t>
      </w:r>
      <w:r w:rsidRPr="001458B5">
        <w:rPr>
          <w:rFonts w:ascii="Arial" w:hAnsi="Arial" w:cs="Arial"/>
          <w:bCs/>
          <w:color w:val="000000" w:themeColor="text1"/>
        </w:rPr>
        <w:t xml:space="preserve">Oficinas de Atención al Ciudadano, </w:t>
      </w:r>
      <w:r w:rsidRPr="001458B5">
        <w:rPr>
          <w:rFonts w:ascii="Arial" w:hAnsi="Arial" w:cs="Arial"/>
          <w:color w:val="000000" w:themeColor="text1"/>
        </w:rPr>
        <w:t>con la tarea de generar actividades integrales, efectivas y oportunas respecto</w:t>
      </w:r>
      <w:r w:rsidR="00732D07" w:rsidRPr="001458B5">
        <w:rPr>
          <w:rFonts w:ascii="Arial" w:hAnsi="Arial" w:cs="Arial"/>
          <w:color w:val="000000" w:themeColor="text1"/>
        </w:rPr>
        <w:t xml:space="preserve"> </w:t>
      </w:r>
      <w:r w:rsidRPr="001458B5">
        <w:rPr>
          <w:rFonts w:ascii="Arial" w:hAnsi="Arial" w:cs="Arial"/>
          <w:color w:val="000000" w:themeColor="text1"/>
        </w:rPr>
        <w:lastRenderedPageBreak/>
        <w:t xml:space="preserve">a la </w:t>
      </w:r>
      <w:r w:rsidRPr="001458B5">
        <w:rPr>
          <w:rFonts w:ascii="Arial" w:hAnsi="Arial" w:cs="Arial"/>
          <w:bCs/>
          <w:color w:val="000000" w:themeColor="text1"/>
        </w:rPr>
        <w:t xml:space="preserve">información y orientación </w:t>
      </w:r>
      <w:r w:rsidRPr="001458B5">
        <w:rPr>
          <w:rFonts w:ascii="Arial" w:hAnsi="Arial" w:cs="Arial"/>
          <w:color w:val="000000" w:themeColor="text1"/>
        </w:rPr>
        <w:t xml:space="preserve">al ciudadano, a la </w:t>
      </w:r>
      <w:r w:rsidRPr="001458B5">
        <w:rPr>
          <w:rFonts w:ascii="Arial" w:hAnsi="Arial" w:cs="Arial"/>
          <w:bCs/>
          <w:color w:val="000000" w:themeColor="text1"/>
        </w:rPr>
        <w:t xml:space="preserve">gestión resolutiva </w:t>
      </w:r>
      <w:r w:rsidRPr="001458B5">
        <w:rPr>
          <w:rFonts w:ascii="Arial" w:hAnsi="Arial" w:cs="Arial"/>
          <w:color w:val="000000" w:themeColor="text1"/>
        </w:rPr>
        <w:t xml:space="preserve">en la atención de quejas, reclamos, peticiones y sugerencias y a la </w:t>
      </w:r>
      <w:r w:rsidRPr="001458B5">
        <w:rPr>
          <w:rFonts w:ascii="Arial" w:hAnsi="Arial" w:cs="Arial"/>
          <w:bCs/>
          <w:color w:val="000000" w:themeColor="text1"/>
        </w:rPr>
        <w:t xml:space="preserve">promoción de la participación ciudadana </w:t>
      </w:r>
      <w:r w:rsidRPr="001458B5">
        <w:rPr>
          <w:rFonts w:ascii="Arial" w:hAnsi="Arial" w:cs="Arial"/>
          <w:color w:val="000000" w:themeColor="text1"/>
        </w:rPr>
        <w:t>en la gestión institucional, a través de las veedurías ciudadanas.</w:t>
      </w:r>
    </w:p>
    <w:p w:rsidR="0069027F" w:rsidRPr="001458B5" w:rsidRDefault="0069027F" w:rsidP="00BE3948">
      <w:pPr>
        <w:spacing w:after="0" w:line="240" w:lineRule="auto"/>
        <w:jc w:val="both"/>
        <w:rPr>
          <w:rFonts w:ascii="Arial" w:hAnsi="Arial" w:cs="Arial"/>
          <w:color w:val="000000" w:themeColor="text1"/>
        </w:rPr>
      </w:pPr>
    </w:p>
    <w:p w:rsidR="00CF7420" w:rsidRPr="001458B5" w:rsidRDefault="009E25C7" w:rsidP="00BE3948">
      <w:pPr>
        <w:spacing w:after="0" w:line="240" w:lineRule="auto"/>
        <w:jc w:val="both"/>
        <w:rPr>
          <w:rFonts w:ascii="Arial" w:hAnsi="Arial" w:cs="Arial"/>
          <w:color w:val="000000" w:themeColor="text1"/>
        </w:rPr>
      </w:pPr>
      <w:r w:rsidRPr="001458B5">
        <w:rPr>
          <w:rFonts w:ascii="Arial" w:hAnsi="Arial" w:cs="Arial"/>
          <w:noProof/>
          <w:color w:val="000000" w:themeColor="text1"/>
          <w:lang w:eastAsia="es-CO"/>
        </w:rPr>
        <w:drawing>
          <wp:inline distT="0" distB="0" distL="0" distR="0" wp14:anchorId="05F97836" wp14:editId="32723923">
            <wp:extent cx="5705475" cy="1162050"/>
            <wp:effectExtent l="0" t="0" r="0" b="0"/>
            <wp:docPr id="11" name="Imagen 10"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Recorte de pantalla"/>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705796" cy="1162115"/>
                    </a:xfrm>
                    <a:prstGeom prst="rect">
                      <a:avLst/>
                    </a:prstGeom>
                  </pic:spPr>
                </pic:pic>
              </a:graphicData>
            </a:graphic>
          </wp:inline>
        </w:drawing>
      </w:r>
      <w:r w:rsidRPr="001458B5">
        <w:rPr>
          <w:rFonts w:ascii="Arial" w:hAnsi="Arial" w:cs="Arial"/>
          <w:noProof/>
          <w:color w:val="000000" w:themeColor="text1"/>
          <w:lang w:eastAsia="es-CO"/>
        </w:rPr>
        <w:drawing>
          <wp:inline distT="0" distB="0" distL="0" distR="0" wp14:anchorId="5B0176C9" wp14:editId="440CA5B3">
            <wp:extent cx="5692521" cy="3119120"/>
            <wp:effectExtent l="0" t="0" r="0" b="0"/>
            <wp:docPr id="7" name="Imagen 4"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Recorte de pantalla"/>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698625" cy="3122465"/>
                    </a:xfrm>
                    <a:prstGeom prst="rect">
                      <a:avLst/>
                    </a:prstGeom>
                  </pic:spPr>
                </pic:pic>
              </a:graphicData>
            </a:graphic>
          </wp:inline>
        </w:drawing>
      </w:r>
    </w:p>
    <w:p w:rsidR="00A35A91" w:rsidRPr="001458B5" w:rsidRDefault="00A35A91" w:rsidP="00BE3948">
      <w:pPr>
        <w:spacing w:after="0" w:line="240" w:lineRule="auto"/>
        <w:jc w:val="both"/>
        <w:rPr>
          <w:rFonts w:ascii="Arial" w:hAnsi="Arial" w:cs="Arial"/>
          <w:color w:val="000000" w:themeColor="text1"/>
        </w:rPr>
      </w:pPr>
    </w:p>
    <w:p w:rsidR="00C45B8E" w:rsidRPr="001458B5" w:rsidRDefault="00C45B8E" w:rsidP="00BE3948">
      <w:pPr>
        <w:spacing w:after="0" w:line="240" w:lineRule="auto"/>
        <w:jc w:val="both"/>
        <w:rPr>
          <w:rFonts w:ascii="Arial" w:hAnsi="Arial" w:cs="Arial"/>
          <w:color w:val="000000" w:themeColor="text1"/>
        </w:rPr>
      </w:pPr>
    </w:p>
    <w:p w:rsidR="00C45B8E" w:rsidRPr="001458B5" w:rsidRDefault="00047017" w:rsidP="006652FC">
      <w:pPr>
        <w:pStyle w:val="Ttulo3"/>
        <w:rPr>
          <w:lang w:val="es-ES_tradnl"/>
        </w:rPr>
      </w:pPr>
      <w:bookmarkStart w:id="20" w:name="_Toc523492127"/>
      <w:r w:rsidRPr="001458B5">
        <w:rPr>
          <w:lang w:val="es-ES_tradnl"/>
        </w:rPr>
        <w:t>GENERALIDADES DEL COMPONENTE</w:t>
      </w:r>
      <w:bookmarkEnd w:id="20"/>
    </w:p>
    <w:p w:rsidR="00732D07" w:rsidRPr="001458B5" w:rsidRDefault="00732D07" w:rsidP="00732D07">
      <w:pPr>
        <w:pStyle w:val="Prrafodelista"/>
        <w:spacing w:after="0" w:line="240" w:lineRule="auto"/>
        <w:jc w:val="both"/>
        <w:rPr>
          <w:rFonts w:ascii="Arial" w:hAnsi="Arial" w:cs="Arial"/>
          <w:bCs/>
          <w:color w:val="000000" w:themeColor="text1"/>
          <w:lang w:val="es-ES_tradnl"/>
        </w:rPr>
      </w:pPr>
    </w:p>
    <w:p w:rsidR="00C45B8E" w:rsidRPr="001458B5" w:rsidRDefault="00C45B8E" w:rsidP="00BE3948">
      <w:pPr>
        <w:spacing w:after="0" w:line="240" w:lineRule="auto"/>
        <w:jc w:val="both"/>
        <w:rPr>
          <w:rFonts w:ascii="Arial" w:hAnsi="Arial" w:cs="Arial"/>
          <w:color w:val="000000" w:themeColor="text1"/>
        </w:rPr>
      </w:pPr>
    </w:p>
    <w:p w:rsidR="006652FC" w:rsidRDefault="00C45B8E" w:rsidP="00E5073F">
      <w:pPr>
        <w:spacing w:after="0" w:line="240" w:lineRule="auto"/>
        <w:ind w:firstLine="568"/>
        <w:jc w:val="both"/>
        <w:rPr>
          <w:rFonts w:ascii="Arial" w:hAnsi="Arial" w:cs="Arial"/>
          <w:color w:val="000000" w:themeColor="text1"/>
        </w:rPr>
      </w:pPr>
      <w:r w:rsidRPr="001458B5">
        <w:rPr>
          <w:rFonts w:ascii="Arial" w:hAnsi="Arial" w:cs="Arial"/>
          <w:color w:val="000000" w:themeColor="text1"/>
        </w:rPr>
        <w:t>A partir del año 2004 la Policía Nacional se enfrenta a la necesidad de generar una mayor credibilidad y confianza ante la comunidad, para lo cual asume el compromiso, con la asesoría de un equipo de expertos, de revisar su estructura orgánica, así como procedimientos de atención y servicio a los ciudadanos.</w:t>
      </w:r>
    </w:p>
    <w:p w:rsidR="00C45B8E" w:rsidRPr="001458B5" w:rsidRDefault="00C45B8E" w:rsidP="00BE3948">
      <w:pPr>
        <w:spacing w:after="0" w:line="240" w:lineRule="auto"/>
        <w:jc w:val="both"/>
        <w:rPr>
          <w:rFonts w:ascii="Arial" w:hAnsi="Arial" w:cs="Arial"/>
          <w:color w:val="000000" w:themeColor="text1"/>
        </w:rPr>
      </w:pPr>
      <w:r w:rsidRPr="001458B5">
        <w:rPr>
          <w:rFonts w:ascii="Arial" w:hAnsi="Arial" w:cs="Arial"/>
          <w:color w:val="000000" w:themeColor="text1"/>
        </w:rPr>
        <w:t xml:space="preserve"> </w:t>
      </w:r>
    </w:p>
    <w:p w:rsidR="00C45B8E" w:rsidRPr="001458B5" w:rsidRDefault="00C45B8E" w:rsidP="00BE3948">
      <w:pPr>
        <w:spacing w:after="0" w:line="240" w:lineRule="auto"/>
        <w:jc w:val="both"/>
        <w:rPr>
          <w:rFonts w:ascii="Arial" w:hAnsi="Arial" w:cs="Arial"/>
          <w:color w:val="000000" w:themeColor="text1"/>
        </w:rPr>
      </w:pPr>
      <w:r w:rsidRPr="001458B5">
        <w:rPr>
          <w:rFonts w:ascii="Arial" w:hAnsi="Arial" w:cs="Arial"/>
          <w:color w:val="000000" w:themeColor="text1"/>
        </w:rPr>
        <w:t>Como resultado de esta evaluación interna se determina el fortalecimiento de sus me</w:t>
      </w:r>
      <w:r w:rsidR="00732D07" w:rsidRPr="001458B5">
        <w:rPr>
          <w:rFonts w:ascii="Arial" w:hAnsi="Arial" w:cs="Arial"/>
          <w:color w:val="000000" w:themeColor="text1"/>
        </w:rPr>
        <w:t>canismos intrínsecos de control,</w:t>
      </w:r>
      <w:r w:rsidRPr="001458B5">
        <w:rPr>
          <w:rFonts w:ascii="Arial" w:hAnsi="Arial" w:cs="Arial"/>
          <w:color w:val="000000" w:themeColor="text1"/>
        </w:rPr>
        <w:t xml:space="preserve"> buscando que fuera la misma </w:t>
      </w:r>
      <w:r w:rsidR="006652FC">
        <w:rPr>
          <w:rFonts w:ascii="Arial" w:hAnsi="Arial" w:cs="Arial"/>
          <w:color w:val="000000" w:themeColor="text1"/>
        </w:rPr>
        <w:t>I</w:t>
      </w:r>
      <w:r w:rsidRPr="001458B5">
        <w:rPr>
          <w:rFonts w:ascii="Arial" w:hAnsi="Arial" w:cs="Arial"/>
          <w:color w:val="000000" w:themeColor="text1"/>
        </w:rPr>
        <w:t>nstitución la encargada de lograr recuperar la credibilidad y confianza ante los ciudadanos y el Estado</w:t>
      </w:r>
      <w:r w:rsidR="00B95970" w:rsidRPr="001458B5">
        <w:rPr>
          <w:rFonts w:ascii="Arial" w:hAnsi="Arial" w:cs="Arial"/>
          <w:color w:val="000000" w:themeColor="text1"/>
        </w:rPr>
        <w:t>,</w:t>
      </w:r>
      <w:r w:rsidRPr="001458B5">
        <w:rPr>
          <w:rFonts w:ascii="Arial" w:hAnsi="Arial" w:cs="Arial"/>
          <w:color w:val="000000" w:themeColor="text1"/>
        </w:rPr>
        <w:t xml:space="preserve"> generando sus propias políticas, normas internas e instrumentos de seguimiento y control de la disciplina, lo mismo que el mejoramiento de los sistemas de atención a la ciudadanía.</w:t>
      </w:r>
    </w:p>
    <w:p w:rsidR="00C45B8E" w:rsidRPr="001458B5" w:rsidRDefault="00C45B8E" w:rsidP="00BE3948">
      <w:pPr>
        <w:spacing w:after="0" w:line="240" w:lineRule="auto"/>
        <w:jc w:val="both"/>
        <w:rPr>
          <w:rFonts w:ascii="Arial" w:hAnsi="Arial" w:cs="Arial"/>
          <w:color w:val="000000" w:themeColor="text1"/>
        </w:rPr>
      </w:pPr>
    </w:p>
    <w:p w:rsidR="00C45B8E" w:rsidRPr="001458B5" w:rsidRDefault="00C45B8E" w:rsidP="00BE3948">
      <w:pPr>
        <w:spacing w:after="0" w:line="240" w:lineRule="auto"/>
        <w:jc w:val="both"/>
        <w:rPr>
          <w:rFonts w:ascii="Arial" w:hAnsi="Arial" w:cs="Arial"/>
          <w:color w:val="000000" w:themeColor="text1"/>
        </w:rPr>
      </w:pPr>
      <w:r w:rsidRPr="001458B5">
        <w:rPr>
          <w:rFonts w:ascii="Arial" w:hAnsi="Arial" w:cs="Arial"/>
          <w:color w:val="000000" w:themeColor="text1"/>
        </w:rPr>
        <w:t>Como consecuencia de esta decisión institucional, se dispone la reestructuración de la Inspección General</w:t>
      </w:r>
      <w:r w:rsidR="006652FC">
        <w:rPr>
          <w:rFonts w:ascii="Arial" w:hAnsi="Arial" w:cs="Arial"/>
          <w:color w:val="000000" w:themeColor="text1"/>
        </w:rPr>
        <w:t>,</w:t>
      </w:r>
      <w:r w:rsidRPr="001458B5">
        <w:rPr>
          <w:rFonts w:ascii="Arial" w:hAnsi="Arial" w:cs="Arial"/>
          <w:color w:val="000000" w:themeColor="text1"/>
        </w:rPr>
        <w:t xml:space="preserve"> </w:t>
      </w:r>
      <w:r w:rsidR="006652FC">
        <w:rPr>
          <w:rFonts w:ascii="Arial" w:hAnsi="Arial" w:cs="Arial"/>
          <w:color w:val="000000" w:themeColor="text1"/>
        </w:rPr>
        <w:t>m</w:t>
      </w:r>
      <w:r w:rsidRPr="001458B5">
        <w:rPr>
          <w:rFonts w:ascii="Arial" w:hAnsi="Arial" w:cs="Arial"/>
          <w:color w:val="000000" w:themeColor="text1"/>
        </w:rPr>
        <w:t>ediante Resolución N</w:t>
      </w:r>
      <w:r w:rsidR="00355D3B" w:rsidRPr="001458B5">
        <w:rPr>
          <w:rFonts w:ascii="Arial" w:hAnsi="Arial" w:cs="Arial"/>
          <w:color w:val="000000" w:themeColor="text1"/>
        </w:rPr>
        <w:t>o.</w:t>
      </w:r>
      <w:r w:rsidRPr="001458B5">
        <w:rPr>
          <w:rFonts w:ascii="Arial" w:hAnsi="Arial" w:cs="Arial"/>
          <w:color w:val="000000" w:themeColor="text1"/>
        </w:rPr>
        <w:t xml:space="preserve"> 0</w:t>
      </w:r>
      <w:r w:rsidR="00355D3B" w:rsidRPr="001458B5">
        <w:rPr>
          <w:rFonts w:ascii="Arial" w:hAnsi="Arial" w:cs="Arial"/>
          <w:color w:val="000000" w:themeColor="text1"/>
        </w:rPr>
        <w:t>8276</w:t>
      </w:r>
      <w:r w:rsidRPr="001458B5">
        <w:rPr>
          <w:rFonts w:ascii="Arial" w:hAnsi="Arial" w:cs="Arial"/>
          <w:color w:val="000000" w:themeColor="text1"/>
        </w:rPr>
        <w:t xml:space="preserve"> del </w:t>
      </w:r>
      <w:r w:rsidR="00355D3B" w:rsidRPr="001458B5">
        <w:rPr>
          <w:rFonts w:ascii="Arial" w:hAnsi="Arial" w:cs="Arial"/>
          <w:color w:val="000000" w:themeColor="text1"/>
        </w:rPr>
        <w:t>27</w:t>
      </w:r>
      <w:r w:rsidRPr="001458B5">
        <w:rPr>
          <w:rFonts w:ascii="Arial" w:hAnsi="Arial" w:cs="Arial"/>
          <w:color w:val="000000" w:themeColor="text1"/>
        </w:rPr>
        <w:t xml:space="preserve"> de </w:t>
      </w:r>
      <w:r w:rsidR="00355D3B" w:rsidRPr="001458B5">
        <w:rPr>
          <w:rFonts w:ascii="Arial" w:hAnsi="Arial" w:cs="Arial"/>
          <w:color w:val="000000" w:themeColor="text1"/>
        </w:rPr>
        <w:t>diciembre</w:t>
      </w:r>
      <w:r w:rsidRPr="001458B5">
        <w:rPr>
          <w:rFonts w:ascii="Arial" w:hAnsi="Arial" w:cs="Arial"/>
          <w:color w:val="000000" w:themeColor="text1"/>
        </w:rPr>
        <w:t xml:space="preserve"> de 20</w:t>
      </w:r>
      <w:r w:rsidR="00355D3B" w:rsidRPr="001458B5">
        <w:rPr>
          <w:rFonts w:ascii="Arial" w:hAnsi="Arial" w:cs="Arial"/>
          <w:color w:val="000000" w:themeColor="text1"/>
        </w:rPr>
        <w:t>16</w:t>
      </w:r>
      <w:r w:rsidRPr="001458B5">
        <w:rPr>
          <w:rFonts w:ascii="Arial" w:hAnsi="Arial" w:cs="Arial"/>
          <w:color w:val="000000" w:themeColor="text1"/>
        </w:rPr>
        <w:t xml:space="preserve"> dando paso a nuevos grupos y áreas encargadas de impulsar una nueva política de prevención, seguimiento y control al comportamiento de los integrantes de la </w:t>
      </w:r>
      <w:r w:rsidR="006652FC">
        <w:rPr>
          <w:rFonts w:ascii="Arial" w:hAnsi="Arial" w:cs="Arial"/>
          <w:color w:val="000000" w:themeColor="text1"/>
        </w:rPr>
        <w:t>I</w:t>
      </w:r>
      <w:r w:rsidRPr="001458B5">
        <w:rPr>
          <w:rFonts w:ascii="Arial" w:hAnsi="Arial" w:cs="Arial"/>
          <w:color w:val="000000" w:themeColor="text1"/>
        </w:rPr>
        <w:t xml:space="preserve">nstitución. Desde este </w:t>
      </w:r>
      <w:r w:rsidRPr="001458B5">
        <w:rPr>
          <w:rFonts w:ascii="Arial" w:hAnsi="Arial" w:cs="Arial"/>
          <w:color w:val="000000" w:themeColor="text1"/>
        </w:rPr>
        <w:lastRenderedPageBreak/>
        <w:t>momento se asigna a la Inspección General la misión de fomentar y promocionar la cultura de la legalidad y moralidad del talento humano de la Policía Nacional, prevenir la comisión de conductas consideradas como faltas disciplinarias y delictivas, ejercer el cont</w:t>
      </w:r>
      <w:r w:rsidR="007D42F2" w:rsidRPr="001458B5">
        <w:rPr>
          <w:rFonts w:ascii="Arial" w:hAnsi="Arial" w:cs="Arial"/>
          <w:color w:val="000000" w:themeColor="text1"/>
        </w:rPr>
        <w:t>rol disciplinario institucional y propender por el respe</w:t>
      </w:r>
      <w:r w:rsidRPr="001458B5">
        <w:rPr>
          <w:rFonts w:ascii="Arial" w:hAnsi="Arial" w:cs="Arial"/>
          <w:color w:val="000000" w:themeColor="text1"/>
        </w:rPr>
        <w:t>to de los derechos humanos, entre otras.</w:t>
      </w:r>
    </w:p>
    <w:p w:rsidR="00C45B8E" w:rsidRPr="001458B5" w:rsidRDefault="00C45B8E" w:rsidP="00BE3948">
      <w:pPr>
        <w:spacing w:after="0" w:line="240" w:lineRule="auto"/>
        <w:jc w:val="both"/>
        <w:rPr>
          <w:rFonts w:ascii="Arial" w:hAnsi="Arial" w:cs="Arial"/>
          <w:color w:val="000000" w:themeColor="text1"/>
        </w:rPr>
      </w:pPr>
    </w:p>
    <w:p w:rsidR="00C45B8E" w:rsidRPr="001458B5" w:rsidRDefault="00C45B8E" w:rsidP="00BE3948">
      <w:pPr>
        <w:spacing w:after="0" w:line="240" w:lineRule="auto"/>
        <w:jc w:val="both"/>
        <w:rPr>
          <w:rFonts w:ascii="Arial" w:hAnsi="Arial" w:cs="Arial"/>
          <w:color w:val="000000" w:themeColor="text1"/>
        </w:rPr>
      </w:pPr>
      <w:r w:rsidRPr="001458B5">
        <w:rPr>
          <w:rFonts w:ascii="Arial" w:hAnsi="Arial" w:cs="Arial"/>
          <w:color w:val="000000" w:themeColor="text1"/>
        </w:rPr>
        <w:t xml:space="preserve">Desde entonces la Inspección General se da a la tarea de impulsar la reforma a sus normas de régimen disciplinario, tecnificar el desarrollo de los procesos investigativos, liderar un cambio en el Sistema Ético Policial, revaluando sus principios y valores, proponiendo nuevos derroteros sobre atención al ciudadano y nuevas herramientas de seguimiento a la disciplina institucional, todo ello dirigido a consolidar una nueva política identificada con la cultura de legalidad, transparencia que se demanda a los funcionarios del Estado. </w:t>
      </w:r>
    </w:p>
    <w:p w:rsidR="00C45B8E" w:rsidRPr="001458B5" w:rsidRDefault="00C45B8E" w:rsidP="00BE3948">
      <w:pPr>
        <w:spacing w:after="0" w:line="240" w:lineRule="auto"/>
        <w:jc w:val="both"/>
        <w:rPr>
          <w:rFonts w:ascii="Arial" w:hAnsi="Arial" w:cs="Arial"/>
          <w:color w:val="000000" w:themeColor="text1"/>
        </w:rPr>
      </w:pPr>
    </w:p>
    <w:p w:rsidR="00B7212C" w:rsidRPr="001458B5" w:rsidRDefault="00C45B8E" w:rsidP="00BE3948">
      <w:pPr>
        <w:spacing w:after="0" w:line="240" w:lineRule="auto"/>
        <w:jc w:val="both"/>
        <w:rPr>
          <w:rFonts w:ascii="Arial" w:hAnsi="Arial" w:cs="Arial"/>
          <w:color w:val="000000" w:themeColor="text1"/>
          <w:lang w:val="es-ES_tradnl"/>
        </w:rPr>
      </w:pPr>
      <w:r w:rsidRPr="001458B5">
        <w:rPr>
          <w:rFonts w:ascii="Arial" w:hAnsi="Arial" w:cs="Arial"/>
          <w:color w:val="000000" w:themeColor="text1"/>
        </w:rPr>
        <w:t xml:space="preserve">Una de las áreas a las cuales se le atribuye especial importancia es el seguimiento a los sistemas de atención al ciudadano existentes en la </w:t>
      </w:r>
      <w:r w:rsidR="006652FC">
        <w:rPr>
          <w:rFonts w:ascii="Arial" w:hAnsi="Arial" w:cs="Arial"/>
          <w:color w:val="000000" w:themeColor="text1"/>
        </w:rPr>
        <w:t>I</w:t>
      </w:r>
      <w:r w:rsidRPr="001458B5">
        <w:rPr>
          <w:rFonts w:ascii="Arial" w:hAnsi="Arial" w:cs="Arial"/>
          <w:color w:val="000000" w:themeColor="text1"/>
        </w:rPr>
        <w:t xml:space="preserve">nstitución tales como el sistema de quejas y reclamos, el centro de conciliación y la </w:t>
      </w:r>
      <w:r w:rsidR="004A1CE3" w:rsidRPr="001458B5">
        <w:rPr>
          <w:rFonts w:ascii="Arial" w:hAnsi="Arial" w:cs="Arial"/>
          <w:color w:val="000000" w:themeColor="text1"/>
        </w:rPr>
        <w:t>“</w:t>
      </w:r>
      <w:r w:rsidRPr="001458B5">
        <w:rPr>
          <w:rFonts w:ascii="Arial" w:hAnsi="Arial" w:cs="Arial"/>
          <w:color w:val="000000" w:themeColor="text1"/>
        </w:rPr>
        <w:t>Línea Directa</w:t>
      </w:r>
      <w:r w:rsidR="004A1CE3" w:rsidRPr="001458B5">
        <w:rPr>
          <w:rFonts w:ascii="Arial" w:hAnsi="Arial" w:cs="Arial"/>
          <w:color w:val="000000" w:themeColor="text1"/>
        </w:rPr>
        <w:t>”</w:t>
      </w:r>
      <w:r w:rsidRPr="001458B5">
        <w:rPr>
          <w:rFonts w:ascii="Arial" w:hAnsi="Arial" w:cs="Arial"/>
          <w:color w:val="000000" w:themeColor="text1"/>
        </w:rPr>
        <w:t xml:space="preserve"> o </w:t>
      </w:r>
      <w:r w:rsidR="004A1CE3" w:rsidRPr="001458B5">
        <w:rPr>
          <w:rFonts w:ascii="Arial" w:hAnsi="Arial" w:cs="Arial"/>
          <w:color w:val="000000" w:themeColor="text1"/>
        </w:rPr>
        <w:t>“L</w:t>
      </w:r>
      <w:r w:rsidRPr="001458B5">
        <w:rPr>
          <w:rFonts w:ascii="Arial" w:hAnsi="Arial" w:cs="Arial"/>
          <w:color w:val="000000" w:themeColor="text1"/>
        </w:rPr>
        <w:t xml:space="preserve">ínea </w:t>
      </w:r>
      <w:r w:rsidR="004A1CE3" w:rsidRPr="001458B5">
        <w:rPr>
          <w:rFonts w:ascii="Arial" w:hAnsi="Arial" w:cs="Arial"/>
          <w:color w:val="000000" w:themeColor="text1"/>
        </w:rPr>
        <w:t>de Transparencia Institucional</w:t>
      </w:r>
      <w:r w:rsidR="00355D3B" w:rsidRPr="001458B5">
        <w:rPr>
          <w:rFonts w:ascii="Arial" w:hAnsi="Arial" w:cs="Arial"/>
          <w:color w:val="000000" w:themeColor="text1"/>
        </w:rPr>
        <w:t xml:space="preserve"> 166</w:t>
      </w:r>
      <w:r w:rsidR="004A1CE3" w:rsidRPr="001458B5">
        <w:rPr>
          <w:rFonts w:ascii="Arial" w:hAnsi="Arial" w:cs="Arial"/>
          <w:color w:val="000000" w:themeColor="text1"/>
        </w:rPr>
        <w:t>”</w:t>
      </w:r>
      <w:r w:rsidRPr="001458B5">
        <w:rPr>
          <w:rFonts w:ascii="Arial" w:hAnsi="Arial" w:cs="Arial"/>
          <w:color w:val="000000" w:themeColor="text1"/>
        </w:rPr>
        <w:t>, para lo cual fue creado el Grupo Seguimiento Sistemas de Atención al Ciudadano, grupo al que se le asigna la función de diseñar e implementar mecanismos de monitoreo y vigilancia en l</w:t>
      </w:r>
      <w:r w:rsidR="00732D07" w:rsidRPr="001458B5">
        <w:rPr>
          <w:rFonts w:ascii="Arial" w:hAnsi="Arial" w:cs="Arial"/>
          <w:color w:val="000000" w:themeColor="text1"/>
        </w:rPr>
        <w:t>os servicios antes mencionados,</w:t>
      </w:r>
      <w:r w:rsidRPr="001458B5">
        <w:rPr>
          <w:rFonts w:ascii="Arial" w:hAnsi="Arial" w:cs="Arial"/>
          <w:color w:val="000000" w:themeColor="text1"/>
        </w:rPr>
        <w:t xml:space="preserve"> </w:t>
      </w:r>
      <w:r w:rsidR="00732D07" w:rsidRPr="001458B5">
        <w:rPr>
          <w:rFonts w:ascii="Arial" w:hAnsi="Arial" w:cs="Arial"/>
          <w:color w:val="000000" w:themeColor="text1"/>
          <w:lang w:val="es-ES_tradnl"/>
        </w:rPr>
        <w:t>verificando</w:t>
      </w:r>
      <w:r w:rsidRPr="001458B5">
        <w:rPr>
          <w:rFonts w:ascii="Arial" w:hAnsi="Arial" w:cs="Arial"/>
          <w:color w:val="000000" w:themeColor="text1"/>
          <w:lang w:val="es-ES_tradnl"/>
        </w:rPr>
        <w:t xml:space="preserve"> el funcionamiento y operación de los </w:t>
      </w:r>
      <w:r w:rsidR="00732D07" w:rsidRPr="001458B5">
        <w:rPr>
          <w:rFonts w:ascii="Arial" w:hAnsi="Arial" w:cs="Arial"/>
          <w:color w:val="000000" w:themeColor="text1"/>
          <w:lang w:val="es-ES_tradnl"/>
        </w:rPr>
        <w:t>puntos de atención al ciudadano.</w:t>
      </w:r>
    </w:p>
    <w:p w:rsidR="00732D07" w:rsidRPr="001458B5" w:rsidRDefault="00732D07" w:rsidP="00BE3948">
      <w:pPr>
        <w:spacing w:after="0" w:line="240" w:lineRule="auto"/>
        <w:jc w:val="both"/>
        <w:rPr>
          <w:rFonts w:ascii="Arial" w:hAnsi="Arial" w:cs="Arial"/>
          <w:color w:val="000000" w:themeColor="text1"/>
          <w:lang w:val="es-ES_tradnl"/>
        </w:rPr>
      </w:pPr>
    </w:p>
    <w:p w:rsidR="00C45B8E" w:rsidRPr="001458B5" w:rsidRDefault="00C45B8E" w:rsidP="00BE3948">
      <w:pPr>
        <w:spacing w:after="0" w:line="240" w:lineRule="auto"/>
        <w:jc w:val="both"/>
        <w:rPr>
          <w:rFonts w:ascii="Arial" w:hAnsi="Arial" w:cs="Arial"/>
          <w:color w:val="000000" w:themeColor="text1"/>
        </w:rPr>
      </w:pPr>
      <w:r w:rsidRPr="001458B5">
        <w:rPr>
          <w:rFonts w:ascii="Arial" w:hAnsi="Arial" w:cs="Arial"/>
          <w:color w:val="000000" w:themeColor="text1"/>
        </w:rPr>
        <w:t xml:space="preserve">Así, las Oficinas de Atención al Ciudadano se constituyen como un espacio de interacción del ciudadano con la </w:t>
      </w:r>
      <w:r w:rsidR="006652FC">
        <w:rPr>
          <w:rFonts w:ascii="Arial" w:hAnsi="Arial" w:cs="Arial"/>
          <w:color w:val="000000" w:themeColor="text1"/>
        </w:rPr>
        <w:t>I</w:t>
      </w:r>
      <w:r w:rsidRPr="001458B5">
        <w:rPr>
          <w:rFonts w:ascii="Arial" w:hAnsi="Arial" w:cs="Arial"/>
          <w:color w:val="000000" w:themeColor="text1"/>
        </w:rPr>
        <w:t>nstitución, con la tarea de recepcionar, tramitar, gestionar e informar respecto a las inquietudes, quejas o reclamos que sobre el servicio o el comportamiento  del personal</w:t>
      </w:r>
      <w:r w:rsidR="007D42F2" w:rsidRPr="001458B5">
        <w:rPr>
          <w:rFonts w:ascii="Arial" w:hAnsi="Arial" w:cs="Arial"/>
          <w:color w:val="000000" w:themeColor="text1"/>
        </w:rPr>
        <w:t>,</w:t>
      </w:r>
      <w:r w:rsidRPr="001458B5">
        <w:rPr>
          <w:rFonts w:ascii="Arial" w:hAnsi="Arial" w:cs="Arial"/>
          <w:color w:val="000000" w:themeColor="text1"/>
        </w:rPr>
        <w:t xml:space="preserve"> presenten los ciudadanos, además de facilitar a los mismos la intervención en la formulación, vigilancia</w:t>
      </w:r>
      <w:r w:rsidR="007D42F2" w:rsidRPr="001458B5">
        <w:rPr>
          <w:rFonts w:ascii="Arial" w:hAnsi="Arial" w:cs="Arial"/>
          <w:color w:val="000000" w:themeColor="text1"/>
        </w:rPr>
        <w:t>,</w:t>
      </w:r>
      <w:r w:rsidRPr="001458B5">
        <w:rPr>
          <w:rFonts w:ascii="Arial" w:hAnsi="Arial" w:cs="Arial"/>
          <w:color w:val="000000" w:themeColor="text1"/>
        </w:rPr>
        <w:t xml:space="preserve"> control y evaluación de los procesos de gestión institucional, así como facilitarles el acceso a la información y consultas, entre otros. </w:t>
      </w:r>
    </w:p>
    <w:p w:rsidR="00B7212C" w:rsidRPr="001458B5" w:rsidRDefault="00B7212C" w:rsidP="00BE3948">
      <w:pPr>
        <w:spacing w:after="0" w:line="240" w:lineRule="auto"/>
        <w:jc w:val="both"/>
        <w:rPr>
          <w:rFonts w:ascii="Arial" w:hAnsi="Arial" w:cs="Arial"/>
          <w:color w:val="000000" w:themeColor="text1"/>
        </w:rPr>
      </w:pPr>
    </w:p>
    <w:p w:rsidR="00C45B8E" w:rsidRPr="001458B5" w:rsidRDefault="00C45B8E" w:rsidP="00BE3948">
      <w:pPr>
        <w:spacing w:after="0" w:line="240" w:lineRule="auto"/>
        <w:jc w:val="both"/>
        <w:rPr>
          <w:rFonts w:ascii="Arial" w:hAnsi="Arial" w:cs="Arial"/>
          <w:color w:val="000000" w:themeColor="text1"/>
        </w:rPr>
      </w:pPr>
      <w:r w:rsidRPr="001458B5">
        <w:rPr>
          <w:rFonts w:ascii="Arial" w:hAnsi="Arial" w:cs="Arial"/>
          <w:color w:val="000000" w:themeColor="text1"/>
        </w:rPr>
        <w:t>De tal forma, las Of</w:t>
      </w:r>
      <w:r w:rsidR="003A599C" w:rsidRPr="001458B5">
        <w:rPr>
          <w:rFonts w:ascii="Arial" w:hAnsi="Arial" w:cs="Arial"/>
          <w:color w:val="000000" w:themeColor="text1"/>
        </w:rPr>
        <w:t>icinas de Atención al C</w:t>
      </w:r>
      <w:r w:rsidR="00B7212C" w:rsidRPr="001458B5">
        <w:rPr>
          <w:rFonts w:ascii="Arial" w:hAnsi="Arial" w:cs="Arial"/>
          <w:color w:val="000000" w:themeColor="text1"/>
        </w:rPr>
        <w:t>iudadano</w:t>
      </w:r>
      <w:r w:rsidRPr="001458B5">
        <w:rPr>
          <w:rFonts w:ascii="Arial" w:hAnsi="Arial" w:cs="Arial"/>
          <w:color w:val="000000" w:themeColor="text1"/>
        </w:rPr>
        <w:t xml:space="preserve"> se han de caracterizar por ser una instancia altamente efectiva de referencia tanto en el sector público como el privado, </w:t>
      </w:r>
      <w:r w:rsidR="00B95970" w:rsidRPr="001458B5">
        <w:rPr>
          <w:rFonts w:ascii="Arial" w:hAnsi="Arial" w:cs="Arial"/>
          <w:color w:val="000000" w:themeColor="text1"/>
        </w:rPr>
        <w:t>de</w:t>
      </w:r>
      <w:r w:rsidRPr="001458B5">
        <w:rPr>
          <w:rFonts w:ascii="Arial" w:hAnsi="Arial" w:cs="Arial"/>
          <w:color w:val="000000" w:themeColor="text1"/>
        </w:rPr>
        <w:t xml:space="preserve"> apoyo a las unidades en la atención, información y orientación al ciudadano, el fomento a la prestación del servicio de excelencia y fortalecer los mecanismos de participación y control ciudadano.</w:t>
      </w:r>
    </w:p>
    <w:p w:rsidR="00BC40EC" w:rsidRPr="001458B5" w:rsidRDefault="00BC40EC" w:rsidP="00BE3948">
      <w:pPr>
        <w:spacing w:after="0" w:line="240" w:lineRule="auto"/>
        <w:jc w:val="both"/>
        <w:rPr>
          <w:rFonts w:ascii="Arial" w:hAnsi="Arial" w:cs="Arial"/>
          <w:color w:val="000000" w:themeColor="text1"/>
        </w:rPr>
      </w:pPr>
    </w:p>
    <w:p w:rsidR="00BC40EC" w:rsidRPr="001458B5" w:rsidRDefault="00BC40EC" w:rsidP="00BE3948">
      <w:pPr>
        <w:spacing w:after="0" w:line="240" w:lineRule="auto"/>
        <w:jc w:val="both"/>
        <w:rPr>
          <w:rFonts w:ascii="Arial" w:hAnsi="Arial" w:cs="Arial"/>
          <w:color w:val="000000" w:themeColor="text1"/>
          <w:lang w:val="es-ES"/>
        </w:rPr>
      </w:pPr>
      <w:r w:rsidRPr="001458B5">
        <w:rPr>
          <w:rFonts w:ascii="Arial" w:hAnsi="Arial" w:cs="Arial"/>
          <w:color w:val="000000" w:themeColor="text1"/>
          <w:lang w:val="es-ES"/>
        </w:rPr>
        <w:t xml:space="preserve">En la Policía Nacional, el procedimiento para atender las PQRS, se encuentra definido mediante </w:t>
      </w:r>
      <w:r w:rsidR="00173EAA" w:rsidRPr="001458B5">
        <w:rPr>
          <w:rFonts w:ascii="Arial" w:hAnsi="Arial" w:cs="Arial"/>
          <w:color w:val="000000" w:themeColor="text1"/>
          <w:lang w:val="es-ES"/>
        </w:rPr>
        <w:t xml:space="preserve">el documento 1IP-GU-0003 </w:t>
      </w:r>
      <w:r w:rsidRPr="001458B5">
        <w:rPr>
          <w:rFonts w:ascii="Arial" w:hAnsi="Arial" w:cs="Arial"/>
          <w:color w:val="000000" w:themeColor="text1"/>
          <w:lang w:val="es-ES"/>
        </w:rPr>
        <w:t>“Guía para la atención de peticiones, quejas, reclamos, reconocimientos del servicio policial y sugerencias”; dichas dependencias se encuentran establecidas en el</w:t>
      </w:r>
      <w:r w:rsidR="00B95970" w:rsidRPr="001458B5">
        <w:rPr>
          <w:rFonts w:ascii="Arial" w:hAnsi="Arial" w:cs="Arial"/>
          <w:color w:val="000000" w:themeColor="text1"/>
          <w:lang w:val="es-ES"/>
        </w:rPr>
        <w:t xml:space="preserve"> territorio nacional donde existan</w:t>
      </w:r>
      <w:r w:rsidRPr="001458B5">
        <w:rPr>
          <w:rFonts w:ascii="Arial" w:hAnsi="Arial" w:cs="Arial"/>
          <w:color w:val="000000" w:themeColor="text1"/>
          <w:lang w:val="es-ES"/>
        </w:rPr>
        <w:t xml:space="preserve"> unidades </w:t>
      </w:r>
      <w:r w:rsidR="00B95970" w:rsidRPr="001458B5">
        <w:rPr>
          <w:rFonts w:ascii="Arial" w:hAnsi="Arial" w:cs="Arial"/>
          <w:color w:val="000000" w:themeColor="text1"/>
          <w:lang w:val="es-ES"/>
        </w:rPr>
        <w:t>de policía</w:t>
      </w:r>
      <w:r w:rsidRPr="001458B5">
        <w:rPr>
          <w:rFonts w:ascii="Arial" w:hAnsi="Arial" w:cs="Arial"/>
          <w:color w:val="000000" w:themeColor="text1"/>
          <w:lang w:val="es-ES"/>
        </w:rPr>
        <w:t xml:space="preserve"> (Regiones de Policía, Departamentos de Policía, Policías Metropolitanas, Escuelas de Policía, Colegios, entre otros), las cu</w:t>
      </w:r>
      <w:r w:rsidR="00732D07" w:rsidRPr="001458B5">
        <w:rPr>
          <w:rFonts w:ascii="Arial" w:hAnsi="Arial" w:cs="Arial"/>
          <w:color w:val="000000" w:themeColor="text1"/>
          <w:lang w:val="es-ES"/>
        </w:rPr>
        <w:t>a</w:t>
      </w:r>
      <w:r w:rsidRPr="001458B5">
        <w:rPr>
          <w:rFonts w:ascii="Arial" w:hAnsi="Arial" w:cs="Arial"/>
          <w:color w:val="000000" w:themeColor="text1"/>
          <w:lang w:val="es-ES"/>
        </w:rPr>
        <w:t>les cuentan con infraestructura y funcionarios para el desarrollo de la actividad de atención al ciudadano.</w:t>
      </w:r>
    </w:p>
    <w:p w:rsidR="00112863" w:rsidRDefault="00112863" w:rsidP="00BE3948">
      <w:pPr>
        <w:spacing w:after="0" w:line="240" w:lineRule="auto"/>
        <w:jc w:val="both"/>
        <w:rPr>
          <w:rFonts w:ascii="Arial" w:hAnsi="Arial" w:cs="Arial"/>
          <w:color w:val="000000" w:themeColor="text1"/>
          <w:lang w:val="es-ES"/>
        </w:rPr>
      </w:pPr>
    </w:p>
    <w:p w:rsidR="00E54DB9" w:rsidRPr="001458B5" w:rsidRDefault="00E54DB9" w:rsidP="00BE3948">
      <w:pPr>
        <w:spacing w:after="0" w:line="240" w:lineRule="auto"/>
        <w:jc w:val="both"/>
        <w:rPr>
          <w:rFonts w:ascii="Arial" w:hAnsi="Arial" w:cs="Arial"/>
          <w:color w:val="000000" w:themeColor="text1"/>
          <w:lang w:val="es-ES"/>
        </w:rPr>
      </w:pPr>
      <w:r w:rsidRPr="001458B5">
        <w:rPr>
          <w:rFonts w:ascii="Arial" w:hAnsi="Arial" w:cs="Arial"/>
          <w:color w:val="000000" w:themeColor="text1"/>
          <w:lang w:val="es-ES"/>
        </w:rPr>
        <w:t>Esta Guía sintetiza elementos, conceptos y lineamientos de valor que generan sinergia organizativa, para la mejora continua y ejecución adecuada del proceso de recepción, tratamiento y respuesta de las peticiones, quejas, reclamos, reconocimientos del servicio policial y sugerencias.</w:t>
      </w:r>
    </w:p>
    <w:p w:rsidR="00732D07" w:rsidRPr="001458B5" w:rsidRDefault="00732D07" w:rsidP="00BE3948">
      <w:pPr>
        <w:spacing w:after="0" w:line="240" w:lineRule="auto"/>
        <w:jc w:val="both"/>
        <w:rPr>
          <w:rFonts w:ascii="Arial" w:hAnsi="Arial" w:cs="Arial"/>
          <w:color w:val="000000" w:themeColor="text1"/>
          <w:lang w:val="es-ES"/>
        </w:rPr>
      </w:pPr>
    </w:p>
    <w:p w:rsidR="00E54DB9" w:rsidRPr="001458B5" w:rsidRDefault="00E54DB9" w:rsidP="00BE3948">
      <w:pPr>
        <w:spacing w:after="0" w:line="240" w:lineRule="auto"/>
        <w:jc w:val="both"/>
        <w:rPr>
          <w:rFonts w:ascii="Arial" w:hAnsi="Arial" w:cs="Arial"/>
          <w:color w:val="000000" w:themeColor="text1"/>
          <w:lang w:val="es-ES"/>
        </w:rPr>
      </w:pPr>
      <w:r w:rsidRPr="001458B5">
        <w:rPr>
          <w:rFonts w:ascii="Arial" w:hAnsi="Arial" w:cs="Arial"/>
          <w:color w:val="000000" w:themeColor="text1"/>
          <w:lang w:val="es-ES"/>
        </w:rPr>
        <w:t xml:space="preserve">Así mismo genera los parámetros para las peticiones, quejas, reclamos, reconocimientos del servicio policial y sugerencias relacionadas con casos de corrupción. </w:t>
      </w:r>
    </w:p>
    <w:p w:rsidR="00732D07" w:rsidRDefault="00732D07" w:rsidP="00BE3948">
      <w:pPr>
        <w:spacing w:after="0" w:line="240" w:lineRule="auto"/>
        <w:jc w:val="both"/>
        <w:rPr>
          <w:rFonts w:ascii="Arial" w:hAnsi="Arial" w:cs="Arial"/>
          <w:color w:val="000000" w:themeColor="text1"/>
          <w:lang w:val="es-ES"/>
        </w:rPr>
      </w:pPr>
    </w:p>
    <w:p w:rsidR="006652FC" w:rsidRDefault="006652FC" w:rsidP="00BE3948">
      <w:pPr>
        <w:spacing w:after="0" w:line="240" w:lineRule="auto"/>
        <w:jc w:val="both"/>
        <w:rPr>
          <w:rFonts w:ascii="Arial" w:hAnsi="Arial" w:cs="Arial"/>
          <w:color w:val="000000" w:themeColor="text1"/>
          <w:lang w:val="es-ES"/>
        </w:rPr>
      </w:pPr>
    </w:p>
    <w:p w:rsidR="006652FC" w:rsidRDefault="006652FC" w:rsidP="00BE3948">
      <w:pPr>
        <w:spacing w:after="0" w:line="240" w:lineRule="auto"/>
        <w:jc w:val="both"/>
        <w:rPr>
          <w:rFonts w:ascii="Arial" w:hAnsi="Arial" w:cs="Arial"/>
          <w:color w:val="000000" w:themeColor="text1"/>
          <w:lang w:val="es-ES"/>
        </w:rPr>
      </w:pPr>
    </w:p>
    <w:p w:rsidR="009F0E6C" w:rsidRPr="001458B5" w:rsidRDefault="009F0E6C" w:rsidP="006652FC">
      <w:pPr>
        <w:pStyle w:val="Ttulo3"/>
        <w:rPr>
          <w:lang w:val="es-ES"/>
        </w:rPr>
      </w:pPr>
      <w:bookmarkStart w:id="21" w:name="_Toc523492128"/>
      <w:r w:rsidRPr="001458B5">
        <w:rPr>
          <w:lang w:val="es-ES"/>
        </w:rPr>
        <w:t>CANALES DE ATENCIÓN</w:t>
      </w:r>
      <w:bookmarkEnd w:id="21"/>
    </w:p>
    <w:p w:rsidR="00732D07" w:rsidRPr="001458B5" w:rsidRDefault="00732D07" w:rsidP="00732D07">
      <w:pPr>
        <w:pStyle w:val="Prrafodelista"/>
        <w:spacing w:after="0" w:line="240" w:lineRule="auto"/>
        <w:jc w:val="both"/>
        <w:rPr>
          <w:rFonts w:ascii="Arial" w:hAnsi="Arial" w:cs="Arial"/>
          <w:color w:val="000000" w:themeColor="text1"/>
          <w:lang w:val="es-ES"/>
        </w:rPr>
      </w:pPr>
    </w:p>
    <w:p w:rsidR="009F0E6C" w:rsidRPr="001458B5" w:rsidRDefault="009F0E6C" w:rsidP="00BE3948">
      <w:pPr>
        <w:spacing w:after="0" w:line="240" w:lineRule="auto"/>
        <w:jc w:val="both"/>
        <w:rPr>
          <w:rFonts w:ascii="Arial" w:hAnsi="Arial" w:cs="Arial"/>
          <w:color w:val="000000" w:themeColor="text1"/>
          <w:lang w:val="es-ES"/>
        </w:rPr>
      </w:pPr>
    </w:p>
    <w:p w:rsidR="009F0E6C" w:rsidRPr="001458B5" w:rsidRDefault="00C70A5D" w:rsidP="00571C6D">
      <w:pPr>
        <w:pStyle w:val="Prrafodelista"/>
        <w:numPr>
          <w:ilvl w:val="0"/>
          <w:numId w:val="7"/>
        </w:numPr>
        <w:spacing w:after="0" w:line="240" w:lineRule="auto"/>
        <w:jc w:val="both"/>
        <w:rPr>
          <w:rFonts w:ascii="Arial" w:hAnsi="Arial" w:cs="Arial"/>
          <w:color w:val="000000" w:themeColor="text1"/>
        </w:rPr>
      </w:pPr>
      <w:r w:rsidRPr="001458B5">
        <w:rPr>
          <w:rFonts w:ascii="Arial" w:hAnsi="Arial" w:cs="Arial"/>
          <w:color w:val="000000" w:themeColor="text1"/>
        </w:rPr>
        <w:t xml:space="preserve">113 </w:t>
      </w:r>
      <w:r w:rsidR="00732D07" w:rsidRPr="001458B5">
        <w:rPr>
          <w:rFonts w:ascii="Arial" w:hAnsi="Arial" w:cs="Arial"/>
          <w:color w:val="000000" w:themeColor="text1"/>
        </w:rPr>
        <w:t>g</w:t>
      </w:r>
      <w:r w:rsidR="009F0E6C" w:rsidRPr="001458B5">
        <w:rPr>
          <w:rFonts w:ascii="Arial" w:hAnsi="Arial" w:cs="Arial"/>
          <w:color w:val="000000" w:themeColor="text1"/>
        </w:rPr>
        <w:t>rupos de Atención al Ciudadano y 7 Coordinaciones a nivel nacional.</w:t>
      </w:r>
    </w:p>
    <w:p w:rsidR="009F0E6C" w:rsidRPr="001458B5" w:rsidRDefault="009F0E6C" w:rsidP="00571C6D">
      <w:pPr>
        <w:pStyle w:val="Prrafodelista"/>
        <w:numPr>
          <w:ilvl w:val="0"/>
          <w:numId w:val="7"/>
        </w:numPr>
        <w:spacing w:after="0" w:line="240" w:lineRule="auto"/>
        <w:jc w:val="both"/>
        <w:rPr>
          <w:rFonts w:ascii="Arial" w:hAnsi="Arial" w:cs="Arial"/>
          <w:color w:val="000000" w:themeColor="text1"/>
        </w:rPr>
      </w:pPr>
      <w:r w:rsidRPr="001458B5">
        <w:rPr>
          <w:rFonts w:ascii="Arial" w:hAnsi="Arial" w:cs="Arial"/>
          <w:color w:val="000000" w:themeColor="text1"/>
        </w:rPr>
        <w:t>Acceso mediante página WEB institucional, link Peticiones, Quejas, Reclamos y Sugerencias ante la Policía Nacional.</w:t>
      </w:r>
    </w:p>
    <w:p w:rsidR="009F0E6C" w:rsidRPr="001458B5" w:rsidRDefault="009F0E6C" w:rsidP="00571C6D">
      <w:pPr>
        <w:pStyle w:val="Prrafodelista"/>
        <w:numPr>
          <w:ilvl w:val="0"/>
          <w:numId w:val="7"/>
        </w:numPr>
        <w:spacing w:after="0" w:line="240" w:lineRule="auto"/>
        <w:jc w:val="both"/>
        <w:rPr>
          <w:rFonts w:ascii="Arial" w:hAnsi="Arial" w:cs="Arial"/>
          <w:color w:val="000000" w:themeColor="text1"/>
        </w:rPr>
      </w:pPr>
      <w:r w:rsidRPr="001458B5">
        <w:rPr>
          <w:rFonts w:ascii="Arial" w:hAnsi="Arial" w:cs="Arial"/>
          <w:color w:val="000000" w:themeColor="text1"/>
        </w:rPr>
        <w:t xml:space="preserve">Correo Electrónico lineadirecta@policia.gov.co </w:t>
      </w:r>
    </w:p>
    <w:p w:rsidR="00B7212C" w:rsidRPr="001458B5" w:rsidRDefault="00FB138A" w:rsidP="00571C6D">
      <w:pPr>
        <w:pStyle w:val="Prrafodelista"/>
        <w:numPr>
          <w:ilvl w:val="0"/>
          <w:numId w:val="7"/>
        </w:numPr>
        <w:spacing w:after="0" w:line="240" w:lineRule="auto"/>
        <w:jc w:val="both"/>
        <w:rPr>
          <w:rFonts w:ascii="Arial" w:hAnsi="Arial" w:cs="Arial"/>
          <w:color w:val="000000" w:themeColor="text1"/>
        </w:rPr>
      </w:pPr>
      <w:r w:rsidRPr="001458B5">
        <w:rPr>
          <w:rFonts w:ascii="Arial" w:hAnsi="Arial" w:cs="Arial"/>
          <w:color w:val="000000" w:themeColor="text1"/>
        </w:rPr>
        <w:t>Líneas gratuitas 018000910600,</w:t>
      </w:r>
      <w:r w:rsidR="009F0E6C" w:rsidRPr="001458B5">
        <w:rPr>
          <w:rFonts w:ascii="Arial" w:hAnsi="Arial" w:cs="Arial"/>
          <w:color w:val="000000" w:themeColor="text1"/>
        </w:rPr>
        <w:t xml:space="preserve"> 018000910112</w:t>
      </w:r>
      <w:r w:rsidRPr="001458B5">
        <w:rPr>
          <w:rFonts w:ascii="Arial" w:hAnsi="Arial" w:cs="Arial"/>
          <w:color w:val="000000" w:themeColor="text1"/>
        </w:rPr>
        <w:t>, 166 y 155.</w:t>
      </w:r>
    </w:p>
    <w:p w:rsidR="009F0E6C" w:rsidRPr="001458B5" w:rsidRDefault="009F0E6C" w:rsidP="00571C6D">
      <w:pPr>
        <w:pStyle w:val="Prrafodelista"/>
        <w:numPr>
          <w:ilvl w:val="0"/>
          <w:numId w:val="7"/>
        </w:numPr>
        <w:spacing w:after="0" w:line="240" w:lineRule="auto"/>
        <w:jc w:val="both"/>
        <w:rPr>
          <w:rFonts w:ascii="Arial" w:hAnsi="Arial" w:cs="Arial"/>
          <w:color w:val="000000" w:themeColor="text1"/>
        </w:rPr>
      </w:pPr>
      <w:r w:rsidRPr="001458B5">
        <w:rPr>
          <w:rFonts w:ascii="Arial" w:hAnsi="Arial" w:cs="Arial"/>
          <w:color w:val="000000" w:themeColor="text1"/>
        </w:rPr>
        <w:t>Buzón de Sugerencias, ubicados en las Estaciones de Policía a nivel país.</w:t>
      </w:r>
    </w:p>
    <w:p w:rsidR="00C45B8E" w:rsidRDefault="00C45B8E" w:rsidP="00BE3948">
      <w:pPr>
        <w:spacing w:after="0" w:line="240" w:lineRule="auto"/>
        <w:jc w:val="both"/>
        <w:rPr>
          <w:rFonts w:ascii="Arial" w:hAnsi="Arial" w:cs="Arial"/>
          <w:color w:val="000000" w:themeColor="text1"/>
        </w:rPr>
      </w:pPr>
    </w:p>
    <w:p w:rsidR="00112863" w:rsidRPr="001458B5" w:rsidRDefault="00112863" w:rsidP="00BE3948">
      <w:pPr>
        <w:spacing w:after="0" w:line="240" w:lineRule="auto"/>
        <w:jc w:val="both"/>
        <w:rPr>
          <w:rFonts w:ascii="Arial" w:hAnsi="Arial" w:cs="Arial"/>
          <w:color w:val="000000" w:themeColor="text1"/>
        </w:rPr>
      </w:pPr>
    </w:p>
    <w:p w:rsidR="004D4C99" w:rsidRPr="001458B5" w:rsidRDefault="003A6546" w:rsidP="001138F8">
      <w:pPr>
        <w:pStyle w:val="Ttulo2"/>
      </w:pPr>
      <w:r w:rsidRPr="001458B5">
        <w:t xml:space="preserve"> </w:t>
      </w:r>
      <w:bookmarkStart w:id="22" w:name="_Toc523492129"/>
      <w:r w:rsidR="004D4C99" w:rsidRPr="001458B5">
        <w:t xml:space="preserve">MECANISMOS PARA </w:t>
      </w:r>
      <w:r w:rsidR="00FF070F" w:rsidRPr="001458B5">
        <w:t>LA TRANSPARENCIA Y ACCESO A LA INFORMACIÓN</w:t>
      </w:r>
      <w:bookmarkEnd w:id="22"/>
      <w:r w:rsidR="004D4C99" w:rsidRPr="001458B5">
        <w:t xml:space="preserve"> </w:t>
      </w:r>
    </w:p>
    <w:p w:rsidR="00FB138A" w:rsidRPr="001458B5" w:rsidRDefault="00FB138A" w:rsidP="00BE3948">
      <w:pPr>
        <w:spacing w:after="0" w:line="240" w:lineRule="auto"/>
        <w:jc w:val="both"/>
        <w:rPr>
          <w:rFonts w:ascii="Arial" w:hAnsi="Arial" w:cs="Arial"/>
          <w:caps/>
          <w:color w:val="000000" w:themeColor="text1"/>
        </w:rPr>
      </w:pPr>
    </w:p>
    <w:p w:rsidR="00FB138A" w:rsidRPr="001458B5" w:rsidRDefault="00FB138A" w:rsidP="00E5073F">
      <w:pPr>
        <w:spacing w:after="0" w:line="240" w:lineRule="auto"/>
        <w:ind w:firstLine="390"/>
        <w:jc w:val="both"/>
        <w:rPr>
          <w:rFonts w:ascii="Arial" w:eastAsia="Times New Roman" w:hAnsi="Arial" w:cs="Arial"/>
          <w:iCs/>
          <w:color w:val="000000" w:themeColor="text1"/>
          <w:lang w:eastAsia="es-CO"/>
        </w:rPr>
      </w:pPr>
      <w:r w:rsidRPr="001458B5">
        <w:rPr>
          <w:rFonts w:ascii="Arial" w:eastAsia="Times New Roman" w:hAnsi="Arial" w:cs="Arial"/>
          <w:iCs/>
          <w:color w:val="000000" w:themeColor="text1"/>
          <w:lang w:eastAsia="es-CO"/>
        </w:rPr>
        <w:t xml:space="preserve">Desde el año 2012 se despliega en la Policía Nacional la Estrategia de Gobierno </w:t>
      </w:r>
      <w:r w:rsidR="002A1499" w:rsidRPr="001458B5">
        <w:rPr>
          <w:rFonts w:ascii="Arial" w:eastAsia="Times New Roman" w:hAnsi="Arial" w:cs="Arial"/>
          <w:iCs/>
          <w:color w:val="000000" w:themeColor="text1"/>
          <w:lang w:eastAsia="es-CO"/>
        </w:rPr>
        <w:t>Digital</w:t>
      </w:r>
      <w:r w:rsidRPr="001458B5">
        <w:rPr>
          <w:rFonts w:ascii="Arial" w:eastAsia="Times New Roman" w:hAnsi="Arial" w:cs="Arial"/>
          <w:iCs/>
          <w:color w:val="000000" w:themeColor="text1"/>
          <w:lang w:eastAsia="es-CO"/>
        </w:rPr>
        <w:t xml:space="preserve"> como eje estratégico de buen gobierno, encaminado a una institución más eficiente, transparente y participativa, prestando mejores servicios a ciudadanos y entidades, generando un sector más productivo, competitivo, moderno, para una comunidad más informada, con mejores instrumentos para la participación, buscando masificar el uso de las tecnologías de la información, </w:t>
      </w:r>
      <w:r w:rsidR="008263D4" w:rsidRPr="001458B5">
        <w:rPr>
          <w:rFonts w:ascii="Arial" w:eastAsia="Times New Roman" w:hAnsi="Arial" w:cs="Arial"/>
          <w:iCs/>
          <w:color w:val="000000" w:themeColor="text1"/>
          <w:lang w:eastAsia="es-CO"/>
        </w:rPr>
        <w:t xml:space="preserve">generando logros importantes como el suministro de trámites y servicios electrónicos tanto al interior de la institución como a la ciudadanía, mejora de la calidad de la información publicada en la web y la apertura de espacios de participación ciudadana. </w:t>
      </w:r>
    </w:p>
    <w:p w:rsidR="008263D4" w:rsidRPr="001458B5" w:rsidRDefault="008263D4" w:rsidP="00BE3948">
      <w:pPr>
        <w:spacing w:after="0" w:line="240" w:lineRule="auto"/>
        <w:jc w:val="both"/>
        <w:rPr>
          <w:rFonts w:ascii="Arial" w:eastAsia="Times New Roman" w:hAnsi="Arial" w:cs="Arial"/>
          <w:iCs/>
          <w:color w:val="000000" w:themeColor="text1"/>
          <w:lang w:eastAsia="es-CO"/>
        </w:rPr>
      </w:pPr>
    </w:p>
    <w:p w:rsidR="008263D4" w:rsidRPr="001458B5" w:rsidRDefault="008263D4" w:rsidP="00BE3948">
      <w:pPr>
        <w:spacing w:after="0" w:line="240" w:lineRule="auto"/>
        <w:jc w:val="both"/>
        <w:rPr>
          <w:rFonts w:ascii="Arial" w:eastAsia="Times New Roman" w:hAnsi="Arial" w:cs="Arial"/>
          <w:iCs/>
          <w:color w:val="000000" w:themeColor="text1"/>
          <w:lang w:eastAsia="es-CO"/>
        </w:rPr>
      </w:pPr>
      <w:r w:rsidRPr="001458B5">
        <w:rPr>
          <w:rFonts w:ascii="Arial" w:eastAsia="Times New Roman" w:hAnsi="Arial" w:cs="Arial"/>
          <w:iCs/>
          <w:color w:val="000000" w:themeColor="text1"/>
          <w:lang w:eastAsia="es-CO"/>
        </w:rPr>
        <w:t xml:space="preserve">Constituyéndose las tecnologías y las comunicaciones en una herramienta para el mejoramiento de la accesibilidad al servicio de policía, conformando una adecuada gestión de lo público y la relación policía – ciudadano. </w:t>
      </w:r>
    </w:p>
    <w:p w:rsidR="008263D4" w:rsidRDefault="008263D4" w:rsidP="00BE3948">
      <w:pPr>
        <w:spacing w:after="0" w:line="240" w:lineRule="auto"/>
        <w:jc w:val="both"/>
        <w:rPr>
          <w:rFonts w:ascii="Arial" w:eastAsia="Times New Roman" w:hAnsi="Arial" w:cs="Arial"/>
          <w:iCs/>
          <w:color w:val="000000" w:themeColor="text1"/>
          <w:lang w:eastAsia="es-CO"/>
        </w:rPr>
      </w:pPr>
    </w:p>
    <w:p w:rsidR="00112863" w:rsidRPr="001458B5" w:rsidRDefault="00112863" w:rsidP="00BE3948">
      <w:pPr>
        <w:spacing w:after="0" w:line="240" w:lineRule="auto"/>
        <w:jc w:val="both"/>
        <w:rPr>
          <w:rFonts w:ascii="Arial" w:eastAsia="Times New Roman" w:hAnsi="Arial" w:cs="Arial"/>
          <w:iCs/>
          <w:color w:val="000000" w:themeColor="text1"/>
          <w:lang w:eastAsia="es-CO"/>
        </w:rPr>
      </w:pPr>
    </w:p>
    <w:p w:rsidR="008263D4" w:rsidRPr="001458B5" w:rsidRDefault="008263D4" w:rsidP="006652FC">
      <w:pPr>
        <w:pStyle w:val="Ttulo3"/>
        <w:rPr>
          <w:lang w:eastAsia="es-CO"/>
        </w:rPr>
      </w:pPr>
      <w:bookmarkStart w:id="23" w:name="_Toc523492130"/>
      <w:r w:rsidRPr="001458B5">
        <w:rPr>
          <w:lang w:eastAsia="es-CO"/>
        </w:rPr>
        <w:t>OBJETIVO</w:t>
      </w:r>
      <w:bookmarkEnd w:id="23"/>
    </w:p>
    <w:p w:rsidR="008263D4" w:rsidRPr="001458B5" w:rsidRDefault="008263D4" w:rsidP="008263D4">
      <w:pPr>
        <w:spacing w:after="0" w:line="240" w:lineRule="auto"/>
        <w:jc w:val="both"/>
        <w:rPr>
          <w:rFonts w:ascii="Arial" w:eastAsia="Times New Roman" w:hAnsi="Arial" w:cs="Arial"/>
          <w:iCs/>
          <w:color w:val="000000" w:themeColor="text1"/>
          <w:lang w:eastAsia="es-CO"/>
        </w:rPr>
      </w:pPr>
    </w:p>
    <w:p w:rsidR="008263D4" w:rsidRPr="001458B5" w:rsidRDefault="008263D4" w:rsidP="00E5073F">
      <w:pPr>
        <w:spacing w:after="0" w:line="240" w:lineRule="auto"/>
        <w:ind w:firstLine="568"/>
        <w:jc w:val="both"/>
        <w:rPr>
          <w:rFonts w:ascii="Arial" w:eastAsia="Times New Roman" w:hAnsi="Arial" w:cs="Arial"/>
          <w:iCs/>
          <w:color w:val="000000" w:themeColor="text1"/>
          <w:lang w:eastAsia="es-CO"/>
        </w:rPr>
      </w:pPr>
      <w:r w:rsidRPr="001458B5">
        <w:rPr>
          <w:rFonts w:ascii="Arial" w:eastAsia="Times New Roman" w:hAnsi="Arial" w:cs="Arial"/>
          <w:iCs/>
          <w:color w:val="000000" w:themeColor="text1"/>
          <w:lang w:eastAsia="es-CO"/>
        </w:rPr>
        <w:t xml:space="preserve">La Policía Nacional </w:t>
      </w:r>
      <w:r w:rsidR="006652FC">
        <w:rPr>
          <w:rFonts w:ascii="Arial" w:eastAsia="Times New Roman" w:hAnsi="Arial" w:cs="Arial"/>
          <w:iCs/>
          <w:color w:val="000000" w:themeColor="text1"/>
          <w:lang w:eastAsia="es-CO"/>
        </w:rPr>
        <w:t xml:space="preserve">de Colombia, </w:t>
      </w:r>
      <w:r w:rsidRPr="001458B5">
        <w:rPr>
          <w:rFonts w:ascii="Arial" w:eastAsia="Times New Roman" w:hAnsi="Arial" w:cs="Arial"/>
          <w:iCs/>
          <w:color w:val="000000" w:themeColor="text1"/>
          <w:lang w:eastAsia="es-CO"/>
        </w:rPr>
        <w:t xml:space="preserve">a través de la Directiva Administrativa Permanente </w:t>
      </w:r>
      <w:r w:rsidR="00027E69" w:rsidRPr="001458B5">
        <w:rPr>
          <w:rFonts w:ascii="Arial" w:eastAsia="Times New Roman" w:hAnsi="Arial" w:cs="Arial"/>
          <w:iCs/>
          <w:lang w:eastAsia="es-CO"/>
        </w:rPr>
        <w:t xml:space="preserve">004 DIPON – </w:t>
      </w:r>
      <w:r w:rsidRPr="001458B5">
        <w:rPr>
          <w:rFonts w:ascii="Arial" w:eastAsia="Times New Roman" w:hAnsi="Arial" w:cs="Arial"/>
          <w:iCs/>
          <w:lang w:eastAsia="es-CO"/>
        </w:rPr>
        <w:t>OFITE</w:t>
      </w:r>
      <w:r w:rsidR="00027E69" w:rsidRPr="001458B5">
        <w:rPr>
          <w:rFonts w:ascii="Arial" w:eastAsia="Times New Roman" w:hAnsi="Arial" w:cs="Arial"/>
          <w:iCs/>
          <w:lang w:eastAsia="es-CO"/>
        </w:rPr>
        <w:t xml:space="preserve"> de 2016</w:t>
      </w:r>
      <w:r w:rsidR="007D5576" w:rsidRPr="001458B5">
        <w:rPr>
          <w:rFonts w:ascii="Arial" w:eastAsia="Times New Roman" w:hAnsi="Arial" w:cs="Arial"/>
          <w:iCs/>
          <w:color w:val="000000" w:themeColor="text1"/>
          <w:lang w:eastAsia="es-CO"/>
        </w:rPr>
        <w:t xml:space="preserve">, </w:t>
      </w:r>
      <w:r w:rsidRPr="001458B5">
        <w:rPr>
          <w:rFonts w:ascii="Arial" w:eastAsia="Times New Roman" w:hAnsi="Arial" w:cs="Arial"/>
          <w:iCs/>
          <w:color w:val="000000" w:themeColor="text1"/>
          <w:lang w:eastAsia="es-CO"/>
        </w:rPr>
        <w:t xml:space="preserve">fija los parámetros de la estrategia Gobierno </w:t>
      </w:r>
      <w:r w:rsidR="002A1499" w:rsidRPr="001458B5">
        <w:rPr>
          <w:rFonts w:ascii="Arial" w:eastAsia="Times New Roman" w:hAnsi="Arial" w:cs="Arial"/>
          <w:iCs/>
          <w:color w:val="000000" w:themeColor="text1"/>
          <w:lang w:eastAsia="es-CO"/>
        </w:rPr>
        <w:t>Digital</w:t>
      </w:r>
      <w:r w:rsidRPr="001458B5">
        <w:rPr>
          <w:rFonts w:ascii="Arial" w:eastAsia="Times New Roman" w:hAnsi="Arial" w:cs="Arial"/>
          <w:iCs/>
          <w:color w:val="000000" w:themeColor="text1"/>
          <w:lang w:eastAsia="es-CO"/>
        </w:rPr>
        <w:t xml:space="preserve">, fundamentada en el desarrollo de los cuatro componentes de las TIC como son: tecnologías de la información y las comunicaciones para servicios, TIC Gobierno Abierto, TIC Gestión, Seguridad y Privacidad de la Información. </w:t>
      </w:r>
    </w:p>
    <w:p w:rsidR="008263D4" w:rsidRDefault="008263D4" w:rsidP="008263D4">
      <w:pPr>
        <w:spacing w:after="0" w:line="240" w:lineRule="auto"/>
        <w:jc w:val="both"/>
        <w:rPr>
          <w:rFonts w:ascii="Arial" w:eastAsia="Times New Roman" w:hAnsi="Arial" w:cs="Arial"/>
          <w:iCs/>
          <w:color w:val="000000" w:themeColor="text1"/>
          <w:lang w:eastAsia="es-CO"/>
        </w:rPr>
      </w:pPr>
    </w:p>
    <w:p w:rsidR="00112863" w:rsidRPr="001458B5" w:rsidRDefault="00112863" w:rsidP="008263D4">
      <w:pPr>
        <w:spacing w:after="0" w:line="240" w:lineRule="auto"/>
        <w:jc w:val="both"/>
        <w:rPr>
          <w:rFonts w:ascii="Arial" w:eastAsia="Times New Roman" w:hAnsi="Arial" w:cs="Arial"/>
          <w:iCs/>
          <w:color w:val="000000" w:themeColor="text1"/>
          <w:lang w:eastAsia="es-CO"/>
        </w:rPr>
      </w:pPr>
    </w:p>
    <w:p w:rsidR="008263D4" w:rsidRPr="001458B5" w:rsidRDefault="008263D4" w:rsidP="006652FC">
      <w:pPr>
        <w:pStyle w:val="Ttulo3"/>
        <w:rPr>
          <w:lang w:eastAsia="es-CO"/>
        </w:rPr>
      </w:pPr>
      <w:bookmarkStart w:id="24" w:name="_Toc523492131"/>
      <w:r w:rsidRPr="001458B5">
        <w:rPr>
          <w:lang w:eastAsia="es-CO"/>
        </w:rPr>
        <w:t>GENERALIDADES</w:t>
      </w:r>
      <w:bookmarkEnd w:id="24"/>
    </w:p>
    <w:p w:rsidR="00A7618B" w:rsidRPr="001458B5" w:rsidRDefault="00A7618B" w:rsidP="00E5073F">
      <w:pPr>
        <w:pStyle w:val="txt"/>
        <w:spacing w:after="0" w:afterAutospacing="0"/>
        <w:ind w:firstLine="568"/>
        <w:jc w:val="both"/>
        <w:rPr>
          <w:rFonts w:ascii="Arial" w:hAnsi="Arial" w:cs="Arial"/>
          <w:iCs/>
          <w:color w:val="000000" w:themeColor="text1"/>
          <w:sz w:val="22"/>
          <w:szCs w:val="22"/>
        </w:rPr>
      </w:pPr>
      <w:r w:rsidRPr="001458B5">
        <w:rPr>
          <w:rFonts w:ascii="Arial" w:hAnsi="Arial" w:cs="Arial"/>
          <w:iCs/>
          <w:color w:val="000000" w:themeColor="text1"/>
          <w:sz w:val="22"/>
          <w:szCs w:val="22"/>
        </w:rPr>
        <w:t>La Policía Nacional de Colombia, considera como sus mecanismos para la transparencia y acceso a información pública, todos aquellos que se generen o ejecuten a partir de los siguientes aspectos</w:t>
      </w:r>
      <w:r w:rsidR="00425C67" w:rsidRPr="001458B5">
        <w:rPr>
          <w:rFonts w:ascii="Arial" w:hAnsi="Arial" w:cs="Arial"/>
          <w:iCs/>
          <w:color w:val="000000" w:themeColor="text1"/>
          <w:sz w:val="22"/>
          <w:szCs w:val="22"/>
        </w:rPr>
        <w:t>,</w:t>
      </w:r>
      <w:r w:rsidRPr="001458B5">
        <w:rPr>
          <w:rFonts w:ascii="Arial" w:hAnsi="Arial" w:cs="Arial"/>
          <w:iCs/>
          <w:color w:val="000000" w:themeColor="text1"/>
          <w:sz w:val="22"/>
          <w:szCs w:val="22"/>
        </w:rPr>
        <w:t xml:space="preserve"> que en la actualidad se desarrollan e implementan en la Institución, </w:t>
      </w:r>
      <w:r w:rsidR="00425C67" w:rsidRPr="001458B5">
        <w:rPr>
          <w:rFonts w:ascii="Arial" w:hAnsi="Arial" w:cs="Arial"/>
          <w:iCs/>
          <w:color w:val="000000" w:themeColor="text1"/>
          <w:sz w:val="22"/>
          <w:szCs w:val="22"/>
        </w:rPr>
        <w:t xml:space="preserve">para el cumplimiento de los parámetros de “Transparencia Activa y Pasiva”, </w:t>
      </w:r>
      <w:r w:rsidRPr="001458B5">
        <w:rPr>
          <w:rFonts w:ascii="Arial" w:hAnsi="Arial" w:cs="Arial"/>
          <w:iCs/>
          <w:color w:val="000000" w:themeColor="text1"/>
          <w:sz w:val="22"/>
          <w:szCs w:val="22"/>
        </w:rPr>
        <w:t>así:</w:t>
      </w:r>
    </w:p>
    <w:p w:rsidR="00116413" w:rsidRPr="001458B5" w:rsidRDefault="00A7618B" w:rsidP="00571C6D">
      <w:pPr>
        <w:pStyle w:val="txt"/>
        <w:numPr>
          <w:ilvl w:val="0"/>
          <w:numId w:val="8"/>
        </w:numPr>
        <w:spacing w:after="0" w:afterAutospacing="0"/>
        <w:jc w:val="both"/>
        <w:rPr>
          <w:rFonts w:ascii="Arial" w:hAnsi="Arial" w:cs="Arial"/>
          <w:iCs/>
          <w:color w:val="000000" w:themeColor="text1"/>
          <w:sz w:val="22"/>
          <w:szCs w:val="22"/>
        </w:rPr>
      </w:pPr>
      <w:r w:rsidRPr="001458B5">
        <w:rPr>
          <w:rFonts w:ascii="Arial" w:hAnsi="Arial" w:cs="Arial"/>
          <w:iCs/>
          <w:color w:val="000000" w:themeColor="text1"/>
          <w:sz w:val="22"/>
          <w:szCs w:val="22"/>
        </w:rPr>
        <w:t xml:space="preserve">Estrategia de Gobierno </w:t>
      </w:r>
      <w:r w:rsidR="00281DFA" w:rsidRPr="001458B5">
        <w:rPr>
          <w:rFonts w:ascii="Arial" w:hAnsi="Arial" w:cs="Arial"/>
          <w:iCs/>
          <w:color w:val="000000" w:themeColor="text1"/>
          <w:sz w:val="22"/>
          <w:szCs w:val="22"/>
        </w:rPr>
        <w:t>Digital</w:t>
      </w:r>
    </w:p>
    <w:p w:rsidR="00116413" w:rsidRPr="001458B5" w:rsidRDefault="00A7618B" w:rsidP="00571C6D">
      <w:pPr>
        <w:pStyle w:val="txt"/>
        <w:numPr>
          <w:ilvl w:val="0"/>
          <w:numId w:val="8"/>
        </w:numPr>
        <w:spacing w:after="0" w:afterAutospacing="0"/>
        <w:jc w:val="both"/>
        <w:rPr>
          <w:rFonts w:ascii="Arial" w:hAnsi="Arial" w:cs="Arial"/>
          <w:iCs/>
          <w:color w:val="000000" w:themeColor="text1"/>
          <w:sz w:val="22"/>
          <w:szCs w:val="22"/>
        </w:rPr>
      </w:pPr>
      <w:r w:rsidRPr="001458B5">
        <w:rPr>
          <w:rFonts w:ascii="Arial" w:hAnsi="Arial" w:cs="Arial"/>
          <w:iCs/>
          <w:color w:val="000000" w:themeColor="text1"/>
          <w:sz w:val="22"/>
          <w:szCs w:val="22"/>
        </w:rPr>
        <w:t>Programa de Gestión Documental</w:t>
      </w:r>
    </w:p>
    <w:p w:rsidR="00116413" w:rsidRPr="001458B5" w:rsidRDefault="00A7618B" w:rsidP="00571C6D">
      <w:pPr>
        <w:pStyle w:val="txt"/>
        <w:numPr>
          <w:ilvl w:val="0"/>
          <w:numId w:val="8"/>
        </w:numPr>
        <w:spacing w:after="0" w:afterAutospacing="0"/>
        <w:jc w:val="both"/>
        <w:rPr>
          <w:rFonts w:ascii="Arial" w:hAnsi="Arial" w:cs="Arial"/>
          <w:iCs/>
          <w:color w:val="000000" w:themeColor="text1"/>
          <w:sz w:val="22"/>
          <w:szCs w:val="22"/>
        </w:rPr>
      </w:pPr>
      <w:r w:rsidRPr="001458B5">
        <w:rPr>
          <w:rFonts w:ascii="Arial" w:hAnsi="Arial" w:cs="Arial"/>
          <w:iCs/>
          <w:color w:val="000000" w:themeColor="text1"/>
          <w:sz w:val="22"/>
          <w:szCs w:val="22"/>
        </w:rPr>
        <w:t>Atención al Ciudadano</w:t>
      </w:r>
    </w:p>
    <w:p w:rsidR="00E9785B" w:rsidRPr="001458B5" w:rsidRDefault="00E9785B" w:rsidP="00E9785B">
      <w:pPr>
        <w:pStyle w:val="txt"/>
        <w:spacing w:after="0" w:afterAutospacing="0"/>
        <w:jc w:val="both"/>
        <w:rPr>
          <w:rFonts w:ascii="Arial" w:hAnsi="Arial" w:cs="Arial"/>
          <w:iCs/>
          <w:color w:val="000000" w:themeColor="text1"/>
          <w:sz w:val="22"/>
          <w:szCs w:val="22"/>
        </w:rPr>
      </w:pPr>
      <w:r w:rsidRPr="001458B5">
        <w:rPr>
          <w:rFonts w:ascii="Arial" w:hAnsi="Arial" w:cs="Arial"/>
          <w:iCs/>
          <w:color w:val="000000" w:themeColor="text1"/>
          <w:sz w:val="22"/>
          <w:szCs w:val="22"/>
        </w:rPr>
        <w:lastRenderedPageBreak/>
        <w:t xml:space="preserve">La transparencia activa es una de las formas que ha establecido la Ley de Transparencia y del Derecho de Acceso a Información Pública, para que haya disponibilidad de información en todas las páginas web de quienes deben cumplir con esta legislación, es decir, es la obligación que tienen los sujetos de divulgar proactivamente información de carácter general. </w:t>
      </w:r>
    </w:p>
    <w:p w:rsidR="00E9785B" w:rsidRPr="001458B5" w:rsidRDefault="00E9785B" w:rsidP="00E9785B">
      <w:pPr>
        <w:pStyle w:val="txt"/>
        <w:spacing w:after="0" w:afterAutospacing="0"/>
        <w:jc w:val="both"/>
        <w:rPr>
          <w:rFonts w:ascii="Arial" w:hAnsi="Arial" w:cs="Arial"/>
          <w:iCs/>
          <w:color w:val="000000" w:themeColor="text1"/>
          <w:sz w:val="22"/>
          <w:szCs w:val="22"/>
        </w:rPr>
      </w:pPr>
      <w:r w:rsidRPr="001458B5">
        <w:rPr>
          <w:rFonts w:ascii="Arial" w:hAnsi="Arial" w:cs="Arial"/>
          <w:iCs/>
          <w:color w:val="000000" w:themeColor="text1"/>
          <w:sz w:val="22"/>
          <w:szCs w:val="22"/>
        </w:rPr>
        <w:t xml:space="preserve">La transparencia pasiva corresponde al deber de las organizaciones de disponer de mecanismos que les permita recibir y dar respuesta ágil, completa y oportuna a las solicitudes de información. </w:t>
      </w:r>
    </w:p>
    <w:p w:rsidR="00627B4E" w:rsidRDefault="00627B4E" w:rsidP="00055986">
      <w:pPr>
        <w:pStyle w:val="txt"/>
        <w:spacing w:before="0" w:beforeAutospacing="0" w:after="0" w:afterAutospacing="0"/>
        <w:jc w:val="both"/>
        <w:rPr>
          <w:rFonts w:ascii="Arial" w:hAnsi="Arial" w:cs="Arial"/>
          <w:iCs/>
          <w:color w:val="000000" w:themeColor="text1"/>
          <w:sz w:val="22"/>
          <w:szCs w:val="22"/>
        </w:rPr>
      </w:pPr>
    </w:p>
    <w:p w:rsidR="00A7618B" w:rsidRPr="001458B5" w:rsidRDefault="00A7618B" w:rsidP="00055986">
      <w:pPr>
        <w:pStyle w:val="txt"/>
        <w:spacing w:before="0" w:beforeAutospacing="0" w:after="0" w:afterAutospacing="0"/>
        <w:jc w:val="both"/>
        <w:rPr>
          <w:rFonts w:ascii="Arial" w:hAnsi="Arial" w:cs="Arial"/>
          <w:iCs/>
          <w:color w:val="000000" w:themeColor="text1"/>
          <w:sz w:val="22"/>
          <w:szCs w:val="22"/>
        </w:rPr>
      </w:pPr>
      <w:r w:rsidRPr="001458B5">
        <w:rPr>
          <w:rFonts w:ascii="Arial" w:hAnsi="Arial" w:cs="Arial"/>
          <w:iCs/>
          <w:color w:val="000000" w:themeColor="text1"/>
          <w:sz w:val="22"/>
          <w:szCs w:val="22"/>
        </w:rPr>
        <w:t xml:space="preserve">Por dinámica institucional y correlación de funciones, la Policía Nacional, a través de la Alta Dirección, dispone que las unidades que dan respuesta al componente “Mecanismos para la Transparencia y Acceso a la Información”,  en caso de </w:t>
      </w:r>
      <w:r w:rsidR="00C5044A" w:rsidRPr="001458B5">
        <w:rPr>
          <w:rFonts w:ascii="Arial" w:hAnsi="Arial" w:cs="Arial"/>
          <w:iCs/>
          <w:color w:val="000000" w:themeColor="text1"/>
          <w:sz w:val="22"/>
          <w:szCs w:val="22"/>
        </w:rPr>
        <w:t>auditorías</w:t>
      </w:r>
      <w:r w:rsidRPr="001458B5">
        <w:rPr>
          <w:rFonts w:ascii="Arial" w:hAnsi="Arial" w:cs="Arial"/>
          <w:iCs/>
          <w:color w:val="000000" w:themeColor="text1"/>
          <w:sz w:val="22"/>
          <w:szCs w:val="22"/>
        </w:rPr>
        <w:t xml:space="preserve">, estudios, referenciaciones y convergencia del tema, serán en su orden, la Oficina de Telemática, la Secretaría General y la Inspección General; para el año 2017 se realizará diagnóstico del avance de cumplimiento de la Ley 1712 de 2014 y su Decreto Reglamentario </w:t>
      </w:r>
      <w:r w:rsidR="0003545A" w:rsidRPr="001458B5">
        <w:rPr>
          <w:rFonts w:ascii="Arial" w:hAnsi="Arial" w:cs="Arial"/>
          <w:iCs/>
          <w:color w:val="000000" w:themeColor="text1"/>
          <w:sz w:val="22"/>
          <w:szCs w:val="22"/>
        </w:rPr>
        <w:t>0</w:t>
      </w:r>
      <w:r w:rsidRPr="001458B5">
        <w:rPr>
          <w:rFonts w:ascii="Arial" w:hAnsi="Arial" w:cs="Arial"/>
          <w:iCs/>
          <w:color w:val="000000" w:themeColor="text1"/>
          <w:sz w:val="22"/>
          <w:szCs w:val="22"/>
        </w:rPr>
        <w:t>103 de 2015, para la consolidación de este componente o política.</w:t>
      </w:r>
    </w:p>
    <w:p w:rsidR="00055986" w:rsidRDefault="00055986" w:rsidP="00055986">
      <w:pPr>
        <w:pStyle w:val="txt"/>
        <w:spacing w:before="0" w:beforeAutospacing="0" w:after="0" w:afterAutospacing="0"/>
        <w:jc w:val="both"/>
        <w:rPr>
          <w:rFonts w:ascii="Arial" w:hAnsi="Arial" w:cs="Arial"/>
          <w:iCs/>
          <w:color w:val="000000" w:themeColor="text1"/>
          <w:sz w:val="22"/>
          <w:szCs w:val="22"/>
        </w:rPr>
      </w:pPr>
    </w:p>
    <w:p w:rsidR="006652FC" w:rsidRPr="001458B5" w:rsidRDefault="006652FC" w:rsidP="00055986">
      <w:pPr>
        <w:pStyle w:val="txt"/>
        <w:spacing w:before="0" w:beforeAutospacing="0" w:after="0" w:afterAutospacing="0"/>
        <w:jc w:val="both"/>
        <w:rPr>
          <w:rFonts w:ascii="Arial" w:hAnsi="Arial" w:cs="Arial"/>
          <w:iCs/>
          <w:color w:val="000000" w:themeColor="text1"/>
          <w:sz w:val="22"/>
          <w:szCs w:val="22"/>
        </w:rPr>
      </w:pPr>
    </w:p>
    <w:p w:rsidR="00C85158" w:rsidRPr="006652FC" w:rsidRDefault="000A68D9" w:rsidP="006652FC">
      <w:pPr>
        <w:pStyle w:val="Ttulo3"/>
      </w:pPr>
      <w:bookmarkStart w:id="25" w:name="_Toc523492132"/>
      <w:r w:rsidRPr="006652FC">
        <w:t>RESULTADOS DEL DIAGNÓSTICO A LA LEY 1712 DE 2014</w:t>
      </w:r>
      <w:bookmarkEnd w:id="25"/>
    </w:p>
    <w:p w:rsidR="00055986" w:rsidRDefault="00055986" w:rsidP="00055986">
      <w:pPr>
        <w:pStyle w:val="txt"/>
        <w:spacing w:before="0" w:beforeAutospacing="0" w:after="0" w:afterAutospacing="0"/>
        <w:jc w:val="both"/>
        <w:rPr>
          <w:rFonts w:ascii="Arial" w:hAnsi="Arial" w:cs="Arial"/>
          <w:iCs/>
          <w:sz w:val="22"/>
          <w:szCs w:val="22"/>
        </w:rPr>
      </w:pPr>
    </w:p>
    <w:p w:rsidR="00627B4E" w:rsidRPr="001458B5" w:rsidRDefault="00627B4E" w:rsidP="00055986">
      <w:pPr>
        <w:pStyle w:val="txt"/>
        <w:spacing w:before="0" w:beforeAutospacing="0" w:after="0" w:afterAutospacing="0"/>
        <w:jc w:val="both"/>
        <w:rPr>
          <w:rFonts w:ascii="Arial" w:hAnsi="Arial" w:cs="Arial"/>
          <w:iCs/>
          <w:sz w:val="22"/>
          <w:szCs w:val="22"/>
        </w:rPr>
      </w:pPr>
    </w:p>
    <w:p w:rsidR="0088333D" w:rsidRPr="001458B5" w:rsidRDefault="000A68D9" w:rsidP="00E5073F">
      <w:pPr>
        <w:pStyle w:val="txt"/>
        <w:spacing w:before="0" w:beforeAutospacing="0" w:after="0" w:afterAutospacing="0"/>
        <w:ind w:firstLine="568"/>
        <w:jc w:val="both"/>
        <w:rPr>
          <w:rFonts w:ascii="Arial" w:hAnsi="Arial" w:cs="Arial"/>
          <w:bCs/>
          <w:sz w:val="22"/>
          <w:szCs w:val="22"/>
        </w:rPr>
      </w:pPr>
      <w:r w:rsidRPr="001458B5">
        <w:rPr>
          <w:rFonts w:ascii="Arial" w:hAnsi="Arial" w:cs="Arial"/>
          <w:iCs/>
          <w:sz w:val="22"/>
          <w:szCs w:val="22"/>
        </w:rPr>
        <w:t xml:space="preserve">El resultado del diagnóstico realizado durante la vigencia 2017, </w:t>
      </w:r>
      <w:r w:rsidR="00DC1302" w:rsidRPr="001458B5">
        <w:rPr>
          <w:rFonts w:ascii="Arial" w:hAnsi="Arial" w:cs="Arial"/>
          <w:iCs/>
          <w:sz w:val="22"/>
          <w:szCs w:val="22"/>
        </w:rPr>
        <w:t xml:space="preserve">arrojó una información muy importante para el fortalecimiento del componente </w:t>
      </w:r>
      <w:r w:rsidR="00DC1302" w:rsidRPr="001458B5">
        <w:rPr>
          <w:rFonts w:ascii="Arial" w:hAnsi="Arial" w:cs="Arial"/>
          <w:bCs/>
          <w:sz w:val="22"/>
          <w:szCs w:val="22"/>
        </w:rPr>
        <w:t>Mecanismos para la Transparencia y Acceso a la Información</w:t>
      </w:r>
      <w:r w:rsidR="00680D18" w:rsidRPr="001458B5">
        <w:rPr>
          <w:rFonts w:ascii="Arial" w:hAnsi="Arial" w:cs="Arial"/>
          <w:bCs/>
          <w:sz w:val="22"/>
          <w:szCs w:val="22"/>
        </w:rPr>
        <w:t>, el cual nos muestra la realidad institucional en términos de cumplimiento específico del Decreto 0103 de 2015 “</w:t>
      </w:r>
      <w:r w:rsidR="00C30EB6" w:rsidRPr="001458B5">
        <w:rPr>
          <w:rFonts w:ascii="Arial" w:hAnsi="Arial" w:cs="Arial"/>
          <w:bCs/>
          <w:sz w:val="22"/>
          <w:szCs w:val="22"/>
        </w:rPr>
        <w:t xml:space="preserve">Por la cual se reglamenta parcialmente la Ley 1712 de 2014 y se dictan otras disposiciones”, </w:t>
      </w:r>
      <w:r w:rsidR="00B42F0D" w:rsidRPr="001458B5">
        <w:rPr>
          <w:rFonts w:ascii="Arial" w:hAnsi="Arial" w:cs="Arial"/>
          <w:bCs/>
          <w:sz w:val="22"/>
          <w:szCs w:val="22"/>
        </w:rPr>
        <w:t xml:space="preserve">de lo cual se obtuvo </w:t>
      </w:r>
      <w:r w:rsidR="00446F8D" w:rsidRPr="001458B5">
        <w:rPr>
          <w:rFonts w:ascii="Arial" w:hAnsi="Arial" w:cs="Arial"/>
          <w:bCs/>
          <w:sz w:val="22"/>
          <w:szCs w:val="22"/>
        </w:rPr>
        <w:t xml:space="preserve">una </w:t>
      </w:r>
      <w:r w:rsidR="00B42F0D" w:rsidRPr="001458B5">
        <w:rPr>
          <w:rFonts w:ascii="Arial" w:hAnsi="Arial" w:cs="Arial"/>
          <w:bCs/>
          <w:sz w:val="22"/>
          <w:szCs w:val="22"/>
        </w:rPr>
        <w:t>matriz diagnóstica</w:t>
      </w:r>
      <w:r w:rsidR="00446F8D" w:rsidRPr="001458B5">
        <w:rPr>
          <w:rFonts w:ascii="Arial" w:hAnsi="Arial" w:cs="Arial"/>
          <w:bCs/>
          <w:sz w:val="22"/>
          <w:szCs w:val="22"/>
        </w:rPr>
        <w:t>, la cual puede ser consultada en la página WEB de la Institución, en el link “Transparencia y Acceso a la Información”.</w:t>
      </w:r>
    </w:p>
    <w:p w:rsidR="00055986" w:rsidRPr="001458B5" w:rsidRDefault="00C44FB7" w:rsidP="00055986">
      <w:pPr>
        <w:pStyle w:val="txt"/>
        <w:spacing w:after="0" w:afterAutospacing="0"/>
        <w:jc w:val="both"/>
        <w:rPr>
          <w:rFonts w:ascii="Arial" w:hAnsi="Arial" w:cs="Arial"/>
          <w:bCs/>
          <w:sz w:val="22"/>
          <w:szCs w:val="22"/>
        </w:rPr>
      </w:pPr>
      <w:r w:rsidRPr="001458B5">
        <w:rPr>
          <w:rFonts w:ascii="Arial" w:hAnsi="Arial" w:cs="Arial"/>
          <w:bCs/>
          <w:sz w:val="22"/>
          <w:szCs w:val="22"/>
        </w:rPr>
        <w:t xml:space="preserve">Las acciones institucionales, en cuanto </w:t>
      </w:r>
      <w:r w:rsidR="002B3215" w:rsidRPr="001458B5">
        <w:rPr>
          <w:rFonts w:ascii="Arial" w:hAnsi="Arial" w:cs="Arial"/>
          <w:bCs/>
          <w:sz w:val="22"/>
          <w:szCs w:val="22"/>
        </w:rPr>
        <w:t>a la forma de cumplir los artículos, numerales, literales, parágrafos y acápites del Decreto 0103 de 2015, que el diagnóstico determinó que se desarrollan de manera parcial o no se cumplen</w:t>
      </w:r>
      <w:r w:rsidR="004253C4" w:rsidRPr="001458B5">
        <w:rPr>
          <w:rFonts w:ascii="Arial" w:hAnsi="Arial" w:cs="Arial"/>
          <w:bCs/>
          <w:sz w:val="22"/>
          <w:szCs w:val="22"/>
        </w:rPr>
        <w:t xml:space="preserve"> en la Policía Nacional</w:t>
      </w:r>
      <w:r w:rsidR="002B3215" w:rsidRPr="001458B5">
        <w:rPr>
          <w:rFonts w:ascii="Arial" w:hAnsi="Arial" w:cs="Arial"/>
          <w:bCs/>
          <w:sz w:val="22"/>
          <w:szCs w:val="22"/>
        </w:rPr>
        <w:t>, se han establecido en el formato modelo para la formulación de la estrategia de Transparencia y Acceso a la Información, para el fortalecimiento de los siguientes subcomponentes</w:t>
      </w:r>
      <w:r w:rsidR="004253C4" w:rsidRPr="001458B5">
        <w:rPr>
          <w:rFonts w:ascii="Arial" w:hAnsi="Arial" w:cs="Arial"/>
          <w:bCs/>
          <w:sz w:val="22"/>
          <w:szCs w:val="22"/>
        </w:rPr>
        <w:t>, de acuerdo a lo estipulado en el Decreto 124 de 2016, así</w:t>
      </w:r>
      <w:r w:rsidR="002B3215" w:rsidRPr="001458B5">
        <w:rPr>
          <w:rFonts w:ascii="Arial" w:hAnsi="Arial" w:cs="Arial"/>
          <w:bCs/>
          <w:sz w:val="22"/>
          <w:szCs w:val="22"/>
        </w:rPr>
        <w:t>:</w:t>
      </w:r>
    </w:p>
    <w:p w:rsidR="00055986" w:rsidRPr="001458B5" w:rsidRDefault="00363FFC" w:rsidP="00571C6D">
      <w:pPr>
        <w:pStyle w:val="txt"/>
        <w:numPr>
          <w:ilvl w:val="0"/>
          <w:numId w:val="16"/>
        </w:numPr>
        <w:spacing w:after="0" w:afterAutospacing="0"/>
        <w:jc w:val="both"/>
        <w:rPr>
          <w:rFonts w:ascii="Arial" w:hAnsi="Arial" w:cs="Arial"/>
          <w:bCs/>
          <w:sz w:val="22"/>
          <w:szCs w:val="22"/>
        </w:rPr>
      </w:pPr>
      <w:r w:rsidRPr="001458B5">
        <w:rPr>
          <w:rFonts w:ascii="Arial" w:hAnsi="Arial" w:cs="Arial"/>
          <w:bCs/>
          <w:sz w:val="22"/>
          <w:szCs w:val="22"/>
        </w:rPr>
        <w:t>Subcomponente 1: Lineamientos de Transparencia Activa</w:t>
      </w:r>
    </w:p>
    <w:p w:rsidR="00055986" w:rsidRPr="001458B5" w:rsidRDefault="00363FFC" w:rsidP="00571C6D">
      <w:pPr>
        <w:pStyle w:val="txt"/>
        <w:numPr>
          <w:ilvl w:val="0"/>
          <w:numId w:val="16"/>
        </w:numPr>
        <w:spacing w:after="0" w:afterAutospacing="0"/>
        <w:jc w:val="both"/>
        <w:rPr>
          <w:rFonts w:ascii="Arial" w:hAnsi="Arial" w:cs="Arial"/>
          <w:bCs/>
          <w:sz w:val="22"/>
          <w:szCs w:val="22"/>
        </w:rPr>
      </w:pPr>
      <w:r w:rsidRPr="001458B5">
        <w:rPr>
          <w:rFonts w:ascii="Arial" w:hAnsi="Arial" w:cs="Arial"/>
          <w:bCs/>
          <w:sz w:val="22"/>
          <w:szCs w:val="22"/>
        </w:rPr>
        <w:t>Subcomponente 2: Lineamientos de Transparencia Pasiva</w:t>
      </w:r>
    </w:p>
    <w:p w:rsidR="00055986" w:rsidRPr="001458B5" w:rsidRDefault="00363FFC" w:rsidP="00571C6D">
      <w:pPr>
        <w:pStyle w:val="txt"/>
        <w:numPr>
          <w:ilvl w:val="0"/>
          <w:numId w:val="16"/>
        </w:numPr>
        <w:spacing w:after="0" w:afterAutospacing="0"/>
        <w:jc w:val="both"/>
        <w:rPr>
          <w:rFonts w:ascii="Arial" w:hAnsi="Arial" w:cs="Arial"/>
          <w:bCs/>
          <w:sz w:val="22"/>
          <w:szCs w:val="22"/>
        </w:rPr>
      </w:pPr>
      <w:r w:rsidRPr="001458B5">
        <w:rPr>
          <w:rFonts w:ascii="Arial" w:hAnsi="Arial" w:cs="Arial"/>
          <w:bCs/>
          <w:sz w:val="22"/>
          <w:szCs w:val="22"/>
        </w:rPr>
        <w:t>Subcomponente 3: Elaboración Instrumentos de Gestión de la Información</w:t>
      </w:r>
    </w:p>
    <w:p w:rsidR="00055986" w:rsidRPr="001458B5" w:rsidRDefault="00363FFC" w:rsidP="00571C6D">
      <w:pPr>
        <w:pStyle w:val="txt"/>
        <w:numPr>
          <w:ilvl w:val="0"/>
          <w:numId w:val="16"/>
        </w:numPr>
        <w:spacing w:after="0" w:afterAutospacing="0"/>
        <w:jc w:val="both"/>
        <w:rPr>
          <w:rFonts w:ascii="Arial" w:hAnsi="Arial" w:cs="Arial"/>
          <w:bCs/>
          <w:sz w:val="22"/>
          <w:szCs w:val="22"/>
        </w:rPr>
      </w:pPr>
      <w:r w:rsidRPr="001458B5">
        <w:rPr>
          <w:rFonts w:ascii="Arial" w:hAnsi="Arial" w:cs="Arial"/>
          <w:bCs/>
          <w:sz w:val="22"/>
          <w:szCs w:val="22"/>
        </w:rPr>
        <w:t>Subcomponente 4: Criterio Diferencial de Accesibilidad</w:t>
      </w:r>
    </w:p>
    <w:p w:rsidR="00363FFC" w:rsidRPr="001458B5" w:rsidRDefault="00363FFC" w:rsidP="00571C6D">
      <w:pPr>
        <w:pStyle w:val="txt"/>
        <w:numPr>
          <w:ilvl w:val="0"/>
          <w:numId w:val="16"/>
        </w:numPr>
        <w:spacing w:after="0" w:afterAutospacing="0"/>
        <w:jc w:val="both"/>
        <w:rPr>
          <w:rFonts w:ascii="Arial" w:hAnsi="Arial" w:cs="Arial"/>
          <w:bCs/>
          <w:sz w:val="22"/>
          <w:szCs w:val="22"/>
        </w:rPr>
      </w:pPr>
      <w:r w:rsidRPr="001458B5">
        <w:rPr>
          <w:rFonts w:ascii="Arial" w:hAnsi="Arial" w:cs="Arial"/>
          <w:bCs/>
          <w:sz w:val="22"/>
          <w:szCs w:val="22"/>
        </w:rPr>
        <w:t>Subcomponente 5: Monitoreo del Acceso a la Información Pública</w:t>
      </w:r>
    </w:p>
    <w:p w:rsidR="004253C4" w:rsidRPr="001458B5" w:rsidRDefault="004253C4" w:rsidP="00055986">
      <w:pPr>
        <w:pStyle w:val="txt"/>
        <w:spacing w:before="0" w:beforeAutospacing="0" w:after="0" w:afterAutospacing="0"/>
        <w:jc w:val="both"/>
        <w:rPr>
          <w:rFonts w:ascii="Arial" w:hAnsi="Arial" w:cs="Arial"/>
          <w:bCs/>
          <w:sz w:val="22"/>
          <w:szCs w:val="22"/>
        </w:rPr>
      </w:pPr>
    </w:p>
    <w:p w:rsidR="00055986" w:rsidRPr="001458B5" w:rsidRDefault="004253C4" w:rsidP="00055986">
      <w:pPr>
        <w:pStyle w:val="txt"/>
        <w:spacing w:before="0" w:beforeAutospacing="0" w:after="0" w:afterAutospacing="0"/>
        <w:jc w:val="both"/>
        <w:rPr>
          <w:rFonts w:ascii="Arial" w:hAnsi="Arial" w:cs="Arial"/>
          <w:bCs/>
          <w:sz w:val="22"/>
          <w:szCs w:val="22"/>
        </w:rPr>
      </w:pPr>
      <w:r w:rsidRPr="001458B5">
        <w:rPr>
          <w:rFonts w:ascii="Arial" w:hAnsi="Arial" w:cs="Arial"/>
          <w:bCs/>
          <w:sz w:val="22"/>
          <w:szCs w:val="22"/>
        </w:rPr>
        <w:t xml:space="preserve">Esta información podrá ser consultada en el sitio WEB institucional – link de “Transparencia y Acceso a la Información”. </w:t>
      </w:r>
    </w:p>
    <w:p w:rsidR="00055986" w:rsidRPr="001458B5" w:rsidRDefault="00055986" w:rsidP="00055986">
      <w:pPr>
        <w:pStyle w:val="txt"/>
        <w:spacing w:before="0" w:beforeAutospacing="0" w:after="0" w:afterAutospacing="0"/>
        <w:jc w:val="both"/>
        <w:rPr>
          <w:rFonts w:ascii="Arial" w:hAnsi="Arial" w:cs="Arial"/>
          <w:bCs/>
          <w:sz w:val="22"/>
          <w:szCs w:val="22"/>
        </w:rPr>
      </w:pPr>
    </w:p>
    <w:p w:rsidR="00055986" w:rsidRPr="001458B5" w:rsidRDefault="00055986" w:rsidP="00055986">
      <w:pPr>
        <w:pStyle w:val="txt"/>
        <w:spacing w:before="0" w:beforeAutospacing="0" w:after="0" w:afterAutospacing="0"/>
        <w:jc w:val="both"/>
        <w:rPr>
          <w:rFonts w:ascii="Arial" w:hAnsi="Arial" w:cs="Arial"/>
          <w:bCs/>
          <w:sz w:val="22"/>
          <w:szCs w:val="22"/>
        </w:rPr>
      </w:pPr>
    </w:p>
    <w:p w:rsidR="00055986" w:rsidRPr="001458B5" w:rsidRDefault="00055986" w:rsidP="00055986">
      <w:pPr>
        <w:pStyle w:val="txt"/>
        <w:spacing w:before="0" w:beforeAutospacing="0" w:after="0" w:afterAutospacing="0"/>
        <w:jc w:val="both"/>
        <w:rPr>
          <w:rFonts w:ascii="Arial" w:hAnsi="Arial" w:cs="Arial"/>
          <w:bCs/>
          <w:sz w:val="22"/>
          <w:szCs w:val="22"/>
        </w:rPr>
      </w:pPr>
    </w:p>
    <w:p w:rsidR="00055986" w:rsidRPr="001458B5" w:rsidRDefault="00055986" w:rsidP="00055986">
      <w:pPr>
        <w:pStyle w:val="txt"/>
        <w:spacing w:before="0" w:beforeAutospacing="0" w:after="0" w:afterAutospacing="0"/>
        <w:jc w:val="both"/>
        <w:rPr>
          <w:rFonts w:ascii="Arial" w:hAnsi="Arial" w:cs="Arial"/>
          <w:bCs/>
          <w:sz w:val="22"/>
          <w:szCs w:val="22"/>
        </w:rPr>
      </w:pPr>
    </w:p>
    <w:p w:rsidR="00055986" w:rsidRPr="001458B5" w:rsidRDefault="00055986" w:rsidP="004253C4">
      <w:pPr>
        <w:pStyle w:val="txt"/>
        <w:spacing w:before="0" w:beforeAutospacing="0" w:after="0" w:afterAutospacing="0"/>
        <w:jc w:val="both"/>
        <w:rPr>
          <w:rFonts w:ascii="Arial" w:hAnsi="Arial" w:cs="Arial"/>
          <w:bCs/>
          <w:sz w:val="22"/>
          <w:szCs w:val="22"/>
        </w:rPr>
      </w:pPr>
    </w:p>
    <w:p w:rsidR="00055986" w:rsidRPr="001458B5" w:rsidRDefault="00055986" w:rsidP="004253C4">
      <w:pPr>
        <w:pStyle w:val="txt"/>
        <w:spacing w:before="0" w:beforeAutospacing="0" w:after="0" w:afterAutospacing="0"/>
        <w:jc w:val="both"/>
        <w:rPr>
          <w:rFonts w:ascii="Arial" w:hAnsi="Arial" w:cs="Arial"/>
          <w:bCs/>
          <w:sz w:val="22"/>
          <w:szCs w:val="22"/>
        </w:rPr>
      </w:pPr>
    </w:p>
    <w:p w:rsidR="00055986" w:rsidRPr="001458B5" w:rsidRDefault="00055986" w:rsidP="004253C4">
      <w:pPr>
        <w:pStyle w:val="txt"/>
        <w:spacing w:before="0" w:beforeAutospacing="0" w:after="0" w:afterAutospacing="0"/>
        <w:jc w:val="both"/>
        <w:rPr>
          <w:rFonts w:ascii="Arial" w:hAnsi="Arial" w:cs="Arial"/>
          <w:bCs/>
          <w:sz w:val="22"/>
          <w:szCs w:val="22"/>
        </w:rPr>
      </w:pPr>
    </w:p>
    <w:p w:rsidR="00055986" w:rsidRPr="001458B5" w:rsidRDefault="00055986" w:rsidP="004253C4">
      <w:pPr>
        <w:pStyle w:val="txt"/>
        <w:spacing w:before="0" w:beforeAutospacing="0" w:after="0" w:afterAutospacing="0"/>
        <w:jc w:val="both"/>
        <w:rPr>
          <w:rFonts w:ascii="Arial" w:hAnsi="Arial" w:cs="Arial"/>
          <w:bCs/>
          <w:sz w:val="22"/>
          <w:szCs w:val="22"/>
        </w:rPr>
      </w:pPr>
    </w:p>
    <w:p w:rsidR="00C407D1" w:rsidRPr="001458B5" w:rsidRDefault="00C407D1" w:rsidP="001138F8">
      <w:pPr>
        <w:pStyle w:val="Ttulo2"/>
      </w:pPr>
      <w:bookmarkStart w:id="26" w:name="_Toc523492133"/>
      <w:r w:rsidRPr="001458B5">
        <w:t>INICIATIVAS ADICIONALES</w:t>
      </w:r>
      <w:r w:rsidR="001F3002" w:rsidRPr="001458B5">
        <w:t xml:space="preserve"> 2018</w:t>
      </w:r>
      <w:bookmarkEnd w:id="26"/>
      <w:r w:rsidRPr="001458B5">
        <w:rPr>
          <w:bCs/>
        </w:rPr>
        <w:t xml:space="preserve"> </w:t>
      </w:r>
    </w:p>
    <w:p w:rsidR="00055986" w:rsidRPr="001458B5" w:rsidRDefault="00055986" w:rsidP="004253C4">
      <w:pPr>
        <w:spacing w:after="0" w:line="240" w:lineRule="auto"/>
        <w:jc w:val="both"/>
        <w:rPr>
          <w:rFonts w:ascii="Arial" w:hAnsi="Arial" w:cs="Arial"/>
          <w:caps/>
          <w:color w:val="000000" w:themeColor="text1"/>
        </w:rPr>
      </w:pPr>
    </w:p>
    <w:p w:rsidR="00055986" w:rsidRPr="001458B5" w:rsidRDefault="00C407D1" w:rsidP="00E5073F">
      <w:pPr>
        <w:pStyle w:val="txt"/>
        <w:spacing w:before="0" w:beforeAutospacing="0" w:after="0" w:afterAutospacing="0"/>
        <w:ind w:firstLine="390"/>
        <w:jc w:val="both"/>
        <w:rPr>
          <w:rFonts w:ascii="Arial" w:hAnsi="Arial" w:cs="Arial"/>
          <w:iCs/>
          <w:color w:val="000000" w:themeColor="text1"/>
          <w:sz w:val="22"/>
          <w:szCs w:val="22"/>
        </w:rPr>
      </w:pPr>
      <w:r w:rsidRPr="001458B5">
        <w:rPr>
          <w:rFonts w:ascii="Arial" w:hAnsi="Arial" w:cs="Arial"/>
          <w:iCs/>
          <w:color w:val="000000" w:themeColor="text1"/>
          <w:sz w:val="22"/>
          <w:szCs w:val="22"/>
        </w:rPr>
        <w:t>De acuerdo a la descripción de este componente en el documento “Estrategias para la construcción del Plan Anticorrupción y Atención al Ciudadano versión 2”, la Institución lo asumirá teniendo en cuenta el siguiente concepto: “Las entidades deberán contemplar iniciativas que permitan fortalecer su estrategia de lucha contra la corrupción. En este sentido, se extiende una invitación a las entidades del orden nacional, departamental y municipal, para que incorporen dentro de su ejercicio de planeación, estrategias encaminadas a fomentar la integridad, la participación ciudadana, brindar transparencia y eficiencia en el uso de los recursos físicos, financieros, tecnológicos y de talento humano, con el fin de visibilizar el accionar de la administración pública”.</w:t>
      </w:r>
    </w:p>
    <w:p w:rsidR="00055986" w:rsidRPr="001458B5" w:rsidRDefault="00055986" w:rsidP="00055986">
      <w:pPr>
        <w:pStyle w:val="txt"/>
        <w:spacing w:before="0" w:beforeAutospacing="0" w:after="0" w:afterAutospacing="0"/>
        <w:jc w:val="both"/>
        <w:rPr>
          <w:rFonts w:ascii="Arial" w:hAnsi="Arial" w:cs="Arial"/>
          <w:iCs/>
          <w:color w:val="000000" w:themeColor="text1"/>
          <w:sz w:val="22"/>
          <w:szCs w:val="22"/>
        </w:rPr>
      </w:pPr>
    </w:p>
    <w:p w:rsidR="00055986" w:rsidRPr="001458B5" w:rsidRDefault="00055986" w:rsidP="00055986">
      <w:pPr>
        <w:pStyle w:val="txt"/>
        <w:spacing w:before="0" w:beforeAutospacing="0" w:after="0" w:afterAutospacing="0"/>
        <w:jc w:val="both"/>
        <w:rPr>
          <w:rFonts w:ascii="Arial" w:hAnsi="Arial" w:cs="Arial"/>
          <w:iCs/>
          <w:color w:val="000000" w:themeColor="text1"/>
          <w:sz w:val="22"/>
          <w:szCs w:val="22"/>
        </w:rPr>
      </w:pPr>
    </w:p>
    <w:p w:rsidR="00055986" w:rsidRPr="001458B5" w:rsidRDefault="00C407D1" w:rsidP="00C34A72">
      <w:pPr>
        <w:pStyle w:val="txt"/>
        <w:spacing w:before="0" w:beforeAutospacing="0" w:after="0" w:afterAutospacing="0"/>
        <w:jc w:val="both"/>
        <w:rPr>
          <w:rFonts w:ascii="Arial" w:hAnsi="Arial" w:cs="Arial"/>
          <w:iCs/>
          <w:color w:val="000000" w:themeColor="text1"/>
          <w:sz w:val="22"/>
          <w:szCs w:val="22"/>
        </w:rPr>
      </w:pPr>
      <w:r w:rsidRPr="001458B5">
        <w:rPr>
          <w:rFonts w:ascii="Arial" w:hAnsi="Arial" w:cs="Arial"/>
          <w:iCs/>
          <w:color w:val="000000" w:themeColor="text1"/>
          <w:sz w:val="22"/>
          <w:szCs w:val="22"/>
        </w:rPr>
        <w:t xml:space="preserve">En atención a lo anterior, la Policía Nacional establece como “Iniciativas Adicionales”, las definidas en el plan de tratamiento para mitigar el riesgo </w:t>
      </w:r>
      <w:r w:rsidR="000804F9" w:rsidRPr="001458B5">
        <w:rPr>
          <w:rFonts w:ascii="Arial" w:hAnsi="Arial" w:cs="Arial"/>
          <w:iCs/>
          <w:color w:val="000000" w:themeColor="text1"/>
          <w:sz w:val="22"/>
          <w:szCs w:val="22"/>
        </w:rPr>
        <w:t>“</w:t>
      </w:r>
      <w:r w:rsidR="000804F9" w:rsidRPr="001458B5">
        <w:rPr>
          <w:rFonts w:ascii="Arial" w:hAnsi="Arial" w:cs="Arial"/>
          <w:i/>
          <w:iCs/>
          <w:color w:val="000000" w:themeColor="text1"/>
          <w:sz w:val="22"/>
          <w:szCs w:val="22"/>
        </w:rPr>
        <w:t>RIN_1IP_INSGE_001_Que se presenten situaciones de corrupción en la Policía Nacional</w:t>
      </w:r>
      <w:r w:rsidR="000804F9" w:rsidRPr="001458B5">
        <w:rPr>
          <w:rFonts w:ascii="Arial" w:hAnsi="Arial" w:cs="Arial"/>
          <w:iCs/>
          <w:color w:val="000000" w:themeColor="text1"/>
          <w:sz w:val="22"/>
          <w:szCs w:val="22"/>
        </w:rPr>
        <w:t>”</w:t>
      </w:r>
      <w:r w:rsidRPr="001458B5">
        <w:rPr>
          <w:rFonts w:ascii="Arial" w:hAnsi="Arial" w:cs="Arial"/>
          <w:iCs/>
          <w:color w:val="000000" w:themeColor="text1"/>
          <w:sz w:val="22"/>
          <w:szCs w:val="22"/>
        </w:rPr>
        <w:t>, y las demás que a partir del diagnóstico de cada componente resulten para el fortalecimiento de los mismos.</w:t>
      </w:r>
    </w:p>
    <w:p w:rsidR="00055986" w:rsidRPr="001458B5" w:rsidRDefault="00055986" w:rsidP="00055986">
      <w:pPr>
        <w:pStyle w:val="txt"/>
        <w:spacing w:before="0" w:beforeAutospacing="0" w:after="0" w:afterAutospacing="0"/>
        <w:jc w:val="both"/>
        <w:rPr>
          <w:rFonts w:ascii="Arial" w:hAnsi="Arial" w:cs="Arial"/>
          <w:iCs/>
          <w:color w:val="000000" w:themeColor="text1"/>
          <w:sz w:val="22"/>
          <w:szCs w:val="22"/>
        </w:rPr>
      </w:pPr>
    </w:p>
    <w:p w:rsidR="00055986" w:rsidRPr="001458B5" w:rsidRDefault="00055986" w:rsidP="00055986">
      <w:pPr>
        <w:pStyle w:val="txt"/>
        <w:spacing w:before="0" w:beforeAutospacing="0" w:after="0" w:afterAutospacing="0"/>
        <w:jc w:val="both"/>
        <w:rPr>
          <w:rFonts w:ascii="Arial" w:hAnsi="Arial" w:cs="Arial"/>
          <w:iCs/>
          <w:color w:val="000000" w:themeColor="text1"/>
          <w:sz w:val="22"/>
          <w:szCs w:val="22"/>
        </w:rPr>
      </w:pPr>
    </w:p>
    <w:p w:rsidR="004C5688" w:rsidRPr="001458B5" w:rsidRDefault="004C5688" w:rsidP="00C34A72">
      <w:pPr>
        <w:pStyle w:val="txt"/>
        <w:spacing w:before="0" w:beforeAutospacing="0" w:after="0" w:afterAutospacing="0"/>
        <w:jc w:val="both"/>
        <w:rPr>
          <w:rFonts w:ascii="Arial" w:hAnsi="Arial" w:cs="Arial"/>
          <w:iCs/>
          <w:sz w:val="22"/>
          <w:szCs w:val="22"/>
        </w:rPr>
      </w:pPr>
      <w:r w:rsidRPr="001458B5">
        <w:rPr>
          <w:rFonts w:ascii="Arial" w:hAnsi="Arial" w:cs="Arial"/>
          <w:iCs/>
          <w:sz w:val="22"/>
          <w:szCs w:val="22"/>
        </w:rPr>
        <w:t xml:space="preserve">Las “Iniciativas Adicionales”, </w:t>
      </w:r>
      <w:r w:rsidR="00BC5E26" w:rsidRPr="001458B5">
        <w:rPr>
          <w:rFonts w:ascii="Arial" w:hAnsi="Arial" w:cs="Arial"/>
          <w:iCs/>
          <w:sz w:val="22"/>
          <w:szCs w:val="22"/>
        </w:rPr>
        <w:t xml:space="preserve">se </w:t>
      </w:r>
      <w:r w:rsidRPr="001458B5">
        <w:rPr>
          <w:rFonts w:ascii="Arial" w:hAnsi="Arial" w:cs="Arial"/>
          <w:iCs/>
          <w:sz w:val="22"/>
          <w:szCs w:val="22"/>
        </w:rPr>
        <w:t xml:space="preserve">encuentran automatizadas en una herramienta o sistema de información en su “módulo de planes”, denominado </w:t>
      </w:r>
      <w:r w:rsidR="008D5D27" w:rsidRPr="001458B5">
        <w:rPr>
          <w:rFonts w:ascii="Arial" w:hAnsi="Arial" w:cs="Arial"/>
          <w:i/>
          <w:iCs/>
          <w:sz w:val="22"/>
          <w:szCs w:val="22"/>
        </w:rPr>
        <w:t>PTR_RIN_1IP_INSGE_001_ACCIONES INSTITUCIONALES CONTRA LA CORRUPCIÓN Y ATENCIÓN AL CIUDADANO</w:t>
      </w:r>
      <w:r w:rsidRPr="001458B5">
        <w:rPr>
          <w:rFonts w:ascii="Arial" w:hAnsi="Arial" w:cs="Arial"/>
          <w:iCs/>
          <w:sz w:val="22"/>
          <w:szCs w:val="22"/>
        </w:rPr>
        <w:t>, donde se establece el “cómo”, “cuándo”, “dónde”, “quién (es)”, y “presupuesto comprometido”, entre otras variables, que determinan las especificaciones para el desarrollo o ejecución de dichas iniciativas</w:t>
      </w:r>
      <w:r w:rsidR="00BC5E26" w:rsidRPr="001458B5">
        <w:rPr>
          <w:rFonts w:ascii="Arial" w:hAnsi="Arial" w:cs="Arial"/>
          <w:iCs/>
          <w:sz w:val="22"/>
          <w:szCs w:val="22"/>
        </w:rPr>
        <w:t xml:space="preserve">. </w:t>
      </w:r>
    </w:p>
    <w:p w:rsidR="004D4C99" w:rsidRPr="001458B5" w:rsidRDefault="004D4C99" w:rsidP="00BE3948">
      <w:pPr>
        <w:autoSpaceDE w:val="0"/>
        <w:autoSpaceDN w:val="0"/>
        <w:adjustRightInd w:val="0"/>
        <w:spacing w:after="0" w:line="240" w:lineRule="auto"/>
        <w:jc w:val="both"/>
        <w:rPr>
          <w:rFonts w:ascii="Arial" w:hAnsi="Arial" w:cs="Arial"/>
          <w:color w:val="000000" w:themeColor="text1"/>
        </w:rPr>
      </w:pPr>
    </w:p>
    <w:p w:rsidR="004D4C99" w:rsidRPr="001458B5" w:rsidRDefault="004D4C99" w:rsidP="00BE3948">
      <w:pPr>
        <w:autoSpaceDE w:val="0"/>
        <w:autoSpaceDN w:val="0"/>
        <w:adjustRightInd w:val="0"/>
        <w:spacing w:after="0" w:line="240" w:lineRule="auto"/>
        <w:jc w:val="both"/>
        <w:rPr>
          <w:rFonts w:ascii="Arial" w:hAnsi="Arial" w:cs="Arial"/>
          <w:color w:val="000000" w:themeColor="text1"/>
        </w:rPr>
      </w:pPr>
    </w:p>
    <w:p w:rsidR="002E4D27" w:rsidRPr="001458B5" w:rsidRDefault="002E4D27"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055986" w:rsidRPr="001458B5" w:rsidRDefault="00055986" w:rsidP="002E4D27">
      <w:pPr>
        <w:autoSpaceDE w:val="0"/>
        <w:autoSpaceDN w:val="0"/>
        <w:adjustRightInd w:val="0"/>
        <w:spacing w:after="0" w:line="240" w:lineRule="auto"/>
        <w:jc w:val="both"/>
        <w:rPr>
          <w:rFonts w:ascii="Arial" w:eastAsia="Malgun Gothic" w:hAnsi="Arial" w:cs="Arial"/>
          <w:bCs/>
          <w:color w:val="000000" w:themeColor="text1"/>
        </w:rPr>
      </w:pPr>
    </w:p>
    <w:p w:rsidR="002E4D27" w:rsidRPr="001458B5" w:rsidRDefault="002E4D27" w:rsidP="002E4D27">
      <w:pPr>
        <w:autoSpaceDE w:val="0"/>
        <w:autoSpaceDN w:val="0"/>
        <w:adjustRightInd w:val="0"/>
        <w:spacing w:after="0" w:line="240" w:lineRule="auto"/>
        <w:jc w:val="both"/>
        <w:rPr>
          <w:rFonts w:ascii="Arial" w:eastAsia="Malgun Gothic" w:hAnsi="Arial" w:cs="Arial"/>
          <w:bCs/>
          <w:color w:val="000000" w:themeColor="text1"/>
        </w:rPr>
      </w:pPr>
    </w:p>
    <w:p w:rsidR="00CF111E" w:rsidRPr="001458B5" w:rsidRDefault="00CF111E" w:rsidP="00BE3948">
      <w:pPr>
        <w:autoSpaceDE w:val="0"/>
        <w:autoSpaceDN w:val="0"/>
        <w:adjustRightInd w:val="0"/>
        <w:spacing w:after="0" w:line="240" w:lineRule="auto"/>
        <w:jc w:val="both"/>
        <w:rPr>
          <w:rFonts w:ascii="Arial" w:hAnsi="Arial" w:cs="Arial"/>
          <w:bCs/>
          <w:color w:val="000000" w:themeColor="text1"/>
        </w:rPr>
      </w:pPr>
    </w:p>
    <w:sectPr w:rsidR="00CF111E" w:rsidRPr="001458B5" w:rsidSect="00503627">
      <w:headerReference w:type="default" r:id="rId47"/>
      <w:footerReference w:type="default" r:id="rId48"/>
      <w:headerReference w:type="first" r:id="rId49"/>
      <w:pgSz w:w="12240" w:h="15840"/>
      <w:pgMar w:top="1560"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515" w:rsidRDefault="00FA2515" w:rsidP="002745E2">
      <w:pPr>
        <w:spacing w:after="0" w:line="240" w:lineRule="auto"/>
      </w:pPr>
      <w:r>
        <w:separator/>
      </w:r>
    </w:p>
  </w:endnote>
  <w:endnote w:type="continuationSeparator" w:id="0">
    <w:p w:rsidR="00FA2515" w:rsidRDefault="00FA2515" w:rsidP="0027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73F" w:rsidRDefault="00E5073F" w:rsidP="00BA36FF">
    <w:pPr>
      <w:pStyle w:val="Piedepgina"/>
      <w:tabs>
        <w:tab w:val="left" w:pos="5963"/>
      </w:tabs>
    </w:pPr>
    <w:r>
      <w:tab/>
    </w:r>
    <w:sdt>
      <w:sdtPr>
        <w:id w:val="95215409"/>
        <w:docPartObj>
          <w:docPartGallery w:val="Page Numbers (Bottom of Page)"/>
          <w:docPartUnique/>
        </w:docPartObj>
      </w:sdtPr>
      <w:sdtEndPr/>
      <w:sdtContent>
        <w:r>
          <w:fldChar w:fldCharType="begin"/>
        </w:r>
        <w:r>
          <w:instrText>PAGE   \* MERGEFORMAT</w:instrText>
        </w:r>
        <w:r>
          <w:fldChar w:fldCharType="separate"/>
        </w:r>
        <w:r w:rsidRPr="008C3030">
          <w:rPr>
            <w:noProof/>
            <w:lang w:val="es-ES"/>
          </w:rPr>
          <w:t>20</w:t>
        </w:r>
        <w:r>
          <w:fldChar w:fldCharType="end"/>
        </w:r>
      </w:sdtContent>
    </w:sdt>
    <w:r>
      <w:tab/>
    </w:r>
  </w:p>
  <w:p w:rsidR="00E5073F" w:rsidRDefault="00E5073F" w:rsidP="00BA36FF">
    <w:pPr>
      <w:pStyle w:val="Piedepgina"/>
      <w:tabs>
        <w:tab w:val="clear" w:pos="4419"/>
        <w:tab w:val="clear" w:pos="8838"/>
        <w:tab w:val="left" w:pos="4991"/>
        <w:tab w:val="left" w:pos="54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515" w:rsidRDefault="00FA2515" w:rsidP="002745E2">
      <w:pPr>
        <w:spacing w:after="0" w:line="240" w:lineRule="auto"/>
      </w:pPr>
      <w:r>
        <w:separator/>
      </w:r>
    </w:p>
  </w:footnote>
  <w:footnote w:type="continuationSeparator" w:id="0">
    <w:p w:rsidR="00FA2515" w:rsidRDefault="00FA2515" w:rsidP="00274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73F" w:rsidRDefault="00E5073F">
    <w:pPr>
      <w:pStyle w:val="Encabezado"/>
    </w:pPr>
    <w:r>
      <w:rPr>
        <w:rFonts w:ascii="Century Gothic" w:hAnsi="Century Gothic" w:cs="Century Gothic"/>
        <w:b/>
        <w:bCs/>
        <w:noProof/>
        <w:color w:val="000000"/>
        <w:sz w:val="24"/>
        <w:szCs w:val="24"/>
        <w:lang w:eastAsia="es-CO"/>
      </w:rPr>
      <w:drawing>
        <wp:anchor distT="0" distB="0" distL="114300" distR="114300" simplePos="0" relativeHeight="251658240" behindDoc="1" locked="0" layoutInCell="1" allowOverlap="1">
          <wp:simplePos x="0" y="0"/>
          <wp:positionH relativeFrom="page">
            <wp:posOffset>11430</wp:posOffset>
          </wp:positionH>
          <wp:positionV relativeFrom="paragraph">
            <wp:posOffset>-435923</wp:posOffset>
          </wp:positionV>
          <wp:extent cx="7761546" cy="100440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ina-01.jpg"/>
                  <pic:cNvPicPr/>
                </pic:nvPicPr>
                <pic:blipFill>
                  <a:blip r:embed="rId1">
                    <a:extLst>
                      <a:ext uri="{28A0092B-C50C-407E-A947-70E740481C1C}">
                        <a14:useLocalDpi xmlns:a14="http://schemas.microsoft.com/office/drawing/2010/main" val="0"/>
                      </a:ext>
                    </a:extLst>
                  </a:blip>
                  <a:stretch>
                    <a:fillRect/>
                  </a:stretch>
                </pic:blipFill>
                <pic:spPr>
                  <a:xfrm>
                    <a:off x="0" y="0"/>
                    <a:ext cx="7761546" cy="10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73F" w:rsidRDefault="00E5073F">
    <w:pPr>
      <w:pStyle w:val="Encabezado"/>
    </w:pPr>
    <w:r w:rsidRPr="00E91B84">
      <w:rPr>
        <w:noProof/>
        <w:lang w:eastAsia="es-CO"/>
      </w:rPr>
      <w:drawing>
        <wp:anchor distT="0" distB="0" distL="114300" distR="114300" simplePos="0" relativeHeight="251660288" behindDoc="0" locked="0" layoutInCell="1" allowOverlap="1" wp14:anchorId="6789A147" wp14:editId="1A31FBD7">
          <wp:simplePos x="0" y="0"/>
          <wp:positionH relativeFrom="column">
            <wp:posOffset>-1080136</wp:posOffset>
          </wp:positionH>
          <wp:positionV relativeFrom="paragraph">
            <wp:posOffset>-450215</wp:posOffset>
          </wp:positionV>
          <wp:extent cx="7845905" cy="665480"/>
          <wp:effectExtent l="0" t="0" r="3175" b="1270"/>
          <wp:wrapNone/>
          <wp:docPr id="5"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rotWithShape="1">
                  <a:blip r:embed="rId1" cstate="print">
                    <a:extLst>
                      <a:ext uri="{28A0092B-C50C-407E-A947-70E740481C1C}">
                        <a14:useLocalDpi xmlns:a14="http://schemas.microsoft.com/office/drawing/2010/main" val="0"/>
                      </a:ext>
                    </a:extLst>
                  </a:blip>
                  <a:srcRect b="87589"/>
                  <a:stretch/>
                </pic:blipFill>
                <pic:spPr>
                  <a:xfrm>
                    <a:off x="0" y="0"/>
                    <a:ext cx="7849547" cy="665789"/>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483E"/>
    <w:multiLevelType w:val="multilevel"/>
    <w:tmpl w:val="4B7E704E"/>
    <w:lvl w:ilvl="0">
      <w:start w:val="3"/>
      <w:numFmt w:val="decimal"/>
      <w:lvlText w:val="%1"/>
      <w:lvlJc w:val="left"/>
      <w:pPr>
        <w:ind w:left="360" w:hanging="360"/>
      </w:pPr>
      <w:rPr>
        <w:rFonts w:hint="default"/>
      </w:rPr>
    </w:lvl>
    <w:lvl w:ilvl="1">
      <w:start w:val="2"/>
      <w:numFmt w:val="decimal"/>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1" w15:restartNumberingAfterBreak="0">
    <w:nsid w:val="096940F9"/>
    <w:multiLevelType w:val="hybridMultilevel"/>
    <w:tmpl w:val="D38C210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447D9F"/>
    <w:multiLevelType w:val="hybridMultilevel"/>
    <w:tmpl w:val="2C7C06DA"/>
    <w:lvl w:ilvl="0" w:tplc="240A0001">
      <w:start w:val="1"/>
      <w:numFmt w:val="bullet"/>
      <w:lvlText w:val=""/>
      <w:lvlJc w:val="left"/>
      <w:pPr>
        <w:ind w:left="1004" w:hanging="360"/>
      </w:pPr>
      <w:rPr>
        <w:rFonts w:ascii="Symbol" w:hAnsi="Symbol"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hint="default"/>
      </w:rPr>
    </w:lvl>
  </w:abstractNum>
  <w:abstractNum w:abstractNumId="3" w15:restartNumberingAfterBreak="0">
    <w:nsid w:val="115407A5"/>
    <w:multiLevelType w:val="hybridMultilevel"/>
    <w:tmpl w:val="E458A558"/>
    <w:lvl w:ilvl="0" w:tplc="240A0001">
      <w:start w:val="1"/>
      <w:numFmt w:val="bullet"/>
      <w:lvlText w:val=""/>
      <w:lvlJc w:val="left"/>
      <w:pPr>
        <w:ind w:left="1620" w:hanging="360"/>
      </w:pPr>
      <w:rPr>
        <w:rFonts w:ascii="Symbol" w:hAnsi="Symbol" w:hint="default"/>
      </w:rPr>
    </w:lvl>
    <w:lvl w:ilvl="1" w:tplc="240A0003" w:tentative="1">
      <w:start w:val="1"/>
      <w:numFmt w:val="bullet"/>
      <w:lvlText w:val="o"/>
      <w:lvlJc w:val="left"/>
      <w:pPr>
        <w:ind w:left="2340" w:hanging="360"/>
      </w:pPr>
      <w:rPr>
        <w:rFonts w:ascii="Courier New" w:hAnsi="Courier New" w:cs="Courier New" w:hint="default"/>
      </w:rPr>
    </w:lvl>
    <w:lvl w:ilvl="2" w:tplc="240A0005" w:tentative="1">
      <w:start w:val="1"/>
      <w:numFmt w:val="bullet"/>
      <w:lvlText w:val=""/>
      <w:lvlJc w:val="left"/>
      <w:pPr>
        <w:ind w:left="3060" w:hanging="360"/>
      </w:pPr>
      <w:rPr>
        <w:rFonts w:ascii="Wingdings" w:hAnsi="Wingdings" w:hint="default"/>
      </w:rPr>
    </w:lvl>
    <w:lvl w:ilvl="3" w:tplc="240A0001" w:tentative="1">
      <w:start w:val="1"/>
      <w:numFmt w:val="bullet"/>
      <w:lvlText w:val=""/>
      <w:lvlJc w:val="left"/>
      <w:pPr>
        <w:ind w:left="3780" w:hanging="360"/>
      </w:pPr>
      <w:rPr>
        <w:rFonts w:ascii="Symbol" w:hAnsi="Symbol" w:hint="default"/>
      </w:rPr>
    </w:lvl>
    <w:lvl w:ilvl="4" w:tplc="240A0003" w:tentative="1">
      <w:start w:val="1"/>
      <w:numFmt w:val="bullet"/>
      <w:lvlText w:val="o"/>
      <w:lvlJc w:val="left"/>
      <w:pPr>
        <w:ind w:left="4500" w:hanging="360"/>
      </w:pPr>
      <w:rPr>
        <w:rFonts w:ascii="Courier New" w:hAnsi="Courier New" w:cs="Courier New" w:hint="default"/>
      </w:rPr>
    </w:lvl>
    <w:lvl w:ilvl="5" w:tplc="240A0005" w:tentative="1">
      <w:start w:val="1"/>
      <w:numFmt w:val="bullet"/>
      <w:lvlText w:val=""/>
      <w:lvlJc w:val="left"/>
      <w:pPr>
        <w:ind w:left="5220" w:hanging="360"/>
      </w:pPr>
      <w:rPr>
        <w:rFonts w:ascii="Wingdings" w:hAnsi="Wingdings" w:hint="default"/>
      </w:rPr>
    </w:lvl>
    <w:lvl w:ilvl="6" w:tplc="240A0001" w:tentative="1">
      <w:start w:val="1"/>
      <w:numFmt w:val="bullet"/>
      <w:lvlText w:val=""/>
      <w:lvlJc w:val="left"/>
      <w:pPr>
        <w:ind w:left="5940" w:hanging="360"/>
      </w:pPr>
      <w:rPr>
        <w:rFonts w:ascii="Symbol" w:hAnsi="Symbol" w:hint="default"/>
      </w:rPr>
    </w:lvl>
    <w:lvl w:ilvl="7" w:tplc="240A0003" w:tentative="1">
      <w:start w:val="1"/>
      <w:numFmt w:val="bullet"/>
      <w:lvlText w:val="o"/>
      <w:lvlJc w:val="left"/>
      <w:pPr>
        <w:ind w:left="6660" w:hanging="360"/>
      </w:pPr>
      <w:rPr>
        <w:rFonts w:ascii="Courier New" w:hAnsi="Courier New" w:cs="Courier New" w:hint="default"/>
      </w:rPr>
    </w:lvl>
    <w:lvl w:ilvl="8" w:tplc="240A0005" w:tentative="1">
      <w:start w:val="1"/>
      <w:numFmt w:val="bullet"/>
      <w:lvlText w:val=""/>
      <w:lvlJc w:val="left"/>
      <w:pPr>
        <w:ind w:left="7380" w:hanging="360"/>
      </w:pPr>
      <w:rPr>
        <w:rFonts w:ascii="Wingdings" w:hAnsi="Wingdings" w:hint="default"/>
      </w:rPr>
    </w:lvl>
  </w:abstractNum>
  <w:abstractNum w:abstractNumId="4" w15:restartNumberingAfterBreak="0">
    <w:nsid w:val="169C25BD"/>
    <w:multiLevelType w:val="hybridMultilevel"/>
    <w:tmpl w:val="E7F4058E"/>
    <w:lvl w:ilvl="0" w:tplc="240A0001">
      <w:start w:val="1"/>
      <w:numFmt w:val="bullet"/>
      <w:lvlText w:val=""/>
      <w:lvlJc w:val="left"/>
      <w:pPr>
        <w:ind w:left="1620" w:hanging="360"/>
      </w:pPr>
      <w:rPr>
        <w:rFonts w:ascii="Symbol" w:hAnsi="Symbol" w:hint="default"/>
      </w:rPr>
    </w:lvl>
    <w:lvl w:ilvl="1" w:tplc="240A0003" w:tentative="1">
      <w:start w:val="1"/>
      <w:numFmt w:val="bullet"/>
      <w:lvlText w:val="o"/>
      <w:lvlJc w:val="left"/>
      <w:pPr>
        <w:ind w:left="2340" w:hanging="360"/>
      </w:pPr>
      <w:rPr>
        <w:rFonts w:ascii="Courier New" w:hAnsi="Courier New" w:cs="Courier New" w:hint="default"/>
      </w:rPr>
    </w:lvl>
    <w:lvl w:ilvl="2" w:tplc="240A0005" w:tentative="1">
      <w:start w:val="1"/>
      <w:numFmt w:val="bullet"/>
      <w:lvlText w:val=""/>
      <w:lvlJc w:val="left"/>
      <w:pPr>
        <w:ind w:left="3060" w:hanging="360"/>
      </w:pPr>
      <w:rPr>
        <w:rFonts w:ascii="Wingdings" w:hAnsi="Wingdings" w:hint="default"/>
      </w:rPr>
    </w:lvl>
    <w:lvl w:ilvl="3" w:tplc="240A0001" w:tentative="1">
      <w:start w:val="1"/>
      <w:numFmt w:val="bullet"/>
      <w:lvlText w:val=""/>
      <w:lvlJc w:val="left"/>
      <w:pPr>
        <w:ind w:left="3780" w:hanging="360"/>
      </w:pPr>
      <w:rPr>
        <w:rFonts w:ascii="Symbol" w:hAnsi="Symbol" w:hint="default"/>
      </w:rPr>
    </w:lvl>
    <w:lvl w:ilvl="4" w:tplc="240A0003" w:tentative="1">
      <w:start w:val="1"/>
      <w:numFmt w:val="bullet"/>
      <w:lvlText w:val="o"/>
      <w:lvlJc w:val="left"/>
      <w:pPr>
        <w:ind w:left="4500" w:hanging="360"/>
      </w:pPr>
      <w:rPr>
        <w:rFonts w:ascii="Courier New" w:hAnsi="Courier New" w:cs="Courier New" w:hint="default"/>
      </w:rPr>
    </w:lvl>
    <w:lvl w:ilvl="5" w:tplc="240A0005" w:tentative="1">
      <w:start w:val="1"/>
      <w:numFmt w:val="bullet"/>
      <w:lvlText w:val=""/>
      <w:lvlJc w:val="left"/>
      <w:pPr>
        <w:ind w:left="5220" w:hanging="360"/>
      </w:pPr>
      <w:rPr>
        <w:rFonts w:ascii="Wingdings" w:hAnsi="Wingdings" w:hint="default"/>
      </w:rPr>
    </w:lvl>
    <w:lvl w:ilvl="6" w:tplc="240A0001" w:tentative="1">
      <w:start w:val="1"/>
      <w:numFmt w:val="bullet"/>
      <w:lvlText w:val=""/>
      <w:lvlJc w:val="left"/>
      <w:pPr>
        <w:ind w:left="5940" w:hanging="360"/>
      </w:pPr>
      <w:rPr>
        <w:rFonts w:ascii="Symbol" w:hAnsi="Symbol" w:hint="default"/>
      </w:rPr>
    </w:lvl>
    <w:lvl w:ilvl="7" w:tplc="240A0003" w:tentative="1">
      <w:start w:val="1"/>
      <w:numFmt w:val="bullet"/>
      <w:lvlText w:val="o"/>
      <w:lvlJc w:val="left"/>
      <w:pPr>
        <w:ind w:left="6660" w:hanging="360"/>
      </w:pPr>
      <w:rPr>
        <w:rFonts w:ascii="Courier New" w:hAnsi="Courier New" w:cs="Courier New" w:hint="default"/>
      </w:rPr>
    </w:lvl>
    <w:lvl w:ilvl="8" w:tplc="240A0005" w:tentative="1">
      <w:start w:val="1"/>
      <w:numFmt w:val="bullet"/>
      <w:lvlText w:val=""/>
      <w:lvlJc w:val="left"/>
      <w:pPr>
        <w:ind w:left="7380" w:hanging="360"/>
      </w:pPr>
      <w:rPr>
        <w:rFonts w:ascii="Wingdings" w:hAnsi="Wingdings" w:hint="default"/>
      </w:rPr>
    </w:lvl>
  </w:abstractNum>
  <w:abstractNum w:abstractNumId="5" w15:restartNumberingAfterBreak="0">
    <w:nsid w:val="16F74705"/>
    <w:multiLevelType w:val="hybridMultilevel"/>
    <w:tmpl w:val="1CEC0FF0"/>
    <w:lvl w:ilvl="0" w:tplc="240A0001">
      <w:start w:val="1"/>
      <w:numFmt w:val="bullet"/>
      <w:lvlText w:val=""/>
      <w:lvlJc w:val="left"/>
      <w:pPr>
        <w:ind w:left="1620" w:hanging="360"/>
      </w:pPr>
      <w:rPr>
        <w:rFonts w:ascii="Symbol" w:hAnsi="Symbol" w:hint="default"/>
      </w:rPr>
    </w:lvl>
    <w:lvl w:ilvl="1" w:tplc="240A0003" w:tentative="1">
      <w:start w:val="1"/>
      <w:numFmt w:val="bullet"/>
      <w:lvlText w:val="o"/>
      <w:lvlJc w:val="left"/>
      <w:pPr>
        <w:ind w:left="2340" w:hanging="360"/>
      </w:pPr>
      <w:rPr>
        <w:rFonts w:ascii="Courier New" w:hAnsi="Courier New" w:cs="Courier New" w:hint="default"/>
      </w:rPr>
    </w:lvl>
    <w:lvl w:ilvl="2" w:tplc="240A0005" w:tentative="1">
      <w:start w:val="1"/>
      <w:numFmt w:val="bullet"/>
      <w:lvlText w:val=""/>
      <w:lvlJc w:val="left"/>
      <w:pPr>
        <w:ind w:left="3060" w:hanging="360"/>
      </w:pPr>
      <w:rPr>
        <w:rFonts w:ascii="Wingdings" w:hAnsi="Wingdings" w:hint="default"/>
      </w:rPr>
    </w:lvl>
    <w:lvl w:ilvl="3" w:tplc="240A0001" w:tentative="1">
      <w:start w:val="1"/>
      <w:numFmt w:val="bullet"/>
      <w:lvlText w:val=""/>
      <w:lvlJc w:val="left"/>
      <w:pPr>
        <w:ind w:left="3780" w:hanging="360"/>
      </w:pPr>
      <w:rPr>
        <w:rFonts w:ascii="Symbol" w:hAnsi="Symbol" w:hint="default"/>
      </w:rPr>
    </w:lvl>
    <w:lvl w:ilvl="4" w:tplc="240A0003" w:tentative="1">
      <w:start w:val="1"/>
      <w:numFmt w:val="bullet"/>
      <w:lvlText w:val="o"/>
      <w:lvlJc w:val="left"/>
      <w:pPr>
        <w:ind w:left="4500" w:hanging="360"/>
      </w:pPr>
      <w:rPr>
        <w:rFonts w:ascii="Courier New" w:hAnsi="Courier New" w:cs="Courier New" w:hint="default"/>
      </w:rPr>
    </w:lvl>
    <w:lvl w:ilvl="5" w:tplc="240A0005" w:tentative="1">
      <w:start w:val="1"/>
      <w:numFmt w:val="bullet"/>
      <w:lvlText w:val=""/>
      <w:lvlJc w:val="left"/>
      <w:pPr>
        <w:ind w:left="5220" w:hanging="360"/>
      </w:pPr>
      <w:rPr>
        <w:rFonts w:ascii="Wingdings" w:hAnsi="Wingdings" w:hint="default"/>
      </w:rPr>
    </w:lvl>
    <w:lvl w:ilvl="6" w:tplc="240A0001" w:tentative="1">
      <w:start w:val="1"/>
      <w:numFmt w:val="bullet"/>
      <w:lvlText w:val=""/>
      <w:lvlJc w:val="left"/>
      <w:pPr>
        <w:ind w:left="5940" w:hanging="360"/>
      </w:pPr>
      <w:rPr>
        <w:rFonts w:ascii="Symbol" w:hAnsi="Symbol" w:hint="default"/>
      </w:rPr>
    </w:lvl>
    <w:lvl w:ilvl="7" w:tplc="240A0003" w:tentative="1">
      <w:start w:val="1"/>
      <w:numFmt w:val="bullet"/>
      <w:lvlText w:val="o"/>
      <w:lvlJc w:val="left"/>
      <w:pPr>
        <w:ind w:left="6660" w:hanging="360"/>
      </w:pPr>
      <w:rPr>
        <w:rFonts w:ascii="Courier New" w:hAnsi="Courier New" w:cs="Courier New" w:hint="default"/>
      </w:rPr>
    </w:lvl>
    <w:lvl w:ilvl="8" w:tplc="240A0005" w:tentative="1">
      <w:start w:val="1"/>
      <w:numFmt w:val="bullet"/>
      <w:lvlText w:val=""/>
      <w:lvlJc w:val="left"/>
      <w:pPr>
        <w:ind w:left="7380" w:hanging="360"/>
      </w:pPr>
      <w:rPr>
        <w:rFonts w:ascii="Wingdings" w:hAnsi="Wingdings" w:hint="default"/>
      </w:rPr>
    </w:lvl>
  </w:abstractNum>
  <w:abstractNum w:abstractNumId="6" w15:restartNumberingAfterBreak="0">
    <w:nsid w:val="1A237537"/>
    <w:multiLevelType w:val="hybridMultilevel"/>
    <w:tmpl w:val="4D7882AA"/>
    <w:lvl w:ilvl="0" w:tplc="240A0001">
      <w:start w:val="1"/>
      <w:numFmt w:val="bullet"/>
      <w:lvlText w:val=""/>
      <w:lvlJc w:val="left"/>
      <w:pPr>
        <w:ind w:left="1620" w:hanging="360"/>
      </w:pPr>
      <w:rPr>
        <w:rFonts w:ascii="Symbol" w:hAnsi="Symbol" w:hint="default"/>
      </w:rPr>
    </w:lvl>
    <w:lvl w:ilvl="1" w:tplc="240A0003" w:tentative="1">
      <w:start w:val="1"/>
      <w:numFmt w:val="bullet"/>
      <w:lvlText w:val="o"/>
      <w:lvlJc w:val="left"/>
      <w:pPr>
        <w:ind w:left="2340" w:hanging="360"/>
      </w:pPr>
      <w:rPr>
        <w:rFonts w:ascii="Courier New" w:hAnsi="Courier New" w:cs="Courier New" w:hint="default"/>
      </w:rPr>
    </w:lvl>
    <w:lvl w:ilvl="2" w:tplc="240A0005" w:tentative="1">
      <w:start w:val="1"/>
      <w:numFmt w:val="bullet"/>
      <w:lvlText w:val=""/>
      <w:lvlJc w:val="left"/>
      <w:pPr>
        <w:ind w:left="3060" w:hanging="360"/>
      </w:pPr>
      <w:rPr>
        <w:rFonts w:ascii="Wingdings" w:hAnsi="Wingdings" w:hint="default"/>
      </w:rPr>
    </w:lvl>
    <w:lvl w:ilvl="3" w:tplc="240A0001" w:tentative="1">
      <w:start w:val="1"/>
      <w:numFmt w:val="bullet"/>
      <w:lvlText w:val=""/>
      <w:lvlJc w:val="left"/>
      <w:pPr>
        <w:ind w:left="3780" w:hanging="360"/>
      </w:pPr>
      <w:rPr>
        <w:rFonts w:ascii="Symbol" w:hAnsi="Symbol" w:hint="default"/>
      </w:rPr>
    </w:lvl>
    <w:lvl w:ilvl="4" w:tplc="240A0003" w:tentative="1">
      <w:start w:val="1"/>
      <w:numFmt w:val="bullet"/>
      <w:lvlText w:val="o"/>
      <w:lvlJc w:val="left"/>
      <w:pPr>
        <w:ind w:left="4500" w:hanging="360"/>
      </w:pPr>
      <w:rPr>
        <w:rFonts w:ascii="Courier New" w:hAnsi="Courier New" w:cs="Courier New" w:hint="default"/>
      </w:rPr>
    </w:lvl>
    <w:lvl w:ilvl="5" w:tplc="240A0005" w:tentative="1">
      <w:start w:val="1"/>
      <w:numFmt w:val="bullet"/>
      <w:lvlText w:val=""/>
      <w:lvlJc w:val="left"/>
      <w:pPr>
        <w:ind w:left="5220" w:hanging="360"/>
      </w:pPr>
      <w:rPr>
        <w:rFonts w:ascii="Wingdings" w:hAnsi="Wingdings" w:hint="default"/>
      </w:rPr>
    </w:lvl>
    <w:lvl w:ilvl="6" w:tplc="240A0001" w:tentative="1">
      <w:start w:val="1"/>
      <w:numFmt w:val="bullet"/>
      <w:lvlText w:val=""/>
      <w:lvlJc w:val="left"/>
      <w:pPr>
        <w:ind w:left="5940" w:hanging="360"/>
      </w:pPr>
      <w:rPr>
        <w:rFonts w:ascii="Symbol" w:hAnsi="Symbol" w:hint="default"/>
      </w:rPr>
    </w:lvl>
    <w:lvl w:ilvl="7" w:tplc="240A0003" w:tentative="1">
      <w:start w:val="1"/>
      <w:numFmt w:val="bullet"/>
      <w:lvlText w:val="o"/>
      <w:lvlJc w:val="left"/>
      <w:pPr>
        <w:ind w:left="6660" w:hanging="360"/>
      </w:pPr>
      <w:rPr>
        <w:rFonts w:ascii="Courier New" w:hAnsi="Courier New" w:cs="Courier New" w:hint="default"/>
      </w:rPr>
    </w:lvl>
    <w:lvl w:ilvl="8" w:tplc="240A0005" w:tentative="1">
      <w:start w:val="1"/>
      <w:numFmt w:val="bullet"/>
      <w:lvlText w:val=""/>
      <w:lvlJc w:val="left"/>
      <w:pPr>
        <w:ind w:left="7380" w:hanging="360"/>
      </w:pPr>
      <w:rPr>
        <w:rFonts w:ascii="Wingdings" w:hAnsi="Wingdings" w:hint="default"/>
      </w:rPr>
    </w:lvl>
  </w:abstractNum>
  <w:abstractNum w:abstractNumId="7" w15:restartNumberingAfterBreak="0">
    <w:nsid w:val="1C0C30A1"/>
    <w:multiLevelType w:val="hybridMultilevel"/>
    <w:tmpl w:val="8A9C0FBE"/>
    <w:lvl w:ilvl="0" w:tplc="CF14D18A">
      <w:numFmt w:val="bullet"/>
      <w:lvlText w:val="•"/>
      <w:lvlJc w:val="left"/>
      <w:pPr>
        <w:ind w:left="720" w:hanging="360"/>
      </w:pPr>
      <w:rPr>
        <w:rFonts w:ascii="Arial" w:eastAsia="Times New Roman"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2F4FE9"/>
    <w:multiLevelType w:val="multilevel"/>
    <w:tmpl w:val="B7969702"/>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2DBD7A92"/>
    <w:multiLevelType w:val="hybridMultilevel"/>
    <w:tmpl w:val="6B96EF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DF64FE"/>
    <w:multiLevelType w:val="hybridMultilevel"/>
    <w:tmpl w:val="60226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C41F9C"/>
    <w:multiLevelType w:val="hybridMultilevel"/>
    <w:tmpl w:val="1E8C22F6"/>
    <w:lvl w:ilvl="0" w:tplc="240A0001">
      <w:start w:val="1"/>
      <w:numFmt w:val="bullet"/>
      <w:lvlText w:val=""/>
      <w:lvlJc w:val="left"/>
      <w:pPr>
        <w:ind w:left="1620" w:hanging="360"/>
      </w:pPr>
      <w:rPr>
        <w:rFonts w:ascii="Symbol" w:hAnsi="Symbol" w:hint="default"/>
      </w:rPr>
    </w:lvl>
    <w:lvl w:ilvl="1" w:tplc="240A0003" w:tentative="1">
      <w:start w:val="1"/>
      <w:numFmt w:val="bullet"/>
      <w:lvlText w:val="o"/>
      <w:lvlJc w:val="left"/>
      <w:pPr>
        <w:ind w:left="2340" w:hanging="360"/>
      </w:pPr>
      <w:rPr>
        <w:rFonts w:ascii="Courier New" w:hAnsi="Courier New" w:cs="Courier New" w:hint="default"/>
      </w:rPr>
    </w:lvl>
    <w:lvl w:ilvl="2" w:tplc="240A0005" w:tentative="1">
      <w:start w:val="1"/>
      <w:numFmt w:val="bullet"/>
      <w:lvlText w:val=""/>
      <w:lvlJc w:val="left"/>
      <w:pPr>
        <w:ind w:left="3060" w:hanging="360"/>
      </w:pPr>
      <w:rPr>
        <w:rFonts w:ascii="Wingdings" w:hAnsi="Wingdings" w:hint="default"/>
      </w:rPr>
    </w:lvl>
    <w:lvl w:ilvl="3" w:tplc="240A0001" w:tentative="1">
      <w:start w:val="1"/>
      <w:numFmt w:val="bullet"/>
      <w:lvlText w:val=""/>
      <w:lvlJc w:val="left"/>
      <w:pPr>
        <w:ind w:left="3780" w:hanging="360"/>
      </w:pPr>
      <w:rPr>
        <w:rFonts w:ascii="Symbol" w:hAnsi="Symbol" w:hint="default"/>
      </w:rPr>
    </w:lvl>
    <w:lvl w:ilvl="4" w:tplc="240A0003" w:tentative="1">
      <w:start w:val="1"/>
      <w:numFmt w:val="bullet"/>
      <w:lvlText w:val="o"/>
      <w:lvlJc w:val="left"/>
      <w:pPr>
        <w:ind w:left="4500" w:hanging="360"/>
      </w:pPr>
      <w:rPr>
        <w:rFonts w:ascii="Courier New" w:hAnsi="Courier New" w:cs="Courier New" w:hint="default"/>
      </w:rPr>
    </w:lvl>
    <w:lvl w:ilvl="5" w:tplc="240A0005" w:tentative="1">
      <w:start w:val="1"/>
      <w:numFmt w:val="bullet"/>
      <w:lvlText w:val=""/>
      <w:lvlJc w:val="left"/>
      <w:pPr>
        <w:ind w:left="5220" w:hanging="360"/>
      </w:pPr>
      <w:rPr>
        <w:rFonts w:ascii="Wingdings" w:hAnsi="Wingdings" w:hint="default"/>
      </w:rPr>
    </w:lvl>
    <w:lvl w:ilvl="6" w:tplc="240A0001" w:tentative="1">
      <w:start w:val="1"/>
      <w:numFmt w:val="bullet"/>
      <w:lvlText w:val=""/>
      <w:lvlJc w:val="left"/>
      <w:pPr>
        <w:ind w:left="5940" w:hanging="360"/>
      </w:pPr>
      <w:rPr>
        <w:rFonts w:ascii="Symbol" w:hAnsi="Symbol" w:hint="default"/>
      </w:rPr>
    </w:lvl>
    <w:lvl w:ilvl="7" w:tplc="240A0003" w:tentative="1">
      <w:start w:val="1"/>
      <w:numFmt w:val="bullet"/>
      <w:lvlText w:val="o"/>
      <w:lvlJc w:val="left"/>
      <w:pPr>
        <w:ind w:left="6660" w:hanging="360"/>
      </w:pPr>
      <w:rPr>
        <w:rFonts w:ascii="Courier New" w:hAnsi="Courier New" w:cs="Courier New" w:hint="default"/>
      </w:rPr>
    </w:lvl>
    <w:lvl w:ilvl="8" w:tplc="240A0005" w:tentative="1">
      <w:start w:val="1"/>
      <w:numFmt w:val="bullet"/>
      <w:lvlText w:val=""/>
      <w:lvlJc w:val="left"/>
      <w:pPr>
        <w:ind w:left="7380" w:hanging="360"/>
      </w:pPr>
      <w:rPr>
        <w:rFonts w:ascii="Wingdings" w:hAnsi="Wingdings" w:hint="default"/>
      </w:rPr>
    </w:lvl>
  </w:abstractNum>
  <w:abstractNum w:abstractNumId="12" w15:restartNumberingAfterBreak="0">
    <w:nsid w:val="3AFA55C6"/>
    <w:multiLevelType w:val="multilevel"/>
    <w:tmpl w:val="DA6C10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1E07DAC"/>
    <w:multiLevelType w:val="hybridMultilevel"/>
    <w:tmpl w:val="1BCCDC84"/>
    <w:lvl w:ilvl="0" w:tplc="32C4E950">
      <w:start w:val="1"/>
      <w:numFmt w:val="bullet"/>
      <w:pStyle w:val="Ttulo5"/>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4" w15:restartNumberingAfterBreak="0">
    <w:nsid w:val="45A91B27"/>
    <w:multiLevelType w:val="multilevel"/>
    <w:tmpl w:val="177A27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496200" w:themeColor="accent1" w:themeShade="7F"/>
        <w:sz w:val="24"/>
      </w:rPr>
    </w:lvl>
    <w:lvl w:ilvl="2">
      <w:start w:val="1"/>
      <w:numFmt w:val="decimal"/>
      <w:isLgl/>
      <w:lvlText w:val="%1.%2.%3"/>
      <w:lvlJc w:val="left"/>
      <w:pPr>
        <w:ind w:left="1080" w:hanging="720"/>
      </w:pPr>
      <w:rPr>
        <w:rFonts w:asciiTheme="majorHAnsi" w:eastAsiaTheme="majorEastAsia" w:hAnsiTheme="majorHAnsi" w:cstheme="majorBidi" w:hint="default"/>
        <w:color w:val="496200" w:themeColor="accent1" w:themeShade="7F"/>
        <w:sz w:val="24"/>
      </w:rPr>
    </w:lvl>
    <w:lvl w:ilvl="3">
      <w:start w:val="1"/>
      <w:numFmt w:val="decimal"/>
      <w:isLgl/>
      <w:lvlText w:val="%1.%2.%3.%4"/>
      <w:lvlJc w:val="left"/>
      <w:pPr>
        <w:ind w:left="1080" w:hanging="720"/>
      </w:pPr>
      <w:rPr>
        <w:rFonts w:asciiTheme="majorHAnsi" w:eastAsiaTheme="majorEastAsia" w:hAnsiTheme="majorHAnsi" w:cstheme="majorBidi" w:hint="default"/>
        <w:color w:val="496200" w:themeColor="accent1" w:themeShade="7F"/>
        <w:sz w:val="24"/>
      </w:rPr>
    </w:lvl>
    <w:lvl w:ilvl="4">
      <w:start w:val="1"/>
      <w:numFmt w:val="decimal"/>
      <w:isLgl/>
      <w:lvlText w:val="%1.%2.%3.%4.%5"/>
      <w:lvlJc w:val="left"/>
      <w:pPr>
        <w:ind w:left="1440" w:hanging="1080"/>
      </w:pPr>
      <w:rPr>
        <w:rFonts w:asciiTheme="majorHAnsi" w:eastAsiaTheme="majorEastAsia" w:hAnsiTheme="majorHAnsi" w:cstheme="majorBidi" w:hint="default"/>
        <w:color w:val="496200" w:themeColor="accent1" w:themeShade="7F"/>
        <w:sz w:val="24"/>
      </w:rPr>
    </w:lvl>
    <w:lvl w:ilvl="5">
      <w:start w:val="1"/>
      <w:numFmt w:val="decimal"/>
      <w:isLgl/>
      <w:lvlText w:val="%1.%2.%3.%4.%5.%6"/>
      <w:lvlJc w:val="left"/>
      <w:pPr>
        <w:ind w:left="1440" w:hanging="1080"/>
      </w:pPr>
      <w:rPr>
        <w:rFonts w:asciiTheme="majorHAnsi" w:eastAsiaTheme="majorEastAsia" w:hAnsiTheme="majorHAnsi" w:cstheme="majorBidi" w:hint="default"/>
        <w:color w:val="496200" w:themeColor="accent1" w:themeShade="7F"/>
        <w:sz w:val="24"/>
      </w:rPr>
    </w:lvl>
    <w:lvl w:ilvl="6">
      <w:start w:val="1"/>
      <w:numFmt w:val="decimal"/>
      <w:isLgl/>
      <w:lvlText w:val="%1.%2.%3.%4.%5.%6.%7"/>
      <w:lvlJc w:val="left"/>
      <w:pPr>
        <w:ind w:left="1800" w:hanging="1440"/>
      </w:pPr>
      <w:rPr>
        <w:rFonts w:asciiTheme="majorHAnsi" w:eastAsiaTheme="majorEastAsia" w:hAnsiTheme="majorHAnsi" w:cstheme="majorBidi" w:hint="default"/>
        <w:color w:val="496200" w:themeColor="accent1" w:themeShade="7F"/>
        <w:sz w:val="24"/>
      </w:rPr>
    </w:lvl>
    <w:lvl w:ilvl="7">
      <w:start w:val="1"/>
      <w:numFmt w:val="decimal"/>
      <w:isLgl/>
      <w:lvlText w:val="%1.%2.%3.%4.%5.%6.%7.%8"/>
      <w:lvlJc w:val="left"/>
      <w:pPr>
        <w:ind w:left="1800" w:hanging="1440"/>
      </w:pPr>
      <w:rPr>
        <w:rFonts w:asciiTheme="majorHAnsi" w:eastAsiaTheme="majorEastAsia" w:hAnsiTheme="majorHAnsi" w:cstheme="majorBidi" w:hint="default"/>
        <w:color w:val="496200" w:themeColor="accent1" w:themeShade="7F"/>
        <w:sz w:val="24"/>
      </w:rPr>
    </w:lvl>
    <w:lvl w:ilvl="8">
      <w:start w:val="1"/>
      <w:numFmt w:val="decimal"/>
      <w:isLgl/>
      <w:lvlText w:val="%1.%2.%3.%4.%5.%6.%7.%8.%9"/>
      <w:lvlJc w:val="left"/>
      <w:pPr>
        <w:ind w:left="2160" w:hanging="1800"/>
      </w:pPr>
      <w:rPr>
        <w:rFonts w:asciiTheme="majorHAnsi" w:eastAsiaTheme="majorEastAsia" w:hAnsiTheme="majorHAnsi" w:cstheme="majorBidi" w:hint="default"/>
        <w:color w:val="496200" w:themeColor="accent1" w:themeShade="7F"/>
        <w:sz w:val="24"/>
      </w:rPr>
    </w:lvl>
  </w:abstractNum>
  <w:abstractNum w:abstractNumId="15" w15:restartNumberingAfterBreak="0">
    <w:nsid w:val="462A7A66"/>
    <w:multiLevelType w:val="hybridMultilevel"/>
    <w:tmpl w:val="6C9E595E"/>
    <w:lvl w:ilvl="0" w:tplc="240A0001">
      <w:start w:val="1"/>
      <w:numFmt w:val="bullet"/>
      <w:lvlText w:val=""/>
      <w:lvlJc w:val="left"/>
      <w:pPr>
        <w:ind w:left="1620" w:hanging="360"/>
      </w:pPr>
      <w:rPr>
        <w:rFonts w:ascii="Symbol" w:hAnsi="Symbol" w:hint="default"/>
      </w:rPr>
    </w:lvl>
    <w:lvl w:ilvl="1" w:tplc="240A0003" w:tentative="1">
      <w:start w:val="1"/>
      <w:numFmt w:val="bullet"/>
      <w:lvlText w:val="o"/>
      <w:lvlJc w:val="left"/>
      <w:pPr>
        <w:ind w:left="2340" w:hanging="360"/>
      </w:pPr>
      <w:rPr>
        <w:rFonts w:ascii="Courier New" w:hAnsi="Courier New" w:cs="Courier New" w:hint="default"/>
      </w:rPr>
    </w:lvl>
    <w:lvl w:ilvl="2" w:tplc="240A0005" w:tentative="1">
      <w:start w:val="1"/>
      <w:numFmt w:val="bullet"/>
      <w:lvlText w:val=""/>
      <w:lvlJc w:val="left"/>
      <w:pPr>
        <w:ind w:left="3060" w:hanging="360"/>
      </w:pPr>
      <w:rPr>
        <w:rFonts w:ascii="Wingdings" w:hAnsi="Wingdings" w:hint="default"/>
      </w:rPr>
    </w:lvl>
    <w:lvl w:ilvl="3" w:tplc="240A0001" w:tentative="1">
      <w:start w:val="1"/>
      <w:numFmt w:val="bullet"/>
      <w:lvlText w:val=""/>
      <w:lvlJc w:val="left"/>
      <w:pPr>
        <w:ind w:left="3780" w:hanging="360"/>
      </w:pPr>
      <w:rPr>
        <w:rFonts w:ascii="Symbol" w:hAnsi="Symbol" w:hint="default"/>
      </w:rPr>
    </w:lvl>
    <w:lvl w:ilvl="4" w:tplc="240A0003" w:tentative="1">
      <w:start w:val="1"/>
      <w:numFmt w:val="bullet"/>
      <w:lvlText w:val="o"/>
      <w:lvlJc w:val="left"/>
      <w:pPr>
        <w:ind w:left="4500" w:hanging="360"/>
      </w:pPr>
      <w:rPr>
        <w:rFonts w:ascii="Courier New" w:hAnsi="Courier New" w:cs="Courier New" w:hint="default"/>
      </w:rPr>
    </w:lvl>
    <w:lvl w:ilvl="5" w:tplc="240A0005" w:tentative="1">
      <w:start w:val="1"/>
      <w:numFmt w:val="bullet"/>
      <w:lvlText w:val=""/>
      <w:lvlJc w:val="left"/>
      <w:pPr>
        <w:ind w:left="5220" w:hanging="360"/>
      </w:pPr>
      <w:rPr>
        <w:rFonts w:ascii="Wingdings" w:hAnsi="Wingdings" w:hint="default"/>
      </w:rPr>
    </w:lvl>
    <w:lvl w:ilvl="6" w:tplc="240A0001" w:tentative="1">
      <w:start w:val="1"/>
      <w:numFmt w:val="bullet"/>
      <w:lvlText w:val=""/>
      <w:lvlJc w:val="left"/>
      <w:pPr>
        <w:ind w:left="5940" w:hanging="360"/>
      </w:pPr>
      <w:rPr>
        <w:rFonts w:ascii="Symbol" w:hAnsi="Symbol" w:hint="default"/>
      </w:rPr>
    </w:lvl>
    <w:lvl w:ilvl="7" w:tplc="240A0003" w:tentative="1">
      <w:start w:val="1"/>
      <w:numFmt w:val="bullet"/>
      <w:lvlText w:val="o"/>
      <w:lvlJc w:val="left"/>
      <w:pPr>
        <w:ind w:left="6660" w:hanging="360"/>
      </w:pPr>
      <w:rPr>
        <w:rFonts w:ascii="Courier New" w:hAnsi="Courier New" w:cs="Courier New" w:hint="default"/>
      </w:rPr>
    </w:lvl>
    <w:lvl w:ilvl="8" w:tplc="240A0005" w:tentative="1">
      <w:start w:val="1"/>
      <w:numFmt w:val="bullet"/>
      <w:lvlText w:val=""/>
      <w:lvlJc w:val="left"/>
      <w:pPr>
        <w:ind w:left="7380" w:hanging="360"/>
      </w:pPr>
      <w:rPr>
        <w:rFonts w:ascii="Wingdings" w:hAnsi="Wingdings" w:hint="default"/>
      </w:rPr>
    </w:lvl>
  </w:abstractNum>
  <w:abstractNum w:abstractNumId="16" w15:restartNumberingAfterBreak="0">
    <w:nsid w:val="483E31B2"/>
    <w:multiLevelType w:val="hybridMultilevel"/>
    <w:tmpl w:val="28FEFD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9DB26B7"/>
    <w:multiLevelType w:val="hybridMultilevel"/>
    <w:tmpl w:val="C2E0C1A6"/>
    <w:lvl w:ilvl="0" w:tplc="CF14D18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BA707B0"/>
    <w:multiLevelType w:val="hybridMultilevel"/>
    <w:tmpl w:val="4352FA72"/>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15:restartNumberingAfterBreak="0">
    <w:nsid w:val="4C982C57"/>
    <w:multiLevelType w:val="multilevel"/>
    <w:tmpl w:val="834C6E58"/>
    <w:lvl w:ilvl="0">
      <w:start w:val="3"/>
      <w:numFmt w:val="decimal"/>
      <w:lvlText w:val="%1."/>
      <w:lvlJc w:val="left"/>
      <w:pPr>
        <w:ind w:left="1506" w:hanging="360"/>
      </w:pPr>
      <w:rPr>
        <w:rFonts w:hint="default"/>
      </w:rPr>
    </w:lvl>
    <w:lvl w:ilvl="1">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20" w15:restartNumberingAfterBreak="0">
    <w:nsid w:val="4EF0039C"/>
    <w:multiLevelType w:val="multilevel"/>
    <w:tmpl w:val="B07E80B4"/>
    <w:lvl w:ilvl="0">
      <w:start w:val="3"/>
      <w:numFmt w:val="decimal"/>
      <w:pStyle w:val="Ttulo4"/>
      <w:lvlText w:val="%1."/>
      <w:lvlJc w:val="left"/>
      <w:pPr>
        <w:ind w:left="390" w:hanging="390"/>
      </w:pPr>
      <w:rPr>
        <w:rFonts w:asciiTheme="majorHAnsi" w:eastAsiaTheme="majorEastAsia" w:hAnsiTheme="majorHAnsi" w:cstheme="majorBidi" w:hint="default"/>
        <w:color w:val="000000" w:themeColor="text1"/>
        <w:sz w:val="24"/>
      </w:rPr>
    </w:lvl>
    <w:lvl w:ilvl="1">
      <w:start w:val="1"/>
      <w:numFmt w:val="decimal"/>
      <w:pStyle w:val="Ttulo3"/>
      <w:lvlText w:val="%1.%2."/>
      <w:lvlJc w:val="left"/>
      <w:pPr>
        <w:ind w:left="1288" w:hanging="720"/>
      </w:pPr>
      <w:rPr>
        <w:rFonts w:asciiTheme="majorHAnsi" w:eastAsiaTheme="majorEastAsia" w:hAnsiTheme="majorHAnsi" w:cstheme="majorBidi" w:hint="default"/>
        <w:b/>
        <w:color w:val="000000" w:themeColor="text1"/>
        <w:sz w:val="24"/>
      </w:rPr>
    </w:lvl>
    <w:lvl w:ilvl="2">
      <w:start w:val="1"/>
      <w:numFmt w:val="decimal"/>
      <w:lvlText w:val="%1.%2.%3."/>
      <w:lvlJc w:val="left"/>
      <w:pPr>
        <w:ind w:left="2160" w:hanging="720"/>
      </w:pPr>
      <w:rPr>
        <w:rFonts w:asciiTheme="majorHAnsi" w:eastAsiaTheme="majorEastAsia" w:hAnsiTheme="majorHAnsi" w:cstheme="majorBidi" w:hint="default"/>
        <w:color w:val="496200" w:themeColor="accent1" w:themeShade="7F"/>
        <w:sz w:val="24"/>
      </w:rPr>
    </w:lvl>
    <w:lvl w:ilvl="3">
      <w:start w:val="1"/>
      <w:numFmt w:val="decimal"/>
      <w:lvlText w:val="%1.%2.%3.%4."/>
      <w:lvlJc w:val="left"/>
      <w:pPr>
        <w:ind w:left="3240" w:hanging="1080"/>
      </w:pPr>
      <w:rPr>
        <w:rFonts w:asciiTheme="majorHAnsi" w:eastAsiaTheme="majorEastAsia" w:hAnsiTheme="majorHAnsi" w:cstheme="majorBidi" w:hint="default"/>
        <w:color w:val="496200" w:themeColor="accent1" w:themeShade="7F"/>
        <w:sz w:val="24"/>
      </w:rPr>
    </w:lvl>
    <w:lvl w:ilvl="4">
      <w:start w:val="1"/>
      <w:numFmt w:val="decimal"/>
      <w:lvlText w:val="%1.%2.%3.%4.%5."/>
      <w:lvlJc w:val="left"/>
      <w:pPr>
        <w:ind w:left="3960" w:hanging="1080"/>
      </w:pPr>
      <w:rPr>
        <w:rFonts w:asciiTheme="majorHAnsi" w:eastAsiaTheme="majorEastAsia" w:hAnsiTheme="majorHAnsi" w:cstheme="majorBidi" w:hint="default"/>
        <w:color w:val="496200" w:themeColor="accent1" w:themeShade="7F"/>
        <w:sz w:val="24"/>
      </w:rPr>
    </w:lvl>
    <w:lvl w:ilvl="5">
      <w:start w:val="1"/>
      <w:numFmt w:val="decimal"/>
      <w:lvlText w:val="%1.%2.%3.%4.%5.%6."/>
      <w:lvlJc w:val="left"/>
      <w:pPr>
        <w:ind w:left="5040" w:hanging="1440"/>
      </w:pPr>
      <w:rPr>
        <w:rFonts w:asciiTheme="majorHAnsi" w:eastAsiaTheme="majorEastAsia" w:hAnsiTheme="majorHAnsi" w:cstheme="majorBidi" w:hint="default"/>
        <w:color w:val="496200" w:themeColor="accent1" w:themeShade="7F"/>
        <w:sz w:val="24"/>
      </w:rPr>
    </w:lvl>
    <w:lvl w:ilvl="6">
      <w:start w:val="1"/>
      <w:numFmt w:val="decimal"/>
      <w:lvlText w:val="%1.%2.%3.%4.%5.%6.%7."/>
      <w:lvlJc w:val="left"/>
      <w:pPr>
        <w:ind w:left="5760" w:hanging="1440"/>
      </w:pPr>
      <w:rPr>
        <w:rFonts w:asciiTheme="majorHAnsi" w:eastAsiaTheme="majorEastAsia" w:hAnsiTheme="majorHAnsi" w:cstheme="majorBidi" w:hint="default"/>
        <w:color w:val="496200" w:themeColor="accent1" w:themeShade="7F"/>
        <w:sz w:val="24"/>
      </w:rPr>
    </w:lvl>
    <w:lvl w:ilvl="7">
      <w:start w:val="1"/>
      <w:numFmt w:val="decimal"/>
      <w:lvlText w:val="%1.%2.%3.%4.%5.%6.%7.%8."/>
      <w:lvlJc w:val="left"/>
      <w:pPr>
        <w:ind w:left="6840" w:hanging="1800"/>
      </w:pPr>
      <w:rPr>
        <w:rFonts w:asciiTheme="majorHAnsi" w:eastAsiaTheme="majorEastAsia" w:hAnsiTheme="majorHAnsi" w:cstheme="majorBidi" w:hint="default"/>
        <w:color w:val="496200" w:themeColor="accent1" w:themeShade="7F"/>
        <w:sz w:val="24"/>
      </w:rPr>
    </w:lvl>
    <w:lvl w:ilvl="8">
      <w:start w:val="1"/>
      <w:numFmt w:val="decimal"/>
      <w:lvlText w:val="%1.%2.%3.%4.%5.%6.%7.%8.%9."/>
      <w:lvlJc w:val="left"/>
      <w:pPr>
        <w:ind w:left="7560" w:hanging="1800"/>
      </w:pPr>
      <w:rPr>
        <w:rFonts w:asciiTheme="majorHAnsi" w:eastAsiaTheme="majorEastAsia" w:hAnsiTheme="majorHAnsi" w:cstheme="majorBidi" w:hint="default"/>
        <w:color w:val="496200" w:themeColor="accent1" w:themeShade="7F"/>
        <w:sz w:val="24"/>
      </w:rPr>
    </w:lvl>
  </w:abstractNum>
  <w:abstractNum w:abstractNumId="21" w15:restartNumberingAfterBreak="0">
    <w:nsid w:val="4F426066"/>
    <w:multiLevelType w:val="hybridMultilevel"/>
    <w:tmpl w:val="D2D024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52EC753D"/>
    <w:multiLevelType w:val="hybridMultilevel"/>
    <w:tmpl w:val="C46852BA"/>
    <w:lvl w:ilvl="0" w:tplc="37F62548">
      <w:start w:val="1"/>
      <w:numFmt w:val="upp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AF0DFE"/>
    <w:multiLevelType w:val="hybridMultilevel"/>
    <w:tmpl w:val="5FD49AE8"/>
    <w:lvl w:ilvl="0" w:tplc="240A0001">
      <w:start w:val="1"/>
      <w:numFmt w:val="bullet"/>
      <w:lvlText w:val=""/>
      <w:lvlJc w:val="left"/>
      <w:pPr>
        <w:ind w:left="1620" w:hanging="360"/>
      </w:pPr>
      <w:rPr>
        <w:rFonts w:ascii="Symbol" w:hAnsi="Symbol" w:hint="default"/>
      </w:rPr>
    </w:lvl>
    <w:lvl w:ilvl="1" w:tplc="240A0003" w:tentative="1">
      <w:start w:val="1"/>
      <w:numFmt w:val="bullet"/>
      <w:lvlText w:val="o"/>
      <w:lvlJc w:val="left"/>
      <w:pPr>
        <w:ind w:left="2340" w:hanging="360"/>
      </w:pPr>
      <w:rPr>
        <w:rFonts w:ascii="Courier New" w:hAnsi="Courier New" w:cs="Courier New" w:hint="default"/>
      </w:rPr>
    </w:lvl>
    <w:lvl w:ilvl="2" w:tplc="240A0005" w:tentative="1">
      <w:start w:val="1"/>
      <w:numFmt w:val="bullet"/>
      <w:lvlText w:val=""/>
      <w:lvlJc w:val="left"/>
      <w:pPr>
        <w:ind w:left="3060" w:hanging="360"/>
      </w:pPr>
      <w:rPr>
        <w:rFonts w:ascii="Wingdings" w:hAnsi="Wingdings" w:hint="default"/>
      </w:rPr>
    </w:lvl>
    <w:lvl w:ilvl="3" w:tplc="240A0001" w:tentative="1">
      <w:start w:val="1"/>
      <w:numFmt w:val="bullet"/>
      <w:lvlText w:val=""/>
      <w:lvlJc w:val="left"/>
      <w:pPr>
        <w:ind w:left="3780" w:hanging="360"/>
      </w:pPr>
      <w:rPr>
        <w:rFonts w:ascii="Symbol" w:hAnsi="Symbol" w:hint="default"/>
      </w:rPr>
    </w:lvl>
    <w:lvl w:ilvl="4" w:tplc="240A0003" w:tentative="1">
      <w:start w:val="1"/>
      <w:numFmt w:val="bullet"/>
      <w:lvlText w:val="o"/>
      <w:lvlJc w:val="left"/>
      <w:pPr>
        <w:ind w:left="4500" w:hanging="360"/>
      </w:pPr>
      <w:rPr>
        <w:rFonts w:ascii="Courier New" w:hAnsi="Courier New" w:cs="Courier New" w:hint="default"/>
      </w:rPr>
    </w:lvl>
    <w:lvl w:ilvl="5" w:tplc="240A0005" w:tentative="1">
      <w:start w:val="1"/>
      <w:numFmt w:val="bullet"/>
      <w:lvlText w:val=""/>
      <w:lvlJc w:val="left"/>
      <w:pPr>
        <w:ind w:left="5220" w:hanging="360"/>
      </w:pPr>
      <w:rPr>
        <w:rFonts w:ascii="Wingdings" w:hAnsi="Wingdings" w:hint="default"/>
      </w:rPr>
    </w:lvl>
    <w:lvl w:ilvl="6" w:tplc="240A0001" w:tentative="1">
      <w:start w:val="1"/>
      <w:numFmt w:val="bullet"/>
      <w:lvlText w:val=""/>
      <w:lvlJc w:val="left"/>
      <w:pPr>
        <w:ind w:left="5940" w:hanging="360"/>
      </w:pPr>
      <w:rPr>
        <w:rFonts w:ascii="Symbol" w:hAnsi="Symbol" w:hint="default"/>
      </w:rPr>
    </w:lvl>
    <w:lvl w:ilvl="7" w:tplc="240A0003" w:tentative="1">
      <w:start w:val="1"/>
      <w:numFmt w:val="bullet"/>
      <w:lvlText w:val="o"/>
      <w:lvlJc w:val="left"/>
      <w:pPr>
        <w:ind w:left="6660" w:hanging="360"/>
      </w:pPr>
      <w:rPr>
        <w:rFonts w:ascii="Courier New" w:hAnsi="Courier New" w:cs="Courier New" w:hint="default"/>
      </w:rPr>
    </w:lvl>
    <w:lvl w:ilvl="8" w:tplc="240A0005" w:tentative="1">
      <w:start w:val="1"/>
      <w:numFmt w:val="bullet"/>
      <w:lvlText w:val=""/>
      <w:lvlJc w:val="left"/>
      <w:pPr>
        <w:ind w:left="7380" w:hanging="360"/>
      </w:pPr>
      <w:rPr>
        <w:rFonts w:ascii="Wingdings" w:hAnsi="Wingdings" w:hint="default"/>
      </w:rPr>
    </w:lvl>
  </w:abstractNum>
  <w:abstractNum w:abstractNumId="24" w15:restartNumberingAfterBreak="0">
    <w:nsid w:val="5D3C0CAF"/>
    <w:multiLevelType w:val="hybridMultilevel"/>
    <w:tmpl w:val="9C389E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5EB76883"/>
    <w:multiLevelType w:val="hybridMultilevel"/>
    <w:tmpl w:val="66567178"/>
    <w:lvl w:ilvl="0" w:tplc="644C15DE">
      <w:start w:val="1"/>
      <w:numFmt w:val="bullet"/>
      <w:lvlText w:val="•"/>
      <w:lvlJc w:val="left"/>
      <w:pPr>
        <w:tabs>
          <w:tab w:val="num" w:pos="720"/>
        </w:tabs>
        <w:ind w:left="720" w:hanging="360"/>
      </w:pPr>
      <w:rPr>
        <w:rFonts w:ascii="Arial" w:hAnsi="Arial" w:hint="default"/>
      </w:rPr>
    </w:lvl>
    <w:lvl w:ilvl="1" w:tplc="24E251BE" w:tentative="1">
      <w:start w:val="1"/>
      <w:numFmt w:val="bullet"/>
      <w:lvlText w:val="•"/>
      <w:lvlJc w:val="left"/>
      <w:pPr>
        <w:tabs>
          <w:tab w:val="num" w:pos="1440"/>
        </w:tabs>
        <w:ind w:left="1440" w:hanging="360"/>
      </w:pPr>
      <w:rPr>
        <w:rFonts w:ascii="Arial" w:hAnsi="Arial" w:hint="default"/>
      </w:rPr>
    </w:lvl>
    <w:lvl w:ilvl="2" w:tplc="381E2914" w:tentative="1">
      <w:start w:val="1"/>
      <w:numFmt w:val="bullet"/>
      <w:lvlText w:val="•"/>
      <w:lvlJc w:val="left"/>
      <w:pPr>
        <w:tabs>
          <w:tab w:val="num" w:pos="2160"/>
        </w:tabs>
        <w:ind w:left="2160" w:hanging="360"/>
      </w:pPr>
      <w:rPr>
        <w:rFonts w:ascii="Arial" w:hAnsi="Arial" w:hint="default"/>
      </w:rPr>
    </w:lvl>
    <w:lvl w:ilvl="3" w:tplc="5CB88CA2" w:tentative="1">
      <w:start w:val="1"/>
      <w:numFmt w:val="bullet"/>
      <w:lvlText w:val="•"/>
      <w:lvlJc w:val="left"/>
      <w:pPr>
        <w:tabs>
          <w:tab w:val="num" w:pos="2880"/>
        </w:tabs>
        <w:ind w:left="2880" w:hanging="360"/>
      </w:pPr>
      <w:rPr>
        <w:rFonts w:ascii="Arial" w:hAnsi="Arial" w:hint="default"/>
      </w:rPr>
    </w:lvl>
    <w:lvl w:ilvl="4" w:tplc="89D2BBA8" w:tentative="1">
      <w:start w:val="1"/>
      <w:numFmt w:val="bullet"/>
      <w:lvlText w:val="•"/>
      <w:lvlJc w:val="left"/>
      <w:pPr>
        <w:tabs>
          <w:tab w:val="num" w:pos="3600"/>
        </w:tabs>
        <w:ind w:left="3600" w:hanging="360"/>
      </w:pPr>
      <w:rPr>
        <w:rFonts w:ascii="Arial" w:hAnsi="Arial" w:hint="default"/>
      </w:rPr>
    </w:lvl>
    <w:lvl w:ilvl="5" w:tplc="C61486EE" w:tentative="1">
      <w:start w:val="1"/>
      <w:numFmt w:val="bullet"/>
      <w:lvlText w:val="•"/>
      <w:lvlJc w:val="left"/>
      <w:pPr>
        <w:tabs>
          <w:tab w:val="num" w:pos="4320"/>
        </w:tabs>
        <w:ind w:left="4320" w:hanging="360"/>
      </w:pPr>
      <w:rPr>
        <w:rFonts w:ascii="Arial" w:hAnsi="Arial" w:hint="default"/>
      </w:rPr>
    </w:lvl>
    <w:lvl w:ilvl="6" w:tplc="EE921C80" w:tentative="1">
      <w:start w:val="1"/>
      <w:numFmt w:val="bullet"/>
      <w:lvlText w:val="•"/>
      <w:lvlJc w:val="left"/>
      <w:pPr>
        <w:tabs>
          <w:tab w:val="num" w:pos="5040"/>
        </w:tabs>
        <w:ind w:left="5040" w:hanging="360"/>
      </w:pPr>
      <w:rPr>
        <w:rFonts w:ascii="Arial" w:hAnsi="Arial" w:hint="default"/>
      </w:rPr>
    </w:lvl>
    <w:lvl w:ilvl="7" w:tplc="CAA008A8" w:tentative="1">
      <w:start w:val="1"/>
      <w:numFmt w:val="bullet"/>
      <w:lvlText w:val="•"/>
      <w:lvlJc w:val="left"/>
      <w:pPr>
        <w:tabs>
          <w:tab w:val="num" w:pos="5760"/>
        </w:tabs>
        <w:ind w:left="5760" w:hanging="360"/>
      </w:pPr>
      <w:rPr>
        <w:rFonts w:ascii="Arial" w:hAnsi="Arial" w:hint="default"/>
      </w:rPr>
    </w:lvl>
    <w:lvl w:ilvl="8" w:tplc="833E802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23231F"/>
    <w:multiLevelType w:val="hybridMultilevel"/>
    <w:tmpl w:val="A5C61C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234D84"/>
    <w:multiLevelType w:val="hybridMultilevel"/>
    <w:tmpl w:val="8D160D6E"/>
    <w:lvl w:ilvl="0" w:tplc="240A0001">
      <w:start w:val="1"/>
      <w:numFmt w:val="bullet"/>
      <w:lvlText w:val=""/>
      <w:lvlJc w:val="left"/>
      <w:pPr>
        <w:ind w:left="1620" w:hanging="360"/>
      </w:pPr>
      <w:rPr>
        <w:rFonts w:ascii="Symbol" w:hAnsi="Symbol" w:hint="default"/>
      </w:rPr>
    </w:lvl>
    <w:lvl w:ilvl="1" w:tplc="240A0003" w:tentative="1">
      <w:start w:val="1"/>
      <w:numFmt w:val="bullet"/>
      <w:lvlText w:val="o"/>
      <w:lvlJc w:val="left"/>
      <w:pPr>
        <w:ind w:left="2340" w:hanging="360"/>
      </w:pPr>
      <w:rPr>
        <w:rFonts w:ascii="Courier New" w:hAnsi="Courier New" w:cs="Courier New" w:hint="default"/>
      </w:rPr>
    </w:lvl>
    <w:lvl w:ilvl="2" w:tplc="240A0005" w:tentative="1">
      <w:start w:val="1"/>
      <w:numFmt w:val="bullet"/>
      <w:lvlText w:val=""/>
      <w:lvlJc w:val="left"/>
      <w:pPr>
        <w:ind w:left="3060" w:hanging="360"/>
      </w:pPr>
      <w:rPr>
        <w:rFonts w:ascii="Wingdings" w:hAnsi="Wingdings" w:hint="default"/>
      </w:rPr>
    </w:lvl>
    <w:lvl w:ilvl="3" w:tplc="240A0001" w:tentative="1">
      <w:start w:val="1"/>
      <w:numFmt w:val="bullet"/>
      <w:lvlText w:val=""/>
      <w:lvlJc w:val="left"/>
      <w:pPr>
        <w:ind w:left="3780" w:hanging="360"/>
      </w:pPr>
      <w:rPr>
        <w:rFonts w:ascii="Symbol" w:hAnsi="Symbol" w:hint="default"/>
      </w:rPr>
    </w:lvl>
    <w:lvl w:ilvl="4" w:tplc="240A0003" w:tentative="1">
      <w:start w:val="1"/>
      <w:numFmt w:val="bullet"/>
      <w:lvlText w:val="o"/>
      <w:lvlJc w:val="left"/>
      <w:pPr>
        <w:ind w:left="4500" w:hanging="360"/>
      </w:pPr>
      <w:rPr>
        <w:rFonts w:ascii="Courier New" w:hAnsi="Courier New" w:cs="Courier New" w:hint="default"/>
      </w:rPr>
    </w:lvl>
    <w:lvl w:ilvl="5" w:tplc="240A0005" w:tentative="1">
      <w:start w:val="1"/>
      <w:numFmt w:val="bullet"/>
      <w:lvlText w:val=""/>
      <w:lvlJc w:val="left"/>
      <w:pPr>
        <w:ind w:left="5220" w:hanging="360"/>
      </w:pPr>
      <w:rPr>
        <w:rFonts w:ascii="Wingdings" w:hAnsi="Wingdings" w:hint="default"/>
      </w:rPr>
    </w:lvl>
    <w:lvl w:ilvl="6" w:tplc="240A0001" w:tentative="1">
      <w:start w:val="1"/>
      <w:numFmt w:val="bullet"/>
      <w:lvlText w:val=""/>
      <w:lvlJc w:val="left"/>
      <w:pPr>
        <w:ind w:left="5940" w:hanging="360"/>
      </w:pPr>
      <w:rPr>
        <w:rFonts w:ascii="Symbol" w:hAnsi="Symbol" w:hint="default"/>
      </w:rPr>
    </w:lvl>
    <w:lvl w:ilvl="7" w:tplc="240A0003" w:tentative="1">
      <w:start w:val="1"/>
      <w:numFmt w:val="bullet"/>
      <w:lvlText w:val="o"/>
      <w:lvlJc w:val="left"/>
      <w:pPr>
        <w:ind w:left="6660" w:hanging="360"/>
      </w:pPr>
      <w:rPr>
        <w:rFonts w:ascii="Courier New" w:hAnsi="Courier New" w:cs="Courier New" w:hint="default"/>
      </w:rPr>
    </w:lvl>
    <w:lvl w:ilvl="8" w:tplc="240A0005" w:tentative="1">
      <w:start w:val="1"/>
      <w:numFmt w:val="bullet"/>
      <w:lvlText w:val=""/>
      <w:lvlJc w:val="left"/>
      <w:pPr>
        <w:ind w:left="7380" w:hanging="360"/>
      </w:pPr>
      <w:rPr>
        <w:rFonts w:ascii="Wingdings" w:hAnsi="Wingdings" w:hint="default"/>
      </w:rPr>
    </w:lvl>
  </w:abstractNum>
  <w:abstractNum w:abstractNumId="28" w15:restartNumberingAfterBreak="0">
    <w:nsid w:val="67381AEC"/>
    <w:multiLevelType w:val="hybridMultilevel"/>
    <w:tmpl w:val="B1DAA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7A20840"/>
    <w:multiLevelType w:val="hybridMultilevel"/>
    <w:tmpl w:val="058899DA"/>
    <w:lvl w:ilvl="0" w:tplc="CCD455C0">
      <w:start w:val="3"/>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0" w15:restartNumberingAfterBreak="0">
    <w:nsid w:val="699558C9"/>
    <w:multiLevelType w:val="multilevel"/>
    <w:tmpl w:val="56C2A96E"/>
    <w:lvl w:ilvl="0">
      <w:start w:val="3"/>
      <w:numFmt w:val="decimal"/>
      <w:lvlText w:val="%1."/>
      <w:lvlJc w:val="left"/>
      <w:pPr>
        <w:ind w:left="390" w:hanging="390"/>
      </w:pPr>
      <w:rPr>
        <w:rFonts w:asciiTheme="majorHAnsi" w:eastAsiaTheme="majorEastAsia" w:hAnsiTheme="majorHAnsi" w:cstheme="majorBidi" w:hint="default"/>
        <w:color w:val="496200" w:themeColor="accent1" w:themeShade="7F"/>
        <w:sz w:val="24"/>
      </w:rPr>
    </w:lvl>
    <w:lvl w:ilvl="1">
      <w:start w:val="1"/>
      <w:numFmt w:val="decimal"/>
      <w:lvlText w:val="%1.%2."/>
      <w:lvlJc w:val="left"/>
      <w:pPr>
        <w:ind w:left="1440" w:hanging="720"/>
      </w:pPr>
      <w:rPr>
        <w:rFonts w:asciiTheme="majorHAnsi" w:eastAsiaTheme="majorEastAsia" w:hAnsiTheme="majorHAnsi" w:cstheme="majorBidi" w:hint="default"/>
        <w:color w:val="496200" w:themeColor="accent1" w:themeShade="7F"/>
        <w:sz w:val="24"/>
      </w:rPr>
    </w:lvl>
    <w:lvl w:ilvl="2">
      <w:start w:val="1"/>
      <w:numFmt w:val="decimal"/>
      <w:lvlText w:val="%1.%2.%3."/>
      <w:lvlJc w:val="left"/>
      <w:pPr>
        <w:ind w:left="2160" w:hanging="720"/>
      </w:pPr>
      <w:rPr>
        <w:rFonts w:asciiTheme="majorHAnsi" w:eastAsiaTheme="majorEastAsia" w:hAnsiTheme="majorHAnsi" w:cstheme="majorBidi" w:hint="default"/>
        <w:color w:val="496200" w:themeColor="accent1" w:themeShade="7F"/>
        <w:sz w:val="24"/>
      </w:rPr>
    </w:lvl>
    <w:lvl w:ilvl="3">
      <w:start w:val="1"/>
      <w:numFmt w:val="decimal"/>
      <w:lvlText w:val="%1.%2.%3.%4."/>
      <w:lvlJc w:val="left"/>
      <w:pPr>
        <w:ind w:left="3240" w:hanging="1080"/>
      </w:pPr>
      <w:rPr>
        <w:rFonts w:asciiTheme="majorHAnsi" w:eastAsiaTheme="majorEastAsia" w:hAnsiTheme="majorHAnsi" w:cstheme="majorBidi" w:hint="default"/>
        <w:color w:val="496200" w:themeColor="accent1" w:themeShade="7F"/>
        <w:sz w:val="24"/>
      </w:rPr>
    </w:lvl>
    <w:lvl w:ilvl="4">
      <w:start w:val="1"/>
      <w:numFmt w:val="decimal"/>
      <w:lvlText w:val="%1.%2.%3.%4.%5."/>
      <w:lvlJc w:val="left"/>
      <w:pPr>
        <w:ind w:left="3960" w:hanging="1080"/>
      </w:pPr>
      <w:rPr>
        <w:rFonts w:asciiTheme="majorHAnsi" w:eastAsiaTheme="majorEastAsia" w:hAnsiTheme="majorHAnsi" w:cstheme="majorBidi" w:hint="default"/>
        <w:color w:val="496200" w:themeColor="accent1" w:themeShade="7F"/>
        <w:sz w:val="24"/>
      </w:rPr>
    </w:lvl>
    <w:lvl w:ilvl="5">
      <w:start w:val="1"/>
      <w:numFmt w:val="decimal"/>
      <w:lvlText w:val="%1.%2.%3.%4.%5.%6."/>
      <w:lvlJc w:val="left"/>
      <w:pPr>
        <w:ind w:left="5040" w:hanging="1440"/>
      </w:pPr>
      <w:rPr>
        <w:rFonts w:asciiTheme="majorHAnsi" w:eastAsiaTheme="majorEastAsia" w:hAnsiTheme="majorHAnsi" w:cstheme="majorBidi" w:hint="default"/>
        <w:color w:val="496200" w:themeColor="accent1" w:themeShade="7F"/>
        <w:sz w:val="24"/>
      </w:rPr>
    </w:lvl>
    <w:lvl w:ilvl="6">
      <w:start w:val="1"/>
      <w:numFmt w:val="decimal"/>
      <w:lvlText w:val="%1.%2.%3.%4.%5.%6.%7."/>
      <w:lvlJc w:val="left"/>
      <w:pPr>
        <w:ind w:left="5760" w:hanging="1440"/>
      </w:pPr>
      <w:rPr>
        <w:rFonts w:asciiTheme="majorHAnsi" w:eastAsiaTheme="majorEastAsia" w:hAnsiTheme="majorHAnsi" w:cstheme="majorBidi" w:hint="default"/>
        <w:color w:val="496200" w:themeColor="accent1" w:themeShade="7F"/>
        <w:sz w:val="24"/>
      </w:rPr>
    </w:lvl>
    <w:lvl w:ilvl="7">
      <w:start w:val="1"/>
      <w:numFmt w:val="decimal"/>
      <w:lvlText w:val="%1.%2.%3.%4.%5.%6.%7.%8."/>
      <w:lvlJc w:val="left"/>
      <w:pPr>
        <w:ind w:left="6840" w:hanging="1800"/>
      </w:pPr>
      <w:rPr>
        <w:rFonts w:asciiTheme="majorHAnsi" w:eastAsiaTheme="majorEastAsia" w:hAnsiTheme="majorHAnsi" w:cstheme="majorBidi" w:hint="default"/>
        <w:color w:val="496200" w:themeColor="accent1" w:themeShade="7F"/>
        <w:sz w:val="24"/>
      </w:rPr>
    </w:lvl>
    <w:lvl w:ilvl="8">
      <w:start w:val="1"/>
      <w:numFmt w:val="decimal"/>
      <w:lvlText w:val="%1.%2.%3.%4.%5.%6.%7.%8.%9."/>
      <w:lvlJc w:val="left"/>
      <w:pPr>
        <w:ind w:left="7560" w:hanging="1800"/>
      </w:pPr>
      <w:rPr>
        <w:rFonts w:asciiTheme="majorHAnsi" w:eastAsiaTheme="majorEastAsia" w:hAnsiTheme="majorHAnsi" w:cstheme="majorBidi" w:hint="default"/>
        <w:color w:val="496200" w:themeColor="accent1" w:themeShade="7F"/>
        <w:sz w:val="24"/>
      </w:rPr>
    </w:lvl>
  </w:abstractNum>
  <w:abstractNum w:abstractNumId="31" w15:restartNumberingAfterBreak="0">
    <w:nsid w:val="6B14340F"/>
    <w:multiLevelType w:val="hybridMultilevel"/>
    <w:tmpl w:val="BEC2BE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A13F8F"/>
    <w:multiLevelType w:val="hybridMultilevel"/>
    <w:tmpl w:val="247ADA04"/>
    <w:lvl w:ilvl="0" w:tplc="240A0001">
      <w:start w:val="1"/>
      <w:numFmt w:val="bullet"/>
      <w:lvlText w:val=""/>
      <w:lvlJc w:val="left"/>
      <w:pPr>
        <w:ind w:left="1620" w:hanging="360"/>
      </w:pPr>
      <w:rPr>
        <w:rFonts w:ascii="Symbol" w:hAnsi="Symbol" w:hint="default"/>
      </w:rPr>
    </w:lvl>
    <w:lvl w:ilvl="1" w:tplc="240A0003" w:tentative="1">
      <w:start w:val="1"/>
      <w:numFmt w:val="bullet"/>
      <w:lvlText w:val="o"/>
      <w:lvlJc w:val="left"/>
      <w:pPr>
        <w:ind w:left="2340" w:hanging="360"/>
      </w:pPr>
      <w:rPr>
        <w:rFonts w:ascii="Courier New" w:hAnsi="Courier New" w:cs="Courier New" w:hint="default"/>
      </w:rPr>
    </w:lvl>
    <w:lvl w:ilvl="2" w:tplc="240A0005" w:tentative="1">
      <w:start w:val="1"/>
      <w:numFmt w:val="bullet"/>
      <w:lvlText w:val=""/>
      <w:lvlJc w:val="left"/>
      <w:pPr>
        <w:ind w:left="3060" w:hanging="360"/>
      </w:pPr>
      <w:rPr>
        <w:rFonts w:ascii="Wingdings" w:hAnsi="Wingdings" w:hint="default"/>
      </w:rPr>
    </w:lvl>
    <w:lvl w:ilvl="3" w:tplc="240A0001" w:tentative="1">
      <w:start w:val="1"/>
      <w:numFmt w:val="bullet"/>
      <w:lvlText w:val=""/>
      <w:lvlJc w:val="left"/>
      <w:pPr>
        <w:ind w:left="3780" w:hanging="360"/>
      </w:pPr>
      <w:rPr>
        <w:rFonts w:ascii="Symbol" w:hAnsi="Symbol" w:hint="default"/>
      </w:rPr>
    </w:lvl>
    <w:lvl w:ilvl="4" w:tplc="240A0003" w:tentative="1">
      <w:start w:val="1"/>
      <w:numFmt w:val="bullet"/>
      <w:lvlText w:val="o"/>
      <w:lvlJc w:val="left"/>
      <w:pPr>
        <w:ind w:left="4500" w:hanging="360"/>
      </w:pPr>
      <w:rPr>
        <w:rFonts w:ascii="Courier New" w:hAnsi="Courier New" w:cs="Courier New" w:hint="default"/>
      </w:rPr>
    </w:lvl>
    <w:lvl w:ilvl="5" w:tplc="240A0005" w:tentative="1">
      <w:start w:val="1"/>
      <w:numFmt w:val="bullet"/>
      <w:lvlText w:val=""/>
      <w:lvlJc w:val="left"/>
      <w:pPr>
        <w:ind w:left="5220" w:hanging="360"/>
      </w:pPr>
      <w:rPr>
        <w:rFonts w:ascii="Wingdings" w:hAnsi="Wingdings" w:hint="default"/>
      </w:rPr>
    </w:lvl>
    <w:lvl w:ilvl="6" w:tplc="240A0001" w:tentative="1">
      <w:start w:val="1"/>
      <w:numFmt w:val="bullet"/>
      <w:lvlText w:val=""/>
      <w:lvlJc w:val="left"/>
      <w:pPr>
        <w:ind w:left="5940" w:hanging="360"/>
      </w:pPr>
      <w:rPr>
        <w:rFonts w:ascii="Symbol" w:hAnsi="Symbol" w:hint="default"/>
      </w:rPr>
    </w:lvl>
    <w:lvl w:ilvl="7" w:tplc="240A0003" w:tentative="1">
      <w:start w:val="1"/>
      <w:numFmt w:val="bullet"/>
      <w:lvlText w:val="o"/>
      <w:lvlJc w:val="left"/>
      <w:pPr>
        <w:ind w:left="6660" w:hanging="360"/>
      </w:pPr>
      <w:rPr>
        <w:rFonts w:ascii="Courier New" w:hAnsi="Courier New" w:cs="Courier New" w:hint="default"/>
      </w:rPr>
    </w:lvl>
    <w:lvl w:ilvl="8" w:tplc="240A0005" w:tentative="1">
      <w:start w:val="1"/>
      <w:numFmt w:val="bullet"/>
      <w:lvlText w:val=""/>
      <w:lvlJc w:val="left"/>
      <w:pPr>
        <w:ind w:left="7380" w:hanging="360"/>
      </w:pPr>
      <w:rPr>
        <w:rFonts w:ascii="Wingdings" w:hAnsi="Wingdings" w:hint="default"/>
      </w:rPr>
    </w:lvl>
  </w:abstractNum>
  <w:abstractNum w:abstractNumId="33" w15:restartNumberingAfterBreak="0">
    <w:nsid w:val="77F71E2C"/>
    <w:multiLevelType w:val="multilevel"/>
    <w:tmpl w:val="0C86CA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0B6253"/>
    <w:multiLevelType w:val="hybridMultilevel"/>
    <w:tmpl w:val="4C581C78"/>
    <w:lvl w:ilvl="0" w:tplc="240A0001">
      <w:start w:val="1"/>
      <w:numFmt w:val="bullet"/>
      <w:lvlText w:val=""/>
      <w:lvlJc w:val="left"/>
      <w:pPr>
        <w:ind w:left="1620" w:hanging="360"/>
      </w:pPr>
      <w:rPr>
        <w:rFonts w:ascii="Symbol" w:hAnsi="Symbol" w:hint="default"/>
      </w:rPr>
    </w:lvl>
    <w:lvl w:ilvl="1" w:tplc="240A0003" w:tentative="1">
      <w:start w:val="1"/>
      <w:numFmt w:val="bullet"/>
      <w:lvlText w:val="o"/>
      <w:lvlJc w:val="left"/>
      <w:pPr>
        <w:ind w:left="2340" w:hanging="360"/>
      </w:pPr>
      <w:rPr>
        <w:rFonts w:ascii="Courier New" w:hAnsi="Courier New" w:cs="Courier New" w:hint="default"/>
      </w:rPr>
    </w:lvl>
    <w:lvl w:ilvl="2" w:tplc="240A0005" w:tentative="1">
      <w:start w:val="1"/>
      <w:numFmt w:val="bullet"/>
      <w:lvlText w:val=""/>
      <w:lvlJc w:val="left"/>
      <w:pPr>
        <w:ind w:left="3060" w:hanging="360"/>
      </w:pPr>
      <w:rPr>
        <w:rFonts w:ascii="Wingdings" w:hAnsi="Wingdings" w:hint="default"/>
      </w:rPr>
    </w:lvl>
    <w:lvl w:ilvl="3" w:tplc="240A0001" w:tentative="1">
      <w:start w:val="1"/>
      <w:numFmt w:val="bullet"/>
      <w:lvlText w:val=""/>
      <w:lvlJc w:val="left"/>
      <w:pPr>
        <w:ind w:left="3780" w:hanging="360"/>
      </w:pPr>
      <w:rPr>
        <w:rFonts w:ascii="Symbol" w:hAnsi="Symbol" w:hint="default"/>
      </w:rPr>
    </w:lvl>
    <w:lvl w:ilvl="4" w:tplc="240A0003" w:tentative="1">
      <w:start w:val="1"/>
      <w:numFmt w:val="bullet"/>
      <w:lvlText w:val="o"/>
      <w:lvlJc w:val="left"/>
      <w:pPr>
        <w:ind w:left="4500" w:hanging="360"/>
      </w:pPr>
      <w:rPr>
        <w:rFonts w:ascii="Courier New" w:hAnsi="Courier New" w:cs="Courier New" w:hint="default"/>
      </w:rPr>
    </w:lvl>
    <w:lvl w:ilvl="5" w:tplc="240A0005" w:tentative="1">
      <w:start w:val="1"/>
      <w:numFmt w:val="bullet"/>
      <w:lvlText w:val=""/>
      <w:lvlJc w:val="left"/>
      <w:pPr>
        <w:ind w:left="5220" w:hanging="360"/>
      </w:pPr>
      <w:rPr>
        <w:rFonts w:ascii="Wingdings" w:hAnsi="Wingdings" w:hint="default"/>
      </w:rPr>
    </w:lvl>
    <w:lvl w:ilvl="6" w:tplc="240A0001" w:tentative="1">
      <w:start w:val="1"/>
      <w:numFmt w:val="bullet"/>
      <w:lvlText w:val=""/>
      <w:lvlJc w:val="left"/>
      <w:pPr>
        <w:ind w:left="5940" w:hanging="360"/>
      </w:pPr>
      <w:rPr>
        <w:rFonts w:ascii="Symbol" w:hAnsi="Symbol" w:hint="default"/>
      </w:rPr>
    </w:lvl>
    <w:lvl w:ilvl="7" w:tplc="240A0003" w:tentative="1">
      <w:start w:val="1"/>
      <w:numFmt w:val="bullet"/>
      <w:lvlText w:val="o"/>
      <w:lvlJc w:val="left"/>
      <w:pPr>
        <w:ind w:left="6660" w:hanging="360"/>
      </w:pPr>
      <w:rPr>
        <w:rFonts w:ascii="Courier New" w:hAnsi="Courier New" w:cs="Courier New" w:hint="default"/>
      </w:rPr>
    </w:lvl>
    <w:lvl w:ilvl="8" w:tplc="240A0005" w:tentative="1">
      <w:start w:val="1"/>
      <w:numFmt w:val="bullet"/>
      <w:lvlText w:val=""/>
      <w:lvlJc w:val="left"/>
      <w:pPr>
        <w:ind w:left="7380" w:hanging="360"/>
      </w:pPr>
      <w:rPr>
        <w:rFonts w:ascii="Wingdings" w:hAnsi="Wingdings" w:hint="default"/>
      </w:rPr>
    </w:lvl>
  </w:abstractNum>
  <w:abstractNum w:abstractNumId="35" w15:restartNumberingAfterBreak="0">
    <w:nsid w:val="7AE90A7A"/>
    <w:multiLevelType w:val="hybridMultilevel"/>
    <w:tmpl w:val="6762AC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7CA2323C"/>
    <w:multiLevelType w:val="hybridMultilevel"/>
    <w:tmpl w:val="DBFC01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6"/>
  </w:num>
  <w:num w:numId="4">
    <w:abstractNumId w:val="25"/>
  </w:num>
  <w:num w:numId="5">
    <w:abstractNumId w:val="22"/>
  </w:num>
  <w:num w:numId="6">
    <w:abstractNumId w:val="35"/>
  </w:num>
  <w:num w:numId="7">
    <w:abstractNumId w:val="28"/>
  </w:num>
  <w:num w:numId="8">
    <w:abstractNumId w:val="21"/>
  </w:num>
  <w:num w:numId="9">
    <w:abstractNumId w:val="12"/>
  </w:num>
  <w:num w:numId="10">
    <w:abstractNumId w:val="33"/>
  </w:num>
  <w:num w:numId="11">
    <w:abstractNumId w:val="7"/>
  </w:num>
  <w:num w:numId="12">
    <w:abstractNumId w:val="36"/>
  </w:num>
  <w:num w:numId="13">
    <w:abstractNumId w:val="1"/>
  </w:num>
  <w:num w:numId="14">
    <w:abstractNumId w:val="10"/>
  </w:num>
  <w:num w:numId="15">
    <w:abstractNumId w:val="9"/>
  </w:num>
  <w:num w:numId="16">
    <w:abstractNumId w:val="24"/>
  </w:num>
  <w:num w:numId="17">
    <w:abstractNumId w:val="2"/>
  </w:num>
  <w:num w:numId="18">
    <w:abstractNumId w:val="3"/>
  </w:num>
  <w:num w:numId="19">
    <w:abstractNumId w:val="32"/>
  </w:num>
  <w:num w:numId="20">
    <w:abstractNumId w:val="23"/>
  </w:num>
  <w:num w:numId="21">
    <w:abstractNumId w:val="34"/>
  </w:num>
  <w:num w:numId="22">
    <w:abstractNumId w:val="6"/>
  </w:num>
  <w:num w:numId="23">
    <w:abstractNumId w:val="4"/>
  </w:num>
  <w:num w:numId="24">
    <w:abstractNumId w:val="15"/>
  </w:num>
  <w:num w:numId="25">
    <w:abstractNumId w:val="11"/>
  </w:num>
  <w:num w:numId="26">
    <w:abstractNumId w:val="5"/>
  </w:num>
  <w:num w:numId="27">
    <w:abstractNumId w:val="27"/>
  </w:num>
  <w:num w:numId="28">
    <w:abstractNumId w:val="26"/>
  </w:num>
  <w:num w:numId="29">
    <w:abstractNumId w:val="31"/>
  </w:num>
  <w:num w:numId="30">
    <w:abstractNumId w:val="14"/>
  </w:num>
  <w:num w:numId="31">
    <w:abstractNumId w:val="20"/>
  </w:num>
  <w:num w:numId="32">
    <w:abstractNumId w:val="30"/>
  </w:num>
  <w:num w:numId="33">
    <w:abstractNumId w:val="29"/>
  </w:num>
  <w:num w:numId="34">
    <w:abstractNumId w:val="18"/>
  </w:num>
  <w:num w:numId="35">
    <w:abstractNumId w:val="19"/>
  </w:num>
  <w:num w:numId="36">
    <w:abstractNumId w:val="0"/>
  </w:num>
  <w:num w:numId="37">
    <w:abstractNumId w:val="20"/>
    <w:lvlOverride w:ilvl="0">
      <w:startOverride w:val="5"/>
    </w:lvlOverride>
    <w:lvlOverride w:ilvl="1">
      <w:startOverride w:val="1"/>
    </w:lvlOverride>
  </w:num>
  <w:num w:numId="38">
    <w:abstractNumId w:val="8"/>
  </w:num>
  <w:num w:numId="39">
    <w:abstractNumId w:val="20"/>
    <w:lvlOverride w:ilvl="0">
      <w:startOverride w:val="5"/>
    </w:lvlOverride>
    <w:lvlOverride w:ilvl="1">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E6"/>
    <w:rsid w:val="00003850"/>
    <w:rsid w:val="000103DD"/>
    <w:rsid w:val="00011D00"/>
    <w:rsid w:val="00013357"/>
    <w:rsid w:val="0001511A"/>
    <w:rsid w:val="00022323"/>
    <w:rsid w:val="00023823"/>
    <w:rsid w:val="000264B8"/>
    <w:rsid w:val="00027E69"/>
    <w:rsid w:val="00033915"/>
    <w:rsid w:val="000339EA"/>
    <w:rsid w:val="0003545A"/>
    <w:rsid w:val="00037FC0"/>
    <w:rsid w:val="00040586"/>
    <w:rsid w:val="00045156"/>
    <w:rsid w:val="00047017"/>
    <w:rsid w:val="00053D38"/>
    <w:rsid w:val="000550BB"/>
    <w:rsid w:val="00055986"/>
    <w:rsid w:val="000610C2"/>
    <w:rsid w:val="00061D45"/>
    <w:rsid w:val="000653D8"/>
    <w:rsid w:val="00071173"/>
    <w:rsid w:val="0007358F"/>
    <w:rsid w:val="00074BCE"/>
    <w:rsid w:val="00075683"/>
    <w:rsid w:val="000804F9"/>
    <w:rsid w:val="00081056"/>
    <w:rsid w:val="0008140F"/>
    <w:rsid w:val="000857BA"/>
    <w:rsid w:val="00096850"/>
    <w:rsid w:val="00097B85"/>
    <w:rsid w:val="00097FD8"/>
    <w:rsid w:val="000A3602"/>
    <w:rsid w:val="000A4CB2"/>
    <w:rsid w:val="000A68D9"/>
    <w:rsid w:val="000B2D22"/>
    <w:rsid w:val="000B42F4"/>
    <w:rsid w:val="000B4E8F"/>
    <w:rsid w:val="000C1F71"/>
    <w:rsid w:val="000C2E10"/>
    <w:rsid w:val="000C3A90"/>
    <w:rsid w:val="000D1519"/>
    <w:rsid w:val="000D1E17"/>
    <w:rsid w:val="000D1ECD"/>
    <w:rsid w:val="000D50A4"/>
    <w:rsid w:val="000D64D3"/>
    <w:rsid w:val="000E1E72"/>
    <w:rsid w:val="000E7626"/>
    <w:rsid w:val="000F28E6"/>
    <w:rsid w:val="000F4109"/>
    <w:rsid w:val="000F5632"/>
    <w:rsid w:val="000F76C1"/>
    <w:rsid w:val="001003B5"/>
    <w:rsid w:val="001011F2"/>
    <w:rsid w:val="00102CF0"/>
    <w:rsid w:val="00111087"/>
    <w:rsid w:val="001124EC"/>
    <w:rsid w:val="00112506"/>
    <w:rsid w:val="00112863"/>
    <w:rsid w:val="001138F8"/>
    <w:rsid w:val="00113AA4"/>
    <w:rsid w:val="00114C57"/>
    <w:rsid w:val="00116413"/>
    <w:rsid w:val="001201AD"/>
    <w:rsid w:val="0012500B"/>
    <w:rsid w:val="001259B8"/>
    <w:rsid w:val="001317BA"/>
    <w:rsid w:val="00141505"/>
    <w:rsid w:val="00141DCC"/>
    <w:rsid w:val="00143A3D"/>
    <w:rsid w:val="00143BC3"/>
    <w:rsid w:val="001441CE"/>
    <w:rsid w:val="00145299"/>
    <w:rsid w:val="001458B5"/>
    <w:rsid w:val="0015117A"/>
    <w:rsid w:val="00153EB9"/>
    <w:rsid w:val="001555C2"/>
    <w:rsid w:val="00157934"/>
    <w:rsid w:val="00173B32"/>
    <w:rsid w:val="00173EAA"/>
    <w:rsid w:val="001741D8"/>
    <w:rsid w:val="00175084"/>
    <w:rsid w:val="0018620C"/>
    <w:rsid w:val="00197610"/>
    <w:rsid w:val="001A4659"/>
    <w:rsid w:val="001A639B"/>
    <w:rsid w:val="001A6627"/>
    <w:rsid w:val="001B1773"/>
    <w:rsid w:val="001B19F2"/>
    <w:rsid w:val="001B62F3"/>
    <w:rsid w:val="001B7AE1"/>
    <w:rsid w:val="001C2263"/>
    <w:rsid w:val="001C46FD"/>
    <w:rsid w:val="001C48DB"/>
    <w:rsid w:val="001D1CA3"/>
    <w:rsid w:val="001E549C"/>
    <w:rsid w:val="001E5815"/>
    <w:rsid w:val="001E6275"/>
    <w:rsid w:val="001F2EDC"/>
    <w:rsid w:val="001F3002"/>
    <w:rsid w:val="001F5876"/>
    <w:rsid w:val="0020013E"/>
    <w:rsid w:val="00202B1B"/>
    <w:rsid w:val="002036F9"/>
    <w:rsid w:val="00204D22"/>
    <w:rsid w:val="002126E6"/>
    <w:rsid w:val="00214823"/>
    <w:rsid w:val="00221B7E"/>
    <w:rsid w:val="00222B7C"/>
    <w:rsid w:val="00223AEE"/>
    <w:rsid w:val="00227CFB"/>
    <w:rsid w:val="0023012A"/>
    <w:rsid w:val="002359E1"/>
    <w:rsid w:val="00241BBA"/>
    <w:rsid w:val="00246206"/>
    <w:rsid w:val="00246515"/>
    <w:rsid w:val="0025245C"/>
    <w:rsid w:val="002539AE"/>
    <w:rsid w:val="00262273"/>
    <w:rsid w:val="00263136"/>
    <w:rsid w:val="00267634"/>
    <w:rsid w:val="00267B2F"/>
    <w:rsid w:val="002745E2"/>
    <w:rsid w:val="0028077D"/>
    <w:rsid w:val="00281DFA"/>
    <w:rsid w:val="00283BF4"/>
    <w:rsid w:val="00287259"/>
    <w:rsid w:val="002906AF"/>
    <w:rsid w:val="00291748"/>
    <w:rsid w:val="00296281"/>
    <w:rsid w:val="0029740E"/>
    <w:rsid w:val="002A1289"/>
    <w:rsid w:val="002A1499"/>
    <w:rsid w:val="002A28BA"/>
    <w:rsid w:val="002A3027"/>
    <w:rsid w:val="002A32CC"/>
    <w:rsid w:val="002A5C96"/>
    <w:rsid w:val="002A5DC6"/>
    <w:rsid w:val="002A69BF"/>
    <w:rsid w:val="002A6FBA"/>
    <w:rsid w:val="002B3215"/>
    <w:rsid w:val="002B4555"/>
    <w:rsid w:val="002B631D"/>
    <w:rsid w:val="002C0212"/>
    <w:rsid w:val="002C0CD9"/>
    <w:rsid w:val="002C14BC"/>
    <w:rsid w:val="002C330E"/>
    <w:rsid w:val="002C42F7"/>
    <w:rsid w:val="002D0BC9"/>
    <w:rsid w:val="002D563C"/>
    <w:rsid w:val="002E4D27"/>
    <w:rsid w:val="002E6056"/>
    <w:rsid w:val="002F180B"/>
    <w:rsid w:val="002F20C3"/>
    <w:rsid w:val="002F2563"/>
    <w:rsid w:val="002F5488"/>
    <w:rsid w:val="002F76A0"/>
    <w:rsid w:val="002F7CE9"/>
    <w:rsid w:val="00306679"/>
    <w:rsid w:val="00312237"/>
    <w:rsid w:val="00314DD5"/>
    <w:rsid w:val="00315250"/>
    <w:rsid w:val="00316DAB"/>
    <w:rsid w:val="00317FB7"/>
    <w:rsid w:val="00320701"/>
    <w:rsid w:val="00323003"/>
    <w:rsid w:val="00325249"/>
    <w:rsid w:val="003274D6"/>
    <w:rsid w:val="00334750"/>
    <w:rsid w:val="00335B77"/>
    <w:rsid w:val="003409B8"/>
    <w:rsid w:val="003420CA"/>
    <w:rsid w:val="00342EAB"/>
    <w:rsid w:val="00350F57"/>
    <w:rsid w:val="003517A9"/>
    <w:rsid w:val="003522B1"/>
    <w:rsid w:val="00352FB3"/>
    <w:rsid w:val="003531AE"/>
    <w:rsid w:val="003540B9"/>
    <w:rsid w:val="00355D3B"/>
    <w:rsid w:val="00363C09"/>
    <w:rsid w:val="00363FFC"/>
    <w:rsid w:val="003645D8"/>
    <w:rsid w:val="0036559F"/>
    <w:rsid w:val="00366170"/>
    <w:rsid w:val="00367346"/>
    <w:rsid w:val="00371B4E"/>
    <w:rsid w:val="00383431"/>
    <w:rsid w:val="00384FCD"/>
    <w:rsid w:val="003875FC"/>
    <w:rsid w:val="00393216"/>
    <w:rsid w:val="00393359"/>
    <w:rsid w:val="00393B3F"/>
    <w:rsid w:val="00395CFC"/>
    <w:rsid w:val="00396774"/>
    <w:rsid w:val="00397F31"/>
    <w:rsid w:val="003A1A54"/>
    <w:rsid w:val="003A2294"/>
    <w:rsid w:val="003A4DB4"/>
    <w:rsid w:val="003A528A"/>
    <w:rsid w:val="003A599C"/>
    <w:rsid w:val="003A5E8E"/>
    <w:rsid w:val="003A6546"/>
    <w:rsid w:val="003B06E1"/>
    <w:rsid w:val="003B3AF1"/>
    <w:rsid w:val="003B6E83"/>
    <w:rsid w:val="003B7538"/>
    <w:rsid w:val="003B7730"/>
    <w:rsid w:val="003C017D"/>
    <w:rsid w:val="003C0DD3"/>
    <w:rsid w:val="003C0FCC"/>
    <w:rsid w:val="003D143E"/>
    <w:rsid w:val="003D2DB3"/>
    <w:rsid w:val="003D7617"/>
    <w:rsid w:val="003E4384"/>
    <w:rsid w:val="003E4A41"/>
    <w:rsid w:val="003F1A1D"/>
    <w:rsid w:val="0040274E"/>
    <w:rsid w:val="00404676"/>
    <w:rsid w:val="00406EB1"/>
    <w:rsid w:val="004110D6"/>
    <w:rsid w:val="0041367E"/>
    <w:rsid w:val="004139EC"/>
    <w:rsid w:val="00415AB5"/>
    <w:rsid w:val="00421E59"/>
    <w:rsid w:val="00422012"/>
    <w:rsid w:val="00422B3F"/>
    <w:rsid w:val="004253C4"/>
    <w:rsid w:val="00425C67"/>
    <w:rsid w:val="00431511"/>
    <w:rsid w:val="0043604E"/>
    <w:rsid w:val="00437FAC"/>
    <w:rsid w:val="00441DA5"/>
    <w:rsid w:val="00445691"/>
    <w:rsid w:val="00446F8D"/>
    <w:rsid w:val="0045336A"/>
    <w:rsid w:val="0046066C"/>
    <w:rsid w:val="0047034A"/>
    <w:rsid w:val="0047081E"/>
    <w:rsid w:val="00471875"/>
    <w:rsid w:val="00477D39"/>
    <w:rsid w:val="00480B57"/>
    <w:rsid w:val="00491C5F"/>
    <w:rsid w:val="004960F5"/>
    <w:rsid w:val="00497F2F"/>
    <w:rsid w:val="004A1CE3"/>
    <w:rsid w:val="004A54EA"/>
    <w:rsid w:val="004A703F"/>
    <w:rsid w:val="004B10A6"/>
    <w:rsid w:val="004B307D"/>
    <w:rsid w:val="004B60CF"/>
    <w:rsid w:val="004C5688"/>
    <w:rsid w:val="004C6808"/>
    <w:rsid w:val="004C7FEA"/>
    <w:rsid w:val="004D0170"/>
    <w:rsid w:val="004D4C99"/>
    <w:rsid w:val="004D52EE"/>
    <w:rsid w:val="004D6F40"/>
    <w:rsid w:val="004D7235"/>
    <w:rsid w:val="004E0711"/>
    <w:rsid w:val="004E2B33"/>
    <w:rsid w:val="004E2BFD"/>
    <w:rsid w:val="004E4901"/>
    <w:rsid w:val="004F0E5A"/>
    <w:rsid w:val="004F1151"/>
    <w:rsid w:val="004F132C"/>
    <w:rsid w:val="004F58BC"/>
    <w:rsid w:val="004F687B"/>
    <w:rsid w:val="004F7AB0"/>
    <w:rsid w:val="00502340"/>
    <w:rsid w:val="00503627"/>
    <w:rsid w:val="005043A4"/>
    <w:rsid w:val="00504F4E"/>
    <w:rsid w:val="0050535E"/>
    <w:rsid w:val="00517AC4"/>
    <w:rsid w:val="0052059B"/>
    <w:rsid w:val="00533E45"/>
    <w:rsid w:val="005360E7"/>
    <w:rsid w:val="00543445"/>
    <w:rsid w:val="00553AFE"/>
    <w:rsid w:val="005567B6"/>
    <w:rsid w:val="00563B17"/>
    <w:rsid w:val="00565E3F"/>
    <w:rsid w:val="0056632D"/>
    <w:rsid w:val="00567AB9"/>
    <w:rsid w:val="00571C6D"/>
    <w:rsid w:val="005776B6"/>
    <w:rsid w:val="005875FB"/>
    <w:rsid w:val="005902BA"/>
    <w:rsid w:val="0059550C"/>
    <w:rsid w:val="005A2FB0"/>
    <w:rsid w:val="005B0A2A"/>
    <w:rsid w:val="005B0D91"/>
    <w:rsid w:val="005B13F4"/>
    <w:rsid w:val="005B4A06"/>
    <w:rsid w:val="005B4BFB"/>
    <w:rsid w:val="005B4D18"/>
    <w:rsid w:val="005B7DC5"/>
    <w:rsid w:val="005C0B74"/>
    <w:rsid w:val="005D6D97"/>
    <w:rsid w:val="005E086F"/>
    <w:rsid w:val="005E2A24"/>
    <w:rsid w:val="005E7A22"/>
    <w:rsid w:val="005F12C5"/>
    <w:rsid w:val="00603064"/>
    <w:rsid w:val="00603F05"/>
    <w:rsid w:val="006053B8"/>
    <w:rsid w:val="00613623"/>
    <w:rsid w:val="00616B01"/>
    <w:rsid w:val="0062401C"/>
    <w:rsid w:val="0062403F"/>
    <w:rsid w:val="00627B4E"/>
    <w:rsid w:val="006309A7"/>
    <w:rsid w:val="00632B74"/>
    <w:rsid w:val="00636707"/>
    <w:rsid w:val="006370DB"/>
    <w:rsid w:val="006375E7"/>
    <w:rsid w:val="00641698"/>
    <w:rsid w:val="0064587E"/>
    <w:rsid w:val="00656149"/>
    <w:rsid w:val="00656DD9"/>
    <w:rsid w:val="00660E17"/>
    <w:rsid w:val="00662F4F"/>
    <w:rsid w:val="006652FC"/>
    <w:rsid w:val="00666F1D"/>
    <w:rsid w:val="00670826"/>
    <w:rsid w:val="0068014F"/>
    <w:rsid w:val="00680D18"/>
    <w:rsid w:val="006823B1"/>
    <w:rsid w:val="00682A62"/>
    <w:rsid w:val="0069027F"/>
    <w:rsid w:val="006902E7"/>
    <w:rsid w:val="00690C59"/>
    <w:rsid w:val="0069132A"/>
    <w:rsid w:val="00691416"/>
    <w:rsid w:val="00691A8B"/>
    <w:rsid w:val="0069211B"/>
    <w:rsid w:val="006965C0"/>
    <w:rsid w:val="006A0181"/>
    <w:rsid w:val="006A050B"/>
    <w:rsid w:val="006A4539"/>
    <w:rsid w:val="006A75BC"/>
    <w:rsid w:val="006B752E"/>
    <w:rsid w:val="006D1D16"/>
    <w:rsid w:val="006D1EA4"/>
    <w:rsid w:val="006D75E3"/>
    <w:rsid w:val="006D776F"/>
    <w:rsid w:val="006D7E22"/>
    <w:rsid w:val="006E0B34"/>
    <w:rsid w:val="006E42FD"/>
    <w:rsid w:val="006E5411"/>
    <w:rsid w:val="006E5601"/>
    <w:rsid w:val="006E652E"/>
    <w:rsid w:val="006E7F28"/>
    <w:rsid w:val="006F3D51"/>
    <w:rsid w:val="006F4722"/>
    <w:rsid w:val="007033AE"/>
    <w:rsid w:val="00704835"/>
    <w:rsid w:val="00706A88"/>
    <w:rsid w:val="00712FC4"/>
    <w:rsid w:val="007157C1"/>
    <w:rsid w:val="007201D6"/>
    <w:rsid w:val="00723F81"/>
    <w:rsid w:val="007250F9"/>
    <w:rsid w:val="007264B2"/>
    <w:rsid w:val="00727EAB"/>
    <w:rsid w:val="00731BDD"/>
    <w:rsid w:val="00732D07"/>
    <w:rsid w:val="007339A7"/>
    <w:rsid w:val="00735EF3"/>
    <w:rsid w:val="00740E5C"/>
    <w:rsid w:val="007419E5"/>
    <w:rsid w:val="007441D5"/>
    <w:rsid w:val="007443F4"/>
    <w:rsid w:val="0074736F"/>
    <w:rsid w:val="00747714"/>
    <w:rsid w:val="007520B6"/>
    <w:rsid w:val="0075770E"/>
    <w:rsid w:val="007618A8"/>
    <w:rsid w:val="00776B86"/>
    <w:rsid w:val="00780A22"/>
    <w:rsid w:val="0078220D"/>
    <w:rsid w:val="0078587D"/>
    <w:rsid w:val="00791E0D"/>
    <w:rsid w:val="007A0942"/>
    <w:rsid w:val="007A1C37"/>
    <w:rsid w:val="007A40E8"/>
    <w:rsid w:val="007A44CC"/>
    <w:rsid w:val="007A7E1A"/>
    <w:rsid w:val="007B0ADD"/>
    <w:rsid w:val="007B2448"/>
    <w:rsid w:val="007B56A5"/>
    <w:rsid w:val="007B78E0"/>
    <w:rsid w:val="007C0872"/>
    <w:rsid w:val="007C651B"/>
    <w:rsid w:val="007C669C"/>
    <w:rsid w:val="007C78B1"/>
    <w:rsid w:val="007D0D8E"/>
    <w:rsid w:val="007D0FC9"/>
    <w:rsid w:val="007D276D"/>
    <w:rsid w:val="007D2987"/>
    <w:rsid w:val="007D42F2"/>
    <w:rsid w:val="007D5576"/>
    <w:rsid w:val="007D70F5"/>
    <w:rsid w:val="007E39F3"/>
    <w:rsid w:val="007E71D8"/>
    <w:rsid w:val="007F683B"/>
    <w:rsid w:val="00802182"/>
    <w:rsid w:val="00802513"/>
    <w:rsid w:val="008047D5"/>
    <w:rsid w:val="0080589F"/>
    <w:rsid w:val="0081079C"/>
    <w:rsid w:val="008122BE"/>
    <w:rsid w:val="008127A6"/>
    <w:rsid w:val="00813833"/>
    <w:rsid w:val="00815A13"/>
    <w:rsid w:val="0081652F"/>
    <w:rsid w:val="00816A7C"/>
    <w:rsid w:val="00821C8B"/>
    <w:rsid w:val="00821DA2"/>
    <w:rsid w:val="008259BE"/>
    <w:rsid w:val="00825A86"/>
    <w:rsid w:val="008263D4"/>
    <w:rsid w:val="0082645F"/>
    <w:rsid w:val="008311E1"/>
    <w:rsid w:val="0083240F"/>
    <w:rsid w:val="008340EC"/>
    <w:rsid w:val="0083604C"/>
    <w:rsid w:val="00836853"/>
    <w:rsid w:val="008376D4"/>
    <w:rsid w:val="008408A2"/>
    <w:rsid w:val="008460A4"/>
    <w:rsid w:val="0084618D"/>
    <w:rsid w:val="008470C8"/>
    <w:rsid w:val="00850E28"/>
    <w:rsid w:val="008530C1"/>
    <w:rsid w:val="0085446D"/>
    <w:rsid w:val="00856447"/>
    <w:rsid w:val="0085746A"/>
    <w:rsid w:val="00857D2C"/>
    <w:rsid w:val="008605B0"/>
    <w:rsid w:val="00863FCB"/>
    <w:rsid w:val="0086753E"/>
    <w:rsid w:val="008703E5"/>
    <w:rsid w:val="00871578"/>
    <w:rsid w:val="0087248A"/>
    <w:rsid w:val="008779B8"/>
    <w:rsid w:val="0088333D"/>
    <w:rsid w:val="00891C1B"/>
    <w:rsid w:val="008927A1"/>
    <w:rsid w:val="00893E30"/>
    <w:rsid w:val="008A347B"/>
    <w:rsid w:val="008A4704"/>
    <w:rsid w:val="008A7A08"/>
    <w:rsid w:val="008B22E9"/>
    <w:rsid w:val="008B2E9A"/>
    <w:rsid w:val="008B3BED"/>
    <w:rsid w:val="008B40A8"/>
    <w:rsid w:val="008C3030"/>
    <w:rsid w:val="008C47AE"/>
    <w:rsid w:val="008C6D5E"/>
    <w:rsid w:val="008D0E74"/>
    <w:rsid w:val="008D201E"/>
    <w:rsid w:val="008D5D27"/>
    <w:rsid w:val="008D5FDB"/>
    <w:rsid w:val="008E1A40"/>
    <w:rsid w:val="00905EB7"/>
    <w:rsid w:val="00907190"/>
    <w:rsid w:val="0091432A"/>
    <w:rsid w:val="00927500"/>
    <w:rsid w:val="00935D7C"/>
    <w:rsid w:val="00940030"/>
    <w:rsid w:val="00941C46"/>
    <w:rsid w:val="00947E5C"/>
    <w:rsid w:val="0095153E"/>
    <w:rsid w:val="00952C1F"/>
    <w:rsid w:val="009559B4"/>
    <w:rsid w:val="00957432"/>
    <w:rsid w:val="0096525A"/>
    <w:rsid w:val="009665F9"/>
    <w:rsid w:val="00967BE6"/>
    <w:rsid w:val="00970CFE"/>
    <w:rsid w:val="00970D9A"/>
    <w:rsid w:val="009711FD"/>
    <w:rsid w:val="009719B4"/>
    <w:rsid w:val="00981BA5"/>
    <w:rsid w:val="00981D86"/>
    <w:rsid w:val="00984EFC"/>
    <w:rsid w:val="00985510"/>
    <w:rsid w:val="00993A9D"/>
    <w:rsid w:val="009941C3"/>
    <w:rsid w:val="009A0E18"/>
    <w:rsid w:val="009A5F57"/>
    <w:rsid w:val="009B3357"/>
    <w:rsid w:val="009B78FF"/>
    <w:rsid w:val="009C3896"/>
    <w:rsid w:val="009C434E"/>
    <w:rsid w:val="009D14D8"/>
    <w:rsid w:val="009D4615"/>
    <w:rsid w:val="009D6303"/>
    <w:rsid w:val="009E11F7"/>
    <w:rsid w:val="009E1B00"/>
    <w:rsid w:val="009E1DE6"/>
    <w:rsid w:val="009E1F07"/>
    <w:rsid w:val="009E25C7"/>
    <w:rsid w:val="009F0E6C"/>
    <w:rsid w:val="009F20D1"/>
    <w:rsid w:val="009F65FF"/>
    <w:rsid w:val="00A10AC4"/>
    <w:rsid w:val="00A10E36"/>
    <w:rsid w:val="00A1529B"/>
    <w:rsid w:val="00A15D13"/>
    <w:rsid w:val="00A20AB8"/>
    <w:rsid w:val="00A2125F"/>
    <w:rsid w:val="00A25B17"/>
    <w:rsid w:val="00A27CD4"/>
    <w:rsid w:val="00A358BE"/>
    <w:rsid w:val="00A35A91"/>
    <w:rsid w:val="00A426C3"/>
    <w:rsid w:val="00A43113"/>
    <w:rsid w:val="00A438C4"/>
    <w:rsid w:val="00A4394F"/>
    <w:rsid w:val="00A443A6"/>
    <w:rsid w:val="00A467FE"/>
    <w:rsid w:val="00A47283"/>
    <w:rsid w:val="00A50229"/>
    <w:rsid w:val="00A52577"/>
    <w:rsid w:val="00A550FD"/>
    <w:rsid w:val="00A60821"/>
    <w:rsid w:val="00A6317B"/>
    <w:rsid w:val="00A632D6"/>
    <w:rsid w:val="00A67660"/>
    <w:rsid w:val="00A701EC"/>
    <w:rsid w:val="00A70325"/>
    <w:rsid w:val="00A74252"/>
    <w:rsid w:val="00A743D2"/>
    <w:rsid w:val="00A749A2"/>
    <w:rsid w:val="00A7618B"/>
    <w:rsid w:val="00A76C57"/>
    <w:rsid w:val="00A8324B"/>
    <w:rsid w:val="00A94E38"/>
    <w:rsid w:val="00A955E8"/>
    <w:rsid w:val="00A95D89"/>
    <w:rsid w:val="00AA4F74"/>
    <w:rsid w:val="00AA5F09"/>
    <w:rsid w:val="00AA7F08"/>
    <w:rsid w:val="00AB643B"/>
    <w:rsid w:val="00AC7256"/>
    <w:rsid w:val="00AD2576"/>
    <w:rsid w:val="00AD2948"/>
    <w:rsid w:val="00AD2ACA"/>
    <w:rsid w:val="00AD4F0E"/>
    <w:rsid w:val="00AE3633"/>
    <w:rsid w:val="00AE59D6"/>
    <w:rsid w:val="00AE7F7D"/>
    <w:rsid w:val="00AF246C"/>
    <w:rsid w:val="00AF50A0"/>
    <w:rsid w:val="00AF56D0"/>
    <w:rsid w:val="00AF603C"/>
    <w:rsid w:val="00B01393"/>
    <w:rsid w:val="00B01FE8"/>
    <w:rsid w:val="00B04BB9"/>
    <w:rsid w:val="00B05525"/>
    <w:rsid w:val="00B1410E"/>
    <w:rsid w:val="00B23DC0"/>
    <w:rsid w:val="00B26832"/>
    <w:rsid w:val="00B26F4F"/>
    <w:rsid w:val="00B34F79"/>
    <w:rsid w:val="00B36C24"/>
    <w:rsid w:val="00B37D0C"/>
    <w:rsid w:val="00B41645"/>
    <w:rsid w:val="00B4193A"/>
    <w:rsid w:val="00B42F0D"/>
    <w:rsid w:val="00B43543"/>
    <w:rsid w:val="00B46D47"/>
    <w:rsid w:val="00B476FC"/>
    <w:rsid w:val="00B47D45"/>
    <w:rsid w:val="00B55A2E"/>
    <w:rsid w:val="00B65440"/>
    <w:rsid w:val="00B7212C"/>
    <w:rsid w:val="00B74D24"/>
    <w:rsid w:val="00B77980"/>
    <w:rsid w:val="00B858BE"/>
    <w:rsid w:val="00B93FC0"/>
    <w:rsid w:val="00B95970"/>
    <w:rsid w:val="00B95A2F"/>
    <w:rsid w:val="00B965E6"/>
    <w:rsid w:val="00BA36FF"/>
    <w:rsid w:val="00BA515D"/>
    <w:rsid w:val="00BA6EA0"/>
    <w:rsid w:val="00BB11D7"/>
    <w:rsid w:val="00BB15CB"/>
    <w:rsid w:val="00BB7C88"/>
    <w:rsid w:val="00BC3460"/>
    <w:rsid w:val="00BC38C3"/>
    <w:rsid w:val="00BC40EC"/>
    <w:rsid w:val="00BC548F"/>
    <w:rsid w:val="00BC5C75"/>
    <w:rsid w:val="00BC5CAF"/>
    <w:rsid w:val="00BC5E26"/>
    <w:rsid w:val="00BD506E"/>
    <w:rsid w:val="00BE20BF"/>
    <w:rsid w:val="00BE21E5"/>
    <w:rsid w:val="00BE3948"/>
    <w:rsid w:val="00BF3C17"/>
    <w:rsid w:val="00BF721E"/>
    <w:rsid w:val="00C1792A"/>
    <w:rsid w:val="00C20B0B"/>
    <w:rsid w:val="00C22C85"/>
    <w:rsid w:val="00C22F6A"/>
    <w:rsid w:val="00C27CFB"/>
    <w:rsid w:val="00C30EB6"/>
    <w:rsid w:val="00C31AE4"/>
    <w:rsid w:val="00C34A72"/>
    <w:rsid w:val="00C3572F"/>
    <w:rsid w:val="00C407D1"/>
    <w:rsid w:val="00C43BAD"/>
    <w:rsid w:val="00C44FB7"/>
    <w:rsid w:val="00C45B8E"/>
    <w:rsid w:val="00C5044A"/>
    <w:rsid w:val="00C57EB0"/>
    <w:rsid w:val="00C61A71"/>
    <w:rsid w:val="00C61BAC"/>
    <w:rsid w:val="00C70A5D"/>
    <w:rsid w:val="00C70A74"/>
    <w:rsid w:val="00C729D2"/>
    <w:rsid w:val="00C77637"/>
    <w:rsid w:val="00C83DF6"/>
    <w:rsid w:val="00C85158"/>
    <w:rsid w:val="00C86C1A"/>
    <w:rsid w:val="00C87FE4"/>
    <w:rsid w:val="00C907BE"/>
    <w:rsid w:val="00C9248D"/>
    <w:rsid w:val="00C953F2"/>
    <w:rsid w:val="00C957AC"/>
    <w:rsid w:val="00C959A3"/>
    <w:rsid w:val="00C96B9C"/>
    <w:rsid w:val="00CA2A6E"/>
    <w:rsid w:val="00CA36D5"/>
    <w:rsid w:val="00CA4340"/>
    <w:rsid w:val="00CA5585"/>
    <w:rsid w:val="00CA5CCD"/>
    <w:rsid w:val="00CA6F45"/>
    <w:rsid w:val="00CB301E"/>
    <w:rsid w:val="00CB4C8A"/>
    <w:rsid w:val="00CC10D5"/>
    <w:rsid w:val="00CC317A"/>
    <w:rsid w:val="00CC657E"/>
    <w:rsid w:val="00CC7017"/>
    <w:rsid w:val="00CD08EC"/>
    <w:rsid w:val="00CD0932"/>
    <w:rsid w:val="00CD0CA5"/>
    <w:rsid w:val="00CD49E3"/>
    <w:rsid w:val="00CD4B4A"/>
    <w:rsid w:val="00CD7E76"/>
    <w:rsid w:val="00CE5469"/>
    <w:rsid w:val="00CF111E"/>
    <w:rsid w:val="00CF35C5"/>
    <w:rsid w:val="00CF36B8"/>
    <w:rsid w:val="00CF7420"/>
    <w:rsid w:val="00D00DCC"/>
    <w:rsid w:val="00D0243F"/>
    <w:rsid w:val="00D0499C"/>
    <w:rsid w:val="00D055A7"/>
    <w:rsid w:val="00D12D0D"/>
    <w:rsid w:val="00D14D9A"/>
    <w:rsid w:val="00D20D5E"/>
    <w:rsid w:val="00D21718"/>
    <w:rsid w:val="00D25652"/>
    <w:rsid w:val="00D2722C"/>
    <w:rsid w:val="00D34A84"/>
    <w:rsid w:val="00D34F8D"/>
    <w:rsid w:val="00D352F4"/>
    <w:rsid w:val="00D356C6"/>
    <w:rsid w:val="00D37464"/>
    <w:rsid w:val="00D40B2E"/>
    <w:rsid w:val="00D47577"/>
    <w:rsid w:val="00D53A09"/>
    <w:rsid w:val="00D54B36"/>
    <w:rsid w:val="00D5682D"/>
    <w:rsid w:val="00D60817"/>
    <w:rsid w:val="00D64506"/>
    <w:rsid w:val="00D64B69"/>
    <w:rsid w:val="00D675A6"/>
    <w:rsid w:val="00D74BC2"/>
    <w:rsid w:val="00D74C25"/>
    <w:rsid w:val="00D769F3"/>
    <w:rsid w:val="00D81704"/>
    <w:rsid w:val="00D828CD"/>
    <w:rsid w:val="00D82DCD"/>
    <w:rsid w:val="00D92883"/>
    <w:rsid w:val="00D93B57"/>
    <w:rsid w:val="00D94DB6"/>
    <w:rsid w:val="00D95DFD"/>
    <w:rsid w:val="00D972ED"/>
    <w:rsid w:val="00DA059D"/>
    <w:rsid w:val="00DA149D"/>
    <w:rsid w:val="00DA574A"/>
    <w:rsid w:val="00DB2E0A"/>
    <w:rsid w:val="00DB643C"/>
    <w:rsid w:val="00DC1302"/>
    <w:rsid w:val="00DC1CB1"/>
    <w:rsid w:val="00DC3095"/>
    <w:rsid w:val="00DC396B"/>
    <w:rsid w:val="00DC4FA1"/>
    <w:rsid w:val="00DC6538"/>
    <w:rsid w:val="00DD188A"/>
    <w:rsid w:val="00DD2580"/>
    <w:rsid w:val="00DE0219"/>
    <w:rsid w:val="00DE116B"/>
    <w:rsid w:val="00DE5766"/>
    <w:rsid w:val="00DF06A5"/>
    <w:rsid w:val="00DF1EEE"/>
    <w:rsid w:val="00DF64E4"/>
    <w:rsid w:val="00E039CC"/>
    <w:rsid w:val="00E07AF3"/>
    <w:rsid w:val="00E16DD8"/>
    <w:rsid w:val="00E2046F"/>
    <w:rsid w:val="00E20F11"/>
    <w:rsid w:val="00E25FEF"/>
    <w:rsid w:val="00E32E99"/>
    <w:rsid w:val="00E40CCF"/>
    <w:rsid w:val="00E42A99"/>
    <w:rsid w:val="00E456A0"/>
    <w:rsid w:val="00E45EC6"/>
    <w:rsid w:val="00E46D1A"/>
    <w:rsid w:val="00E5073F"/>
    <w:rsid w:val="00E51864"/>
    <w:rsid w:val="00E5290A"/>
    <w:rsid w:val="00E529A7"/>
    <w:rsid w:val="00E52A2F"/>
    <w:rsid w:val="00E54697"/>
    <w:rsid w:val="00E54DB9"/>
    <w:rsid w:val="00E5705B"/>
    <w:rsid w:val="00E575F1"/>
    <w:rsid w:val="00E6060B"/>
    <w:rsid w:val="00E61EF9"/>
    <w:rsid w:val="00E6266E"/>
    <w:rsid w:val="00E636E0"/>
    <w:rsid w:val="00E658A5"/>
    <w:rsid w:val="00E71329"/>
    <w:rsid w:val="00E72A47"/>
    <w:rsid w:val="00E731C2"/>
    <w:rsid w:val="00E752C5"/>
    <w:rsid w:val="00E755AB"/>
    <w:rsid w:val="00E82A06"/>
    <w:rsid w:val="00E86114"/>
    <w:rsid w:val="00E868F7"/>
    <w:rsid w:val="00E87B2E"/>
    <w:rsid w:val="00E91B84"/>
    <w:rsid w:val="00E92E9E"/>
    <w:rsid w:val="00E95DFF"/>
    <w:rsid w:val="00E969BF"/>
    <w:rsid w:val="00E9785B"/>
    <w:rsid w:val="00EA2808"/>
    <w:rsid w:val="00EA592E"/>
    <w:rsid w:val="00EA6515"/>
    <w:rsid w:val="00EB1B07"/>
    <w:rsid w:val="00EB21A0"/>
    <w:rsid w:val="00EC35C7"/>
    <w:rsid w:val="00EC6E52"/>
    <w:rsid w:val="00EC7171"/>
    <w:rsid w:val="00ED1818"/>
    <w:rsid w:val="00ED45F5"/>
    <w:rsid w:val="00ED7B78"/>
    <w:rsid w:val="00EE3B83"/>
    <w:rsid w:val="00EF436C"/>
    <w:rsid w:val="00EF4B65"/>
    <w:rsid w:val="00EF7E94"/>
    <w:rsid w:val="00F17528"/>
    <w:rsid w:val="00F24489"/>
    <w:rsid w:val="00F27D0F"/>
    <w:rsid w:val="00F33A3B"/>
    <w:rsid w:val="00F35CEC"/>
    <w:rsid w:val="00F361B0"/>
    <w:rsid w:val="00F37983"/>
    <w:rsid w:val="00F40F83"/>
    <w:rsid w:val="00F42D17"/>
    <w:rsid w:val="00F46479"/>
    <w:rsid w:val="00F5068E"/>
    <w:rsid w:val="00F51F84"/>
    <w:rsid w:val="00F52D1F"/>
    <w:rsid w:val="00F554F0"/>
    <w:rsid w:val="00F63F20"/>
    <w:rsid w:val="00F64B94"/>
    <w:rsid w:val="00F64D9D"/>
    <w:rsid w:val="00F7377D"/>
    <w:rsid w:val="00F7555A"/>
    <w:rsid w:val="00F7595B"/>
    <w:rsid w:val="00F75C84"/>
    <w:rsid w:val="00F765D6"/>
    <w:rsid w:val="00F77AD3"/>
    <w:rsid w:val="00F77ECD"/>
    <w:rsid w:val="00F8226A"/>
    <w:rsid w:val="00F830F8"/>
    <w:rsid w:val="00F93F38"/>
    <w:rsid w:val="00F947D7"/>
    <w:rsid w:val="00F96D05"/>
    <w:rsid w:val="00F97E2D"/>
    <w:rsid w:val="00FA0B70"/>
    <w:rsid w:val="00FA1CB8"/>
    <w:rsid w:val="00FA2515"/>
    <w:rsid w:val="00FB138A"/>
    <w:rsid w:val="00FB26A6"/>
    <w:rsid w:val="00FB56E0"/>
    <w:rsid w:val="00FB663C"/>
    <w:rsid w:val="00FC44F9"/>
    <w:rsid w:val="00FC4EFC"/>
    <w:rsid w:val="00FC5B4E"/>
    <w:rsid w:val="00FD253F"/>
    <w:rsid w:val="00FD3C3B"/>
    <w:rsid w:val="00FD4BBF"/>
    <w:rsid w:val="00FD51B7"/>
    <w:rsid w:val="00FD5F29"/>
    <w:rsid w:val="00FD6E53"/>
    <w:rsid w:val="00FE0F2D"/>
    <w:rsid w:val="00FE2AF9"/>
    <w:rsid w:val="00FE3A97"/>
    <w:rsid w:val="00FE4FAB"/>
    <w:rsid w:val="00FF070F"/>
    <w:rsid w:val="00FF22D1"/>
    <w:rsid w:val="00FF3D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884FF"/>
  <w15:docId w15:val="{7A9B1DF8-41C6-4C17-98C0-2429D3BA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0A4"/>
  </w:style>
  <w:style w:type="paragraph" w:styleId="Ttulo1">
    <w:name w:val="heading 1"/>
    <w:basedOn w:val="Normal"/>
    <w:next w:val="Normal"/>
    <w:link w:val="Ttulo1Car"/>
    <w:uiPriority w:val="9"/>
    <w:qFormat/>
    <w:rsid w:val="004A54EA"/>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Ttulo2">
    <w:name w:val="heading 2"/>
    <w:basedOn w:val="Ttulo4"/>
    <w:next w:val="Normal"/>
    <w:link w:val="Ttulo2Car"/>
    <w:autoRedefine/>
    <w:uiPriority w:val="9"/>
    <w:unhideWhenUsed/>
    <w:qFormat/>
    <w:rsid w:val="001138F8"/>
    <w:pPr>
      <w:outlineLvl w:val="1"/>
    </w:pPr>
  </w:style>
  <w:style w:type="paragraph" w:styleId="Ttulo3">
    <w:name w:val="heading 3"/>
    <w:basedOn w:val="Prrafodelista"/>
    <w:next w:val="Normal"/>
    <w:link w:val="Ttulo3Car"/>
    <w:uiPriority w:val="9"/>
    <w:unhideWhenUsed/>
    <w:qFormat/>
    <w:rsid w:val="006652FC"/>
    <w:pPr>
      <w:numPr>
        <w:ilvl w:val="1"/>
        <w:numId w:val="31"/>
      </w:numPr>
      <w:spacing w:after="0" w:line="240" w:lineRule="auto"/>
      <w:jc w:val="both"/>
      <w:outlineLvl w:val="2"/>
    </w:pPr>
    <w:rPr>
      <w:rFonts w:ascii="Arial" w:hAnsi="Arial" w:cs="Arial"/>
      <w:b/>
      <w:color w:val="000000" w:themeColor="text1"/>
    </w:rPr>
  </w:style>
  <w:style w:type="paragraph" w:styleId="Ttulo4">
    <w:name w:val="heading 4"/>
    <w:basedOn w:val="Normal"/>
    <w:next w:val="Normal"/>
    <w:link w:val="Ttulo4Car"/>
    <w:uiPriority w:val="9"/>
    <w:unhideWhenUsed/>
    <w:qFormat/>
    <w:rsid w:val="007C669C"/>
    <w:pPr>
      <w:keepNext/>
      <w:keepLines/>
      <w:numPr>
        <w:numId w:val="31"/>
      </w:numPr>
      <w:spacing w:before="40" w:after="0"/>
      <w:outlineLvl w:val="3"/>
    </w:pPr>
    <w:rPr>
      <w:rFonts w:ascii="Arial" w:eastAsiaTheme="majorEastAsia" w:hAnsi="Arial" w:cstheme="majorBidi"/>
      <w:b/>
      <w:iCs/>
      <w:color w:val="000000" w:themeColor="text1"/>
    </w:rPr>
  </w:style>
  <w:style w:type="paragraph" w:styleId="Ttulo5">
    <w:name w:val="heading 5"/>
    <w:basedOn w:val="Prrafodelista"/>
    <w:next w:val="Normal"/>
    <w:link w:val="Ttulo5Car"/>
    <w:uiPriority w:val="9"/>
    <w:unhideWhenUsed/>
    <w:qFormat/>
    <w:rsid w:val="008A4704"/>
    <w:pPr>
      <w:numPr>
        <w:numId w:val="1"/>
      </w:numPr>
      <w:autoSpaceDE w:val="0"/>
      <w:autoSpaceDN w:val="0"/>
      <w:adjustRightInd w:val="0"/>
      <w:spacing w:after="0" w:line="240" w:lineRule="auto"/>
      <w:jc w:val="both"/>
      <w:outlineLvl w:val="4"/>
    </w:pPr>
    <w:rPr>
      <w:rFonts w:ascii="Arial" w:hAnsi="Arial" w:cs="Arial"/>
      <w:sz w:val="24"/>
      <w:szCs w:val="24"/>
    </w:rPr>
  </w:style>
  <w:style w:type="paragraph" w:styleId="Ttulo6">
    <w:name w:val="heading 6"/>
    <w:basedOn w:val="Normal"/>
    <w:next w:val="Normal"/>
    <w:link w:val="Ttulo6Car"/>
    <w:uiPriority w:val="9"/>
    <w:unhideWhenUsed/>
    <w:qFormat/>
    <w:rsid w:val="00A25B17"/>
    <w:pPr>
      <w:keepNext/>
      <w:keepLines/>
      <w:spacing w:before="40" w:after="0"/>
      <w:outlineLvl w:val="5"/>
    </w:pPr>
    <w:rPr>
      <w:rFonts w:asciiTheme="majorHAnsi" w:eastAsiaTheme="majorEastAsia" w:hAnsiTheme="majorHAnsi" w:cstheme="majorBidi"/>
      <w:color w:val="49620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96B9C"/>
    <w:pPr>
      <w:spacing w:after="0" w:line="240" w:lineRule="auto"/>
    </w:pPr>
    <w:rPr>
      <w:rFonts w:ascii="Arial" w:eastAsia="Times New Roman" w:hAnsi="Arial" w:cs="Times New Roman"/>
      <w:sz w:val="24"/>
      <w:szCs w:val="20"/>
      <w:lang w:val="es-ES" w:eastAsia="es-CO"/>
    </w:rPr>
  </w:style>
  <w:style w:type="character" w:customStyle="1" w:styleId="TextoindependienteCar">
    <w:name w:val="Texto independiente Car"/>
    <w:basedOn w:val="Fuentedeprrafopredeter"/>
    <w:link w:val="Textoindependiente"/>
    <w:rsid w:val="00C96B9C"/>
    <w:rPr>
      <w:rFonts w:ascii="Arial" w:eastAsia="Times New Roman" w:hAnsi="Arial" w:cs="Times New Roman"/>
      <w:sz w:val="24"/>
      <w:szCs w:val="20"/>
      <w:lang w:val="es-ES" w:eastAsia="es-CO"/>
    </w:rPr>
  </w:style>
  <w:style w:type="paragraph" w:styleId="NormalWeb">
    <w:name w:val="Normal (Web)"/>
    <w:basedOn w:val="Normal"/>
    <w:uiPriority w:val="99"/>
    <w:unhideWhenUsed/>
    <w:rsid w:val="00967B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A701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01EC"/>
    <w:rPr>
      <w:sz w:val="20"/>
      <w:szCs w:val="20"/>
    </w:rPr>
  </w:style>
  <w:style w:type="character" w:styleId="Refdenotaalpie">
    <w:name w:val="footnote reference"/>
    <w:basedOn w:val="Fuentedeprrafopredeter"/>
    <w:uiPriority w:val="99"/>
    <w:semiHidden/>
    <w:unhideWhenUsed/>
    <w:rsid w:val="00A701EC"/>
    <w:rPr>
      <w:vertAlign w:val="superscript"/>
    </w:rPr>
  </w:style>
  <w:style w:type="paragraph" w:styleId="Textodeglobo">
    <w:name w:val="Balloon Text"/>
    <w:basedOn w:val="Normal"/>
    <w:link w:val="TextodegloboCar"/>
    <w:uiPriority w:val="99"/>
    <w:semiHidden/>
    <w:unhideWhenUsed/>
    <w:rsid w:val="004D01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170"/>
    <w:rPr>
      <w:rFonts w:ascii="Tahoma" w:hAnsi="Tahoma" w:cs="Tahoma"/>
      <w:sz w:val="16"/>
      <w:szCs w:val="16"/>
    </w:rPr>
  </w:style>
  <w:style w:type="paragraph" w:styleId="Encabezado">
    <w:name w:val="header"/>
    <w:basedOn w:val="Normal"/>
    <w:link w:val="EncabezadoCar"/>
    <w:uiPriority w:val="99"/>
    <w:unhideWhenUsed/>
    <w:rsid w:val="009559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9B4"/>
  </w:style>
  <w:style w:type="paragraph" w:styleId="Piedepgina">
    <w:name w:val="footer"/>
    <w:basedOn w:val="Normal"/>
    <w:link w:val="PiedepginaCar"/>
    <w:uiPriority w:val="99"/>
    <w:unhideWhenUsed/>
    <w:rsid w:val="009559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9B4"/>
  </w:style>
  <w:style w:type="character" w:customStyle="1" w:styleId="Ttulo5Car">
    <w:name w:val="Título 5 Car"/>
    <w:basedOn w:val="Fuentedeprrafopredeter"/>
    <w:link w:val="Ttulo5"/>
    <w:uiPriority w:val="9"/>
    <w:rsid w:val="008A4704"/>
    <w:rPr>
      <w:rFonts w:ascii="Arial" w:hAnsi="Arial" w:cs="Arial"/>
      <w:sz w:val="24"/>
      <w:szCs w:val="24"/>
    </w:rPr>
  </w:style>
  <w:style w:type="paragraph" w:styleId="Prrafodelista">
    <w:name w:val="List Paragraph"/>
    <w:basedOn w:val="Normal"/>
    <w:link w:val="PrrafodelistaCar"/>
    <w:uiPriority w:val="34"/>
    <w:qFormat/>
    <w:rsid w:val="008A4704"/>
    <w:pPr>
      <w:spacing w:after="160" w:line="259" w:lineRule="auto"/>
      <w:ind w:left="720"/>
      <w:contextualSpacing/>
    </w:pPr>
  </w:style>
  <w:style w:type="character" w:styleId="Hipervnculo">
    <w:name w:val="Hyperlink"/>
    <w:basedOn w:val="Fuentedeprrafopredeter"/>
    <w:uiPriority w:val="99"/>
    <w:unhideWhenUsed/>
    <w:rsid w:val="00DB643C"/>
    <w:rPr>
      <w:color w:val="E68200" w:themeColor="hyperlink"/>
      <w:u w:val="single"/>
    </w:rPr>
  </w:style>
  <w:style w:type="paragraph" w:customStyle="1" w:styleId="txt">
    <w:name w:val="txt"/>
    <w:basedOn w:val="Normal"/>
    <w:rsid w:val="00CF742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CF7420"/>
    <w:rPr>
      <w:i/>
      <w:iCs/>
    </w:rPr>
  </w:style>
  <w:style w:type="character" w:customStyle="1" w:styleId="PrrafodelistaCar">
    <w:name w:val="Párrafo de lista Car"/>
    <w:basedOn w:val="Fuentedeprrafopredeter"/>
    <w:link w:val="Prrafodelista"/>
    <w:uiPriority w:val="34"/>
    <w:locked/>
    <w:rsid w:val="00363C09"/>
  </w:style>
  <w:style w:type="paragraph" w:styleId="Sinespaciado">
    <w:name w:val="No Spacing"/>
    <w:qFormat/>
    <w:rsid w:val="00AF603C"/>
    <w:pPr>
      <w:spacing w:after="0" w:line="240" w:lineRule="auto"/>
    </w:pPr>
    <w:rPr>
      <w:rFonts w:ascii="Times New Roman" w:eastAsia="Times New Roman" w:hAnsi="Times New Roman" w:cs="Times New Roman"/>
      <w:sz w:val="24"/>
      <w:szCs w:val="24"/>
      <w:lang w:eastAsia="es-CO"/>
    </w:rPr>
  </w:style>
  <w:style w:type="paragraph" w:styleId="Sangra3detindependiente">
    <w:name w:val="Body Text Indent 3"/>
    <w:basedOn w:val="Normal"/>
    <w:link w:val="Sangra3detindependienteCar"/>
    <w:uiPriority w:val="99"/>
    <w:unhideWhenUsed/>
    <w:rsid w:val="005E2A24"/>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5E2A24"/>
    <w:rPr>
      <w:rFonts w:ascii="Times New Roman" w:eastAsia="Times New Roman" w:hAnsi="Times New Roman" w:cs="Times New Roman"/>
      <w:sz w:val="16"/>
      <w:szCs w:val="16"/>
      <w:lang w:val="es-ES" w:eastAsia="es-ES"/>
    </w:rPr>
  </w:style>
  <w:style w:type="paragraph" w:styleId="Textocomentario">
    <w:name w:val="annotation text"/>
    <w:basedOn w:val="Normal"/>
    <w:link w:val="TextocomentarioCar"/>
    <w:uiPriority w:val="99"/>
    <w:unhideWhenUsed/>
    <w:rsid w:val="0004701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047017"/>
    <w:rPr>
      <w:rFonts w:ascii="Times New Roman" w:eastAsia="Times New Roman" w:hAnsi="Times New Roman" w:cs="Times New Roman"/>
      <w:sz w:val="20"/>
      <w:szCs w:val="20"/>
      <w:lang w:val="es-ES" w:eastAsia="es-ES"/>
    </w:rPr>
  </w:style>
  <w:style w:type="character" w:customStyle="1" w:styleId="Mencinsinresolver1">
    <w:name w:val="Mención sin resolver1"/>
    <w:basedOn w:val="Fuentedeprrafopredeter"/>
    <w:uiPriority w:val="99"/>
    <w:semiHidden/>
    <w:unhideWhenUsed/>
    <w:rsid w:val="00F830F8"/>
    <w:rPr>
      <w:color w:val="808080"/>
      <w:shd w:val="clear" w:color="auto" w:fill="E6E6E6"/>
    </w:rPr>
  </w:style>
  <w:style w:type="character" w:customStyle="1" w:styleId="Mencinsinresolver2">
    <w:name w:val="Mención sin resolver2"/>
    <w:basedOn w:val="Fuentedeprrafopredeter"/>
    <w:uiPriority w:val="99"/>
    <w:semiHidden/>
    <w:unhideWhenUsed/>
    <w:rsid w:val="0015117A"/>
    <w:rPr>
      <w:color w:val="808080"/>
      <w:shd w:val="clear" w:color="auto" w:fill="E6E6E6"/>
    </w:rPr>
  </w:style>
  <w:style w:type="character" w:customStyle="1" w:styleId="Ttulo1Car">
    <w:name w:val="Título 1 Car"/>
    <w:basedOn w:val="Fuentedeprrafopredeter"/>
    <w:link w:val="Ttulo1"/>
    <w:uiPriority w:val="9"/>
    <w:rsid w:val="004A54EA"/>
    <w:rPr>
      <w:rFonts w:asciiTheme="majorHAnsi" w:eastAsiaTheme="majorEastAsia" w:hAnsiTheme="majorHAnsi" w:cstheme="majorBidi"/>
      <w:color w:val="6E9400" w:themeColor="accent1" w:themeShade="BF"/>
      <w:sz w:val="32"/>
      <w:szCs w:val="32"/>
    </w:rPr>
  </w:style>
  <w:style w:type="paragraph" w:styleId="Ttulo">
    <w:name w:val="Title"/>
    <w:basedOn w:val="Normal"/>
    <w:next w:val="Normal"/>
    <w:link w:val="TtuloCar"/>
    <w:uiPriority w:val="10"/>
    <w:qFormat/>
    <w:rsid w:val="004A54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54EA"/>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4A54EA"/>
    <w:pPr>
      <w:spacing w:line="259" w:lineRule="auto"/>
      <w:outlineLvl w:val="9"/>
    </w:pPr>
    <w:rPr>
      <w:lang w:val="es-MX" w:eastAsia="es-MX"/>
    </w:rPr>
  </w:style>
  <w:style w:type="paragraph" w:styleId="TDC1">
    <w:name w:val="toc 1"/>
    <w:basedOn w:val="Normal"/>
    <w:next w:val="Normal"/>
    <w:autoRedefine/>
    <w:uiPriority w:val="39"/>
    <w:unhideWhenUsed/>
    <w:rsid w:val="004A54EA"/>
    <w:pPr>
      <w:spacing w:after="100"/>
    </w:pPr>
  </w:style>
  <w:style w:type="character" w:customStyle="1" w:styleId="Ttulo2Car">
    <w:name w:val="Título 2 Car"/>
    <w:basedOn w:val="Fuentedeprrafopredeter"/>
    <w:link w:val="Ttulo2"/>
    <w:uiPriority w:val="9"/>
    <w:rsid w:val="001138F8"/>
    <w:rPr>
      <w:rFonts w:ascii="Arial" w:eastAsiaTheme="majorEastAsia" w:hAnsi="Arial" w:cstheme="majorBidi"/>
      <w:b/>
      <w:iCs/>
      <w:color w:val="000000" w:themeColor="text1"/>
    </w:rPr>
  </w:style>
  <w:style w:type="paragraph" w:styleId="TDC2">
    <w:name w:val="toc 2"/>
    <w:basedOn w:val="Normal"/>
    <w:next w:val="Normal"/>
    <w:autoRedefine/>
    <w:uiPriority w:val="39"/>
    <w:unhideWhenUsed/>
    <w:rsid w:val="004A54EA"/>
    <w:pPr>
      <w:spacing w:after="100"/>
      <w:ind w:left="220"/>
    </w:pPr>
  </w:style>
  <w:style w:type="character" w:customStyle="1" w:styleId="Ttulo3Car">
    <w:name w:val="Título 3 Car"/>
    <w:basedOn w:val="Fuentedeprrafopredeter"/>
    <w:link w:val="Ttulo3"/>
    <w:uiPriority w:val="9"/>
    <w:rsid w:val="006652FC"/>
    <w:rPr>
      <w:rFonts w:ascii="Arial" w:hAnsi="Arial" w:cs="Arial"/>
      <w:b/>
      <w:color w:val="000000" w:themeColor="text1"/>
    </w:rPr>
  </w:style>
  <w:style w:type="paragraph" w:styleId="TDC3">
    <w:name w:val="toc 3"/>
    <w:basedOn w:val="Normal"/>
    <w:next w:val="Normal"/>
    <w:autoRedefine/>
    <w:uiPriority w:val="39"/>
    <w:unhideWhenUsed/>
    <w:rsid w:val="00616B01"/>
    <w:pPr>
      <w:tabs>
        <w:tab w:val="left" w:pos="851"/>
        <w:tab w:val="right" w:leader="dot" w:pos="8828"/>
      </w:tabs>
      <w:spacing w:after="100"/>
      <w:ind w:left="440"/>
    </w:pPr>
  </w:style>
  <w:style w:type="character" w:customStyle="1" w:styleId="Ttulo4Car">
    <w:name w:val="Título 4 Car"/>
    <w:basedOn w:val="Fuentedeprrafopredeter"/>
    <w:link w:val="Ttulo4"/>
    <w:uiPriority w:val="9"/>
    <w:rsid w:val="007C669C"/>
    <w:rPr>
      <w:rFonts w:ascii="Arial" w:eastAsiaTheme="majorEastAsia" w:hAnsi="Arial" w:cstheme="majorBidi"/>
      <w:b/>
      <w:iCs/>
      <w:color w:val="000000" w:themeColor="text1"/>
    </w:rPr>
  </w:style>
  <w:style w:type="character" w:customStyle="1" w:styleId="Ttulo6Car">
    <w:name w:val="Título 6 Car"/>
    <w:basedOn w:val="Fuentedeprrafopredeter"/>
    <w:link w:val="Ttulo6"/>
    <w:uiPriority w:val="9"/>
    <w:rsid w:val="00A25B17"/>
    <w:rPr>
      <w:rFonts w:asciiTheme="majorHAnsi" w:eastAsiaTheme="majorEastAsia" w:hAnsiTheme="majorHAnsi" w:cstheme="majorBidi"/>
      <w:color w:val="49620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8331">
      <w:bodyDiv w:val="1"/>
      <w:marLeft w:val="0"/>
      <w:marRight w:val="0"/>
      <w:marTop w:val="0"/>
      <w:marBottom w:val="0"/>
      <w:divBdr>
        <w:top w:val="none" w:sz="0" w:space="0" w:color="auto"/>
        <w:left w:val="none" w:sz="0" w:space="0" w:color="auto"/>
        <w:bottom w:val="none" w:sz="0" w:space="0" w:color="auto"/>
        <w:right w:val="none" w:sz="0" w:space="0" w:color="auto"/>
      </w:divBdr>
    </w:div>
    <w:div w:id="31267632">
      <w:bodyDiv w:val="1"/>
      <w:marLeft w:val="0"/>
      <w:marRight w:val="0"/>
      <w:marTop w:val="0"/>
      <w:marBottom w:val="0"/>
      <w:divBdr>
        <w:top w:val="none" w:sz="0" w:space="0" w:color="auto"/>
        <w:left w:val="none" w:sz="0" w:space="0" w:color="auto"/>
        <w:bottom w:val="none" w:sz="0" w:space="0" w:color="auto"/>
        <w:right w:val="none" w:sz="0" w:space="0" w:color="auto"/>
      </w:divBdr>
    </w:div>
    <w:div w:id="46924533">
      <w:bodyDiv w:val="1"/>
      <w:marLeft w:val="0"/>
      <w:marRight w:val="0"/>
      <w:marTop w:val="0"/>
      <w:marBottom w:val="0"/>
      <w:divBdr>
        <w:top w:val="none" w:sz="0" w:space="0" w:color="auto"/>
        <w:left w:val="none" w:sz="0" w:space="0" w:color="auto"/>
        <w:bottom w:val="none" w:sz="0" w:space="0" w:color="auto"/>
        <w:right w:val="none" w:sz="0" w:space="0" w:color="auto"/>
      </w:divBdr>
      <w:divsChild>
        <w:div w:id="1187670327">
          <w:marLeft w:val="274"/>
          <w:marRight w:val="0"/>
          <w:marTop w:val="0"/>
          <w:marBottom w:val="0"/>
          <w:divBdr>
            <w:top w:val="none" w:sz="0" w:space="0" w:color="auto"/>
            <w:left w:val="none" w:sz="0" w:space="0" w:color="auto"/>
            <w:bottom w:val="none" w:sz="0" w:space="0" w:color="auto"/>
            <w:right w:val="none" w:sz="0" w:space="0" w:color="auto"/>
          </w:divBdr>
        </w:div>
      </w:divsChild>
    </w:div>
    <w:div w:id="47651241">
      <w:bodyDiv w:val="1"/>
      <w:marLeft w:val="0"/>
      <w:marRight w:val="0"/>
      <w:marTop w:val="0"/>
      <w:marBottom w:val="0"/>
      <w:divBdr>
        <w:top w:val="none" w:sz="0" w:space="0" w:color="auto"/>
        <w:left w:val="none" w:sz="0" w:space="0" w:color="auto"/>
        <w:bottom w:val="none" w:sz="0" w:space="0" w:color="auto"/>
        <w:right w:val="none" w:sz="0" w:space="0" w:color="auto"/>
      </w:divBdr>
      <w:divsChild>
        <w:div w:id="974725414">
          <w:marLeft w:val="274"/>
          <w:marRight w:val="0"/>
          <w:marTop w:val="0"/>
          <w:marBottom w:val="0"/>
          <w:divBdr>
            <w:top w:val="none" w:sz="0" w:space="0" w:color="auto"/>
            <w:left w:val="none" w:sz="0" w:space="0" w:color="auto"/>
            <w:bottom w:val="none" w:sz="0" w:space="0" w:color="auto"/>
            <w:right w:val="none" w:sz="0" w:space="0" w:color="auto"/>
          </w:divBdr>
        </w:div>
        <w:div w:id="1708019017">
          <w:marLeft w:val="274"/>
          <w:marRight w:val="0"/>
          <w:marTop w:val="0"/>
          <w:marBottom w:val="0"/>
          <w:divBdr>
            <w:top w:val="none" w:sz="0" w:space="0" w:color="auto"/>
            <w:left w:val="none" w:sz="0" w:space="0" w:color="auto"/>
            <w:bottom w:val="none" w:sz="0" w:space="0" w:color="auto"/>
            <w:right w:val="none" w:sz="0" w:space="0" w:color="auto"/>
          </w:divBdr>
        </w:div>
      </w:divsChild>
    </w:div>
    <w:div w:id="101921917">
      <w:bodyDiv w:val="1"/>
      <w:marLeft w:val="0"/>
      <w:marRight w:val="0"/>
      <w:marTop w:val="0"/>
      <w:marBottom w:val="0"/>
      <w:divBdr>
        <w:top w:val="none" w:sz="0" w:space="0" w:color="auto"/>
        <w:left w:val="none" w:sz="0" w:space="0" w:color="auto"/>
        <w:bottom w:val="none" w:sz="0" w:space="0" w:color="auto"/>
        <w:right w:val="none" w:sz="0" w:space="0" w:color="auto"/>
      </w:divBdr>
    </w:div>
    <w:div w:id="128397783">
      <w:bodyDiv w:val="1"/>
      <w:marLeft w:val="0"/>
      <w:marRight w:val="0"/>
      <w:marTop w:val="0"/>
      <w:marBottom w:val="0"/>
      <w:divBdr>
        <w:top w:val="none" w:sz="0" w:space="0" w:color="auto"/>
        <w:left w:val="none" w:sz="0" w:space="0" w:color="auto"/>
        <w:bottom w:val="none" w:sz="0" w:space="0" w:color="auto"/>
        <w:right w:val="none" w:sz="0" w:space="0" w:color="auto"/>
      </w:divBdr>
      <w:divsChild>
        <w:div w:id="1614434253">
          <w:marLeft w:val="0"/>
          <w:marRight w:val="0"/>
          <w:marTop w:val="225"/>
          <w:marBottom w:val="0"/>
          <w:divBdr>
            <w:top w:val="none" w:sz="0" w:space="0" w:color="auto"/>
            <w:left w:val="none" w:sz="0" w:space="0" w:color="auto"/>
            <w:bottom w:val="none" w:sz="0" w:space="0" w:color="auto"/>
            <w:right w:val="none" w:sz="0" w:space="0" w:color="auto"/>
          </w:divBdr>
          <w:divsChild>
            <w:div w:id="482746833">
              <w:marLeft w:val="0"/>
              <w:marRight w:val="0"/>
              <w:marTop w:val="150"/>
              <w:marBottom w:val="150"/>
              <w:divBdr>
                <w:top w:val="dotted" w:sz="6" w:space="8" w:color="CCCCCC"/>
                <w:left w:val="none" w:sz="0" w:space="0" w:color="auto"/>
                <w:bottom w:val="none" w:sz="0" w:space="0" w:color="auto"/>
                <w:right w:val="none" w:sz="0" w:space="0" w:color="auto"/>
              </w:divBdr>
              <w:divsChild>
                <w:div w:id="251783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8106416">
      <w:bodyDiv w:val="1"/>
      <w:marLeft w:val="0"/>
      <w:marRight w:val="0"/>
      <w:marTop w:val="0"/>
      <w:marBottom w:val="0"/>
      <w:divBdr>
        <w:top w:val="none" w:sz="0" w:space="0" w:color="auto"/>
        <w:left w:val="none" w:sz="0" w:space="0" w:color="auto"/>
        <w:bottom w:val="none" w:sz="0" w:space="0" w:color="auto"/>
        <w:right w:val="none" w:sz="0" w:space="0" w:color="auto"/>
      </w:divBdr>
      <w:divsChild>
        <w:div w:id="218783177">
          <w:marLeft w:val="274"/>
          <w:marRight w:val="0"/>
          <w:marTop w:val="0"/>
          <w:marBottom w:val="0"/>
          <w:divBdr>
            <w:top w:val="none" w:sz="0" w:space="0" w:color="auto"/>
            <w:left w:val="none" w:sz="0" w:space="0" w:color="auto"/>
            <w:bottom w:val="none" w:sz="0" w:space="0" w:color="auto"/>
            <w:right w:val="none" w:sz="0" w:space="0" w:color="auto"/>
          </w:divBdr>
        </w:div>
      </w:divsChild>
    </w:div>
    <w:div w:id="187180250">
      <w:bodyDiv w:val="1"/>
      <w:marLeft w:val="0"/>
      <w:marRight w:val="0"/>
      <w:marTop w:val="0"/>
      <w:marBottom w:val="0"/>
      <w:divBdr>
        <w:top w:val="none" w:sz="0" w:space="0" w:color="auto"/>
        <w:left w:val="none" w:sz="0" w:space="0" w:color="auto"/>
        <w:bottom w:val="none" w:sz="0" w:space="0" w:color="auto"/>
        <w:right w:val="none" w:sz="0" w:space="0" w:color="auto"/>
      </w:divBdr>
    </w:div>
    <w:div w:id="189728618">
      <w:bodyDiv w:val="1"/>
      <w:marLeft w:val="0"/>
      <w:marRight w:val="0"/>
      <w:marTop w:val="0"/>
      <w:marBottom w:val="0"/>
      <w:divBdr>
        <w:top w:val="none" w:sz="0" w:space="0" w:color="auto"/>
        <w:left w:val="none" w:sz="0" w:space="0" w:color="auto"/>
        <w:bottom w:val="none" w:sz="0" w:space="0" w:color="auto"/>
        <w:right w:val="none" w:sz="0" w:space="0" w:color="auto"/>
      </w:divBdr>
    </w:div>
    <w:div w:id="215432257">
      <w:bodyDiv w:val="1"/>
      <w:marLeft w:val="0"/>
      <w:marRight w:val="0"/>
      <w:marTop w:val="0"/>
      <w:marBottom w:val="0"/>
      <w:divBdr>
        <w:top w:val="none" w:sz="0" w:space="0" w:color="auto"/>
        <w:left w:val="none" w:sz="0" w:space="0" w:color="auto"/>
        <w:bottom w:val="none" w:sz="0" w:space="0" w:color="auto"/>
        <w:right w:val="none" w:sz="0" w:space="0" w:color="auto"/>
      </w:divBdr>
      <w:divsChild>
        <w:div w:id="782115292">
          <w:marLeft w:val="274"/>
          <w:marRight w:val="0"/>
          <w:marTop w:val="0"/>
          <w:marBottom w:val="0"/>
          <w:divBdr>
            <w:top w:val="none" w:sz="0" w:space="0" w:color="auto"/>
            <w:left w:val="none" w:sz="0" w:space="0" w:color="auto"/>
            <w:bottom w:val="none" w:sz="0" w:space="0" w:color="auto"/>
            <w:right w:val="none" w:sz="0" w:space="0" w:color="auto"/>
          </w:divBdr>
        </w:div>
        <w:div w:id="815686667">
          <w:marLeft w:val="274"/>
          <w:marRight w:val="0"/>
          <w:marTop w:val="0"/>
          <w:marBottom w:val="0"/>
          <w:divBdr>
            <w:top w:val="none" w:sz="0" w:space="0" w:color="auto"/>
            <w:left w:val="none" w:sz="0" w:space="0" w:color="auto"/>
            <w:bottom w:val="none" w:sz="0" w:space="0" w:color="auto"/>
            <w:right w:val="none" w:sz="0" w:space="0" w:color="auto"/>
          </w:divBdr>
        </w:div>
        <w:div w:id="827210682">
          <w:marLeft w:val="274"/>
          <w:marRight w:val="0"/>
          <w:marTop w:val="0"/>
          <w:marBottom w:val="0"/>
          <w:divBdr>
            <w:top w:val="none" w:sz="0" w:space="0" w:color="auto"/>
            <w:left w:val="none" w:sz="0" w:space="0" w:color="auto"/>
            <w:bottom w:val="none" w:sz="0" w:space="0" w:color="auto"/>
            <w:right w:val="none" w:sz="0" w:space="0" w:color="auto"/>
          </w:divBdr>
        </w:div>
        <w:div w:id="457799204">
          <w:marLeft w:val="274"/>
          <w:marRight w:val="0"/>
          <w:marTop w:val="0"/>
          <w:marBottom w:val="0"/>
          <w:divBdr>
            <w:top w:val="none" w:sz="0" w:space="0" w:color="auto"/>
            <w:left w:val="none" w:sz="0" w:space="0" w:color="auto"/>
            <w:bottom w:val="none" w:sz="0" w:space="0" w:color="auto"/>
            <w:right w:val="none" w:sz="0" w:space="0" w:color="auto"/>
          </w:divBdr>
        </w:div>
        <w:div w:id="745419633">
          <w:marLeft w:val="274"/>
          <w:marRight w:val="0"/>
          <w:marTop w:val="0"/>
          <w:marBottom w:val="0"/>
          <w:divBdr>
            <w:top w:val="none" w:sz="0" w:space="0" w:color="auto"/>
            <w:left w:val="none" w:sz="0" w:space="0" w:color="auto"/>
            <w:bottom w:val="none" w:sz="0" w:space="0" w:color="auto"/>
            <w:right w:val="none" w:sz="0" w:space="0" w:color="auto"/>
          </w:divBdr>
        </w:div>
      </w:divsChild>
    </w:div>
    <w:div w:id="251596349">
      <w:bodyDiv w:val="1"/>
      <w:marLeft w:val="0"/>
      <w:marRight w:val="0"/>
      <w:marTop w:val="0"/>
      <w:marBottom w:val="0"/>
      <w:divBdr>
        <w:top w:val="none" w:sz="0" w:space="0" w:color="auto"/>
        <w:left w:val="none" w:sz="0" w:space="0" w:color="auto"/>
        <w:bottom w:val="none" w:sz="0" w:space="0" w:color="auto"/>
        <w:right w:val="none" w:sz="0" w:space="0" w:color="auto"/>
      </w:divBdr>
    </w:div>
    <w:div w:id="259798366">
      <w:bodyDiv w:val="1"/>
      <w:marLeft w:val="0"/>
      <w:marRight w:val="0"/>
      <w:marTop w:val="0"/>
      <w:marBottom w:val="0"/>
      <w:divBdr>
        <w:top w:val="none" w:sz="0" w:space="0" w:color="auto"/>
        <w:left w:val="none" w:sz="0" w:space="0" w:color="auto"/>
        <w:bottom w:val="none" w:sz="0" w:space="0" w:color="auto"/>
        <w:right w:val="none" w:sz="0" w:space="0" w:color="auto"/>
      </w:divBdr>
    </w:div>
    <w:div w:id="268701703">
      <w:bodyDiv w:val="1"/>
      <w:marLeft w:val="0"/>
      <w:marRight w:val="0"/>
      <w:marTop w:val="0"/>
      <w:marBottom w:val="0"/>
      <w:divBdr>
        <w:top w:val="none" w:sz="0" w:space="0" w:color="auto"/>
        <w:left w:val="none" w:sz="0" w:space="0" w:color="auto"/>
        <w:bottom w:val="none" w:sz="0" w:space="0" w:color="auto"/>
        <w:right w:val="none" w:sz="0" w:space="0" w:color="auto"/>
      </w:divBdr>
    </w:div>
    <w:div w:id="313459985">
      <w:bodyDiv w:val="1"/>
      <w:marLeft w:val="0"/>
      <w:marRight w:val="0"/>
      <w:marTop w:val="0"/>
      <w:marBottom w:val="0"/>
      <w:divBdr>
        <w:top w:val="none" w:sz="0" w:space="0" w:color="auto"/>
        <w:left w:val="none" w:sz="0" w:space="0" w:color="auto"/>
        <w:bottom w:val="none" w:sz="0" w:space="0" w:color="auto"/>
        <w:right w:val="none" w:sz="0" w:space="0" w:color="auto"/>
      </w:divBdr>
    </w:div>
    <w:div w:id="319044816">
      <w:bodyDiv w:val="1"/>
      <w:marLeft w:val="0"/>
      <w:marRight w:val="0"/>
      <w:marTop w:val="0"/>
      <w:marBottom w:val="0"/>
      <w:divBdr>
        <w:top w:val="none" w:sz="0" w:space="0" w:color="auto"/>
        <w:left w:val="none" w:sz="0" w:space="0" w:color="auto"/>
        <w:bottom w:val="none" w:sz="0" w:space="0" w:color="auto"/>
        <w:right w:val="none" w:sz="0" w:space="0" w:color="auto"/>
      </w:divBdr>
      <w:divsChild>
        <w:div w:id="2012634052">
          <w:marLeft w:val="274"/>
          <w:marRight w:val="0"/>
          <w:marTop w:val="0"/>
          <w:marBottom w:val="0"/>
          <w:divBdr>
            <w:top w:val="none" w:sz="0" w:space="0" w:color="auto"/>
            <w:left w:val="none" w:sz="0" w:space="0" w:color="auto"/>
            <w:bottom w:val="none" w:sz="0" w:space="0" w:color="auto"/>
            <w:right w:val="none" w:sz="0" w:space="0" w:color="auto"/>
          </w:divBdr>
        </w:div>
      </w:divsChild>
    </w:div>
    <w:div w:id="320357758">
      <w:bodyDiv w:val="1"/>
      <w:marLeft w:val="0"/>
      <w:marRight w:val="0"/>
      <w:marTop w:val="0"/>
      <w:marBottom w:val="0"/>
      <w:divBdr>
        <w:top w:val="none" w:sz="0" w:space="0" w:color="auto"/>
        <w:left w:val="none" w:sz="0" w:space="0" w:color="auto"/>
        <w:bottom w:val="none" w:sz="0" w:space="0" w:color="auto"/>
        <w:right w:val="none" w:sz="0" w:space="0" w:color="auto"/>
      </w:divBdr>
    </w:div>
    <w:div w:id="323365782">
      <w:bodyDiv w:val="1"/>
      <w:marLeft w:val="0"/>
      <w:marRight w:val="0"/>
      <w:marTop w:val="0"/>
      <w:marBottom w:val="0"/>
      <w:divBdr>
        <w:top w:val="none" w:sz="0" w:space="0" w:color="auto"/>
        <w:left w:val="none" w:sz="0" w:space="0" w:color="auto"/>
        <w:bottom w:val="none" w:sz="0" w:space="0" w:color="auto"/>
        <w:right w:val="none" w:sz="0" w:space="0" w:color="auto"/>
      </w:divBdr>
    </w:div>
    <w:div w:id="328026062">
      <w:bodyDiv w:val="1"/>
      <w:marLeft w:val="0"/>
      <w:marRight w:val="0"/>
      <w:marTop w:val="0"/>
      <w:marBottom w:val="0"/>
      <w:divBdr>
        <w:top w:val="none" w:sz="0" w:space="0" w:color="auto"/>
        <w:left w:val="none" w:sz="0" w:space="0" w:color="auto"/>
        <w:bottom w:val="none" w:sz="0" w:space="0" w:color="auto"/>
        <w:right w:val="none" w:sz="0" w:space="0" w:color="auto"/>
      </w:divBdr>
    </w:div>
    <w:div w:id="355814551">
      <w:bodyDiv w:val="1"/>
      <w:marLeft w:val="0"/>
      <w:marRight w:val="0"/>
      <w:marTop w:val="0"/>
      <w:marBottom w:val="0"/>
      <w:divBdr>
        <w:top w:val="none" w:sz="0" w:space="0" w:color="auto"/>
        <w:left w:val="none" w:sz="0" w:space="0" w:color="auto"/>
        <w:bottom w:val="none" w:sz="0" w:space="0" w:color="auto"/>
        <w:right w:val="none" w:sz="0" w:space="0" w:color="auto"/>
      </w:divBdr>
    </w:div>
    <w:div w:id="358047323">
      <w:bodyDiv w:val="1"/>
      <w:marLeft w:val="0"/>
      <w:marRight w:val="0"/>
      <w:marTop w:val="0"/>
      <w:marBottom w:val="0"/>
      <w:divBdr>
        <w:top w:val="none" w:sz="0" w:space="0" w:color="auto"/>
        <w:left w:val="none" w:sz="0" w:space="0" w:color="auto"/>
        <w:bottom w:val="none" w:sz="0" w:space="0" w:color="auto"/>
        <w:right w:val="none" w:sz="0" w:space="0" w:color="auto"/>
      </w:divBdr>
      <w:divsChild>
        <w:div w:id="609244166">
          <w:marLeft w:val="0"/>
          <w:marRight w:val="0"/>
          <w:marTop w:val="0"/>
          <w:marBottom w:val="0"/>
          <w:divBdr>
            <w:top w:val="none" w:sz="0" w:space="0" w:color="auto"/>
            <w:left w:val="none" w:sz="0" w:space="0" w:color="auto"/>
            <w:bottom w:val="none" w:sz="0" w:space="0" w:color="auto"/>
            <w:right w:val="none" w:sz="0" w:space="0" w:color="auto"/>
          </w:divBdr>
          <w:divsChild>
            <w:div w:id="1766805197">
              <w:marLeft w:val="150"/>
              <w:marRight w:val="150"/>
              <w:marTop w:val="150"/>
              <w:marBottom w:val="150"/>
              <w:divBdr>
                <w:top w:val="none" w:sz="0" w:space="0" w:color="auto"/>
                <w:left w:val="none" w:sz="0" w:space="0" w:color="auto"/>
                <w:bottom w:val="none" w:sz="0" w:space="0" w:color="auto"/>
                <w:right w:val="none" w:sz="0" w:space="0" w:color="auto"/>
              </w:divBdr>
              <w:divsChild>
                <w:div w:id="1423453690">
                  <w:marLeft w:val="0"/>
                  <w:marRight w:val="0"/>
                  <w:marTop w:val="0"/>
                  <w:marBottom w:val="0"/>
                  <w:divBdr>
                    <w:top w:val="none" w:sz="0" w:space="0" w:color="auto"/>
                    <w:left w:val="none" w:sz="0" w:space="0" w:color="auto"/>
                    <w:bottom w:val="none" w:sz="0" w:space="0" w:color="auto"/>
                    <w:right w:val="none" w:sz="0" w:space="0" w:color="auto"/>
                  </w:divBdr>
                  <w:divsChild>
                    <w:div w:id="18565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559073">
      <w:bodyDiv w:val="1"/>
      <w:marLeft w:val="0"/>
      <w:marRight w:val="0"/>
      <w:marTop w:val="0"/>
      <w:marBottom w:val="0"/>
      <w:divBdr>
        <w:top w:val="none" w:sz="0" w:space="0" w:color="auto"/>
        <w:left w:val="none" w:sz="0" w:space="0" w:color="auto"/>
        <w:bottom w:val="none" w:sz="0" w:space="0" w:color="auto"/>
        <w:right w:val="none" w:sz="0" w:space="0" w:color="auto"/>
      </w:divBdr>
    </w:div>
    <w:div w:id="383406158">
      <w:bodyDiv w:val="1"/>
      <w:marLeft w:val="0"/>
      <w:marRight w:val="0"/>
      <w:marTop w:val="0"/>
      <w:marBottom w:val="0"/>
      <w:divBdr>
        <w:top w:val="none" w:sz="0" w:space="0" w:color="auto"/>
        <w:left w:val="none" w:sz="0" w:space="0" w:color="auto"/>
        <w:bottom w:val="none" w:sz="0" w:space="0" w:color="auto"/>
        <w:right w:val="none" w:sz="0" w:space="0" w:color="auto"/>
      </w:divBdr>
    </w:div>
    <w:div w:id="386341442">
      <w:bodyDiv w:val="1"/>
      <w:marLeft w:val="0"/>
      <w:marRight w:val="0"/>
      <w:marTop w:val="0"/>
      <w:marBottom w:val="0"/>
      <w:divBdr>
        <w:top w:val="none" w:sz="0" w:space="0" w:color="auto"/>
        <w:left w:val="none" w:sz="0" w:space="0" w:color="auto"/>
        <w:bottom w:val="none" w:sz="0" w:space="0" w:color="auto"/>
        <w:right w:val="none" w:sz="0" w:space="0" w:color="auto"/>
      </w:divBdr>
    </w:div>
    <w:div w:id="410976593">
      <w:bodyDiv w:val="1"/>
      <w:marLeft w:val="0"/>
      <w:marRight w:val="0"/>
      <w:marTop w:val="0"/>
      <w:marBottom w:val="0"/>
      <w:divBdr>
        <w:top w:val="none" w:sz="0" w:space="0" w:color="auto"/>
        <w:left w:val="none" w:sz="0" w:space="0" w:color="auto"/>
        <w:bottom w:val="none" w:sz="0" w:space="0" w:color="auto"/>
        <w:right w:val="none" w:sz="0" w:space="0" w:color="auto"/>
      </w:divBdr>
    </w:div>
    <w:div w:id="464080997">
      <w:bodyDiv w:val="1"/>
      <w:marLeft w:val="0"/>
      <w:marRight w:val="0"/>
      <w:marTop w:val="0"/>
      <w:marBottom w:val="0"/>
      <w:divBdr>
        <w:top w:val="none" w:sz="0" w:space="0" w:color="auto"/>
        <w:left w:val="none" w:sz="0" w:space="0" w:color="auto"/>
        <w:bottom w:val="none" w:sz="0" w:space="0" w:color="auto"/>
        <w:right w:val="none" w:sz="0" w:space="0" w:color="auto"/>
      </w:divBdr>
    </w:div>
    <w:div w:id="478113279">
      <w:bodyDiv w:val="1"/>
      <w:marLeft w:val="0"/>
      <w:marRight w:val="0"/>
      <w:marTop w:val="0"/>
      <w:marBottom w:val="0"/>
      <w:divBdr>
        <w:top w:val="none" w:sz="0" w:space="0" w:color="auto"/>
        <w:left w:val="none" w:sz="0" w:space="0" w:color="auto"/>
        <w:bottom w:val="none" w:sz="0" w:space="0" w:color="auto"/>
        <w:right w:val="none" w:sz="0" w:space="0" w:color="auto"/>
      </w:divBdr>
      <w:divsChild>
        <w:div w:id="857082489">
          <w:marLeft w:val="274"/>
          <w:marRight w:val="0"/>
          <w:marTop w:val="0"/>
          <w:marBottom w:val="0"/>
          <w:divBdr>
            <w:top w:val="none" w:sz="0" w:space="0" w:color="auto"/>
            <w:left w:val="none" w:sz="0" w:space="0" w:color="auto"/>
            <w:bottom w:val="none" w:sz="0" w:space="0" w:color="auto"/>
            <w:right w:val="none" w:sz="0" w:space="0" w:color="auto"/>
          </w:divBdr>
        </w:div>
        <w:div w:id="1248879136">
          <w:marLeft w:val="274"/>
          <w:marRight w:val="0"/>
          <w:marTop w:val="0"/>
          <w:marBottom w:val="0"/>
          <w:divBdr>
            <w:top w:val="none" w:sz="0" w:space="0" w:color="auto"/>
            <w:left w:val="none" w:sz="0" w:space="0" w:color="auto"/>
            <w:bottom w:val="none" w:sz="0" w:space="0" w:color="auto"/>
            <w:right w:val="none" w:sz="0" w:space="0" w:color="auto"/>
          </w:divBdr>
        </w:div>
      </w:divsChild>
    </w:div>
    <w:div w:id="501510084">
      <w:bodyDiv w:val="1"/>
      <w:marLeft w:val="0"/>
      <w:marRight w:val="0"/>
      <w:marTop w:val="0"/>
      <w:marBottom w:val="0"/>
      <w:divBdr>
        <w:top w:val="none" w:sz="0" w:space="0" w:color="auto"/>
        <w:left w:val="none" w:sz="0" w:space="0" w:color="auto"/>
        <w:bottom w:val="none" w:sz="0" w:space="0" w:color="auto"/>
        <w:right w:val="none" w:sz="0" w:space="0" w:color="auto"/>
      </w:divBdr>
    </w:div>
    <w:div w:id="535581104">
      <w:bodyDiv w:val="1"/>
      <w:marLeft w:val="0"/>
      <w:marRight w:val="0"/>
      <w:marTop w:val="0"/>
      <w:marBottom w:val="0"/>
      <w:divBdr>
        <w:top w:val="none" w:sz="0" w:space="0" w:color="auto"/>
        <w:left w:val="none" w:sz="0" w:space="0" w:color="auto"/>
        <w:bottom w:val="none" w:sz="0" w:space="0" w:color="auto"/>
        <w:right w:val="none" w:sz="0" w:space="0" w:color="auto"/>
      </w:divBdr>
    </w:div>
    <w:div w:id="613252736">
      <w:bodyDiv w:val="1"/>
      <w:marLeft w:val="0"/>
      <w:marRight w:val="0"/>
      <w:marTop w:val="0"/>
      <w:marBottom w:val="0"/>
      <w:divBdr>
        <w:top w:val="none" w:sz="0" w:space="0" w:color="auto"/>
        <w:left w:val="none" w:sz="0" w:space="0" w:color="auto"/>
        <w:bottom w:val="none" w:sz="0" w:space="0" w:color="auto"/>
        <w:right w:val="none" w:sz="0" w:space="0" w:color="auto"/>
      </w:divBdr>
      <w:divsChild>
        <w:div w:id="689571958">
          <w:marLeft w:val="0"/>
          <w:marRight w:val="0"/>
          <w:marTop w:val="0"/>
          <w:marBottom w:val="0"/>
          <w:divBdr>
            <w:top w:val="none" w:sz="0" w:space="0" w:color="auto"/>
            <w:left w:val="none" w:sz="0" w:space="0" w:color="auto"/>
            <w:bottom w:val="none" w:sz="0" w:space="0" w:color="auto"/>
            <w:right w:val="none" w:sz="0" w:space="0" w:color="auto"/>
          </w:divBdr>
          <w:divsChild>
            <w:div w:id="133372133">
              <w:marLeft w:val="150"/>
              <w:marRight w:val="150"/>
              <w:marTop w:val="150"/>
              <w:marBottom w:val="150"/>
              <w:divBdr>
                <w:top w:val="none" w:sz="0" w:space="0" w:color="auto"/>
                <w:left w:val="none" w:sz="0" w:space="0" w:color="auto"/>
                <w:bottom w:val="none" w:sz="0" w:space="0" w:color="auto"/>
                <w:right w:val="none" w:sz="0" w:space="0" w:color="auto"/>
              </w:divBdr>
              <w:divsChild>
                <w:div w:id="1878080873">
                  <w:marLeft w:val="0"/>
                  <w:marRight w:val="0"/>
                  <w:marTop w:val="0"/>
                  <w:marBottom w:val="0"/>
                  <w:divBdr>
                    <w:top w:val="none" w:sz="0" w:space="0" w:color="auto"/>
                    <w:left w:val="none" w:sz="0" w:space="0" w:color="auto"/>
                    <w:bottom w:val="none" w:sz="0" w:space="0" w:color="auto"/>
                    <w:right w:val="none" w:sz="0" w:space="0" w:color="auto"/>
                  </w:divBdr>
                  <w:divsChild>
                    <w:div w:id="19801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0920">
      <w:bodyDiv w:val="1"/>
      <w:marLeft w:val="0"/>
      <w:marRight w:val="0"/>
      <w:marTop w:val="0"/>
      <w:marBottom w:val="0"/>
      <w:divBdr>
        <w:top w:val="none" w:sz="0" w:space="0" w:color="auto"/>
        <w:left w:val="none" w:sz="0" w:space="0" w:color="auto"/>
        <w:bottom w:val="none" w:sz="0" w:space="0" w:color="auto"/>
        <w:right w:val="none" w:sz="0" w:space="0" w:color="auto"/>
      </w:divBdr>
      <w:divsChild>
        <w:div w:id="443841265">
          <w:marLeft w:val="446"/>
          <w:marRight w:val="0"/>
          <w:marTop w:val="0"/>
          <w:marBottom w:val="0"/>
          <w:divBdr>
            <w:top w:val="none" w:sz="0" w:space="0" w:color="auto"/>
            <w:left w:val="none" w:sz="0" w:space="0" w:color="auto"/>
            <w:bottom w:val="none" w:sz="0" w:space="0" w:color="auto"/>
            <w:right w:val="none" w:sz="0" w:space="0" w:color="auto"/>
          </w:divBdr>
        </w:div>
        <w:div w:id="1148477618">
          <w:marLeft w:val="446"/>
          <w:marRight w:val="0"/>
          <w:marTop w:val="0"/>
          <w:marBottom w:val="0"/>
          <w:divBdr>
            <w:top w:val="none" w:sz="0" w:space="0" w:color="auto"/>
            <w:left w:val="none" w:sz="0" w:space="0" w:color="auto"/>
            <w:bottom w:val="none" w:sz="0" w:space="0" w:color="auto"/>
            <w:right w:val="none" w:sz="0" w:space="0" w:color="auto"/>
          </w:divBdr>
        </w:div>
        <w:div w:id="1002464098">
          <w:marLeft w:val="446"/>
          <w:marRight w:val="0"/>
          <w:marTop w:val="0"/>
          <w:marBottom w:val="0"/>
          <w:divBdr>
            <w:top w:val="none" w:sz="0" w:space="0" w:color="auto"/>
            <w:left w:val="none" w:sz="0" w:space="0" w:color="auto"/>
            <w:bottom w:val="none" w:sz="0" w:space="0" w:color="auto"/>
            <w:right w:val="none" w:sz="0" w:space="0" w:color="auto"/>
          </w:divBdr>
        </w:div>
        <w:div w:id="475337471">
          <w:marLeft w:val="446"/>
          <w:marRight w:val="0"/>
          <w:marTop w:val="0"/>
          <w:marBottom w:val="0"/>
          <w:divBdr>
            <w:top w:val="none" w:sz="0" w:space="0" w:color="auto"/>
            <w:left w:val="none" w:sz="0" w:space="0" w:color="auto"/>
            <w:bottom w:val="none" w:sz="0" w:space="0" w:color="auto"/>
            <w:right w:val="none" w:sz="0" w:space="0" w:color="auto"/>
          </w:divBdr>
        </w:div>
        <w:div w:id="627316347">
          <w:marLeft w:val="446"/>
          <w:marRight w:val="0"/>
          <w:marTop w:val="0"/>
          <w:marBottom w:val="0"/>
          <w:divBdr>
            <w:top w:val="none" w:sz="0" w:space="0" w:color="auto"/>
            <w:left w:val="none" w:sz="0" w:space="0" w:color="auto"/>
            <w:bottom w:val="none" w:sz="0" w:space="0" w:color="auto"/>
            <w:right w:val="none" w:sz="0" w:space="0" w:color="auto"/>
          </w:divBdr>
        </w:div>
        <w:div w:id="1967393085">
          <w:marLeft w:val="446"/>
          <w:marRight w:val="0"/>
          <w:marTop w:val="0"/>
          <w:marBottom w:val="0"/>
          <w:divBdr>
            <w:top w:val="none" w:sz="0" w:space="0" w:color="auto"/>
            <w:left w:val="none" w:sz="0" w:space="0" w:color="auto"/>
            <w:bottom w:val="none" w:sz="0" w:space="0" w:color="auto"/>
            <w:right w:val="none" w:sz="0" w:space="0" w:color="auto"/>
          </w:divBdr>
        </w:div>
        <w:div w:id="1848247600">
          <w:marLeft w:val="446"/>
          <w:marRight w:val="0"/>
          <w:marTop w:val="0"/>
          <w:marBottom w:val="0"/>
          <w:divBdr>
            <w:top w:val="none" w:sz="0" w:space="0" w:color="auto"/>
            <w:left w:val="none" w:sz="0" w:space="0" w:color="auto"/>
            <w:bottom w:val="none" w:sz="0" w:space="0" w:color="auto"/>
            <w:right w:val="none" w:sz="0" w:space="0" w:color="auto"/>
          </w:divBdr>
        </w:div>
        <w:div w:id="130171573">
          <w:marLeft w:val="446"/>
          <w:marRight w:val="0"/>
          <w:marTop w:val="0"/>
          <w:marBottom w:val="0"/>
          <w:divBdr>
            <w:top w:val="none" w:sz="0" w:space="0" w:color="auto"/>
            <w:left w:val="none" w:sz="0" w:space="0" w:color="auto"/>
            <w:bottom w:val="none" w:sz="0" w:space="0" w:color="auto"/>
            <w:right w:val="none" w:sz="0" w:space="0" w:color="auto"/>
          </w:divBdr>
        </w:div>
        <w:div w:id="334764409">
          <w:marLeft w:val="446"/>
          <w:marRight w:val="0"/>
          <w:marTop w:val="0"/>
          <w:marBottom w:val="0"/>
          <w:divBdr>
            <w:top w:val="none" w:sz="0" w:space="0" w:color="auto"/>
            <w:left w:val="none" w:sz="0" w:space="0" w:color="auto"/>
            <w:bottom w:val="none" w:sz="0" w:space="0" w:color="auto"/>
            <w:right w:val="none" w:sz="0" w:space="0" w:color="auto"/>
          </w:divBdr>
        </w:div>
        <w:div w:id="1836531000">
          <w:marLeft w:val="446"/>
          <w:marRight w:val="0"/>
          <w:marTop w:val="0"/>
          <w:marBottom w:val="0"/>
          <w:divBdr>
            <w:top w:val="none" w:sz="0" w:space="0" w:color="auto"/>
            <w:left w:val="none" w:sz="0" w:space="0" w:color="auto"/>
            <w:bottom w:val="none" w:sz="0" w:space="0" w:color="auto"/>
            <w:right w:val="none" w:sz="0" w:space="0" w:color="auto"/>
          </w:divBdr>
        </w:div>
        <w:div w:id="1785424877">
          <w:marLeft w:val="446"/>
          <w:marRight w:val="0"/>
          <w:marTop w:val="0"/>
          <w:marBottom w:val="0"/>
          <w:divBdr>
            <w:top w:val="none" w:sz="0" w:space="0" w:color="auto"/>
            <w:left w:val="none" w:sz="0" w:space="0" w:color="auto"/>
            <w:bottom w:val="none" w:sz="0" w:space="0" w:color="auto"/>
            <w:right w:val="none" w:sz="0" w:space="0" w:color="auto"/>
          </w:divBdr>
        </w:div>
        <w:div w:id="1830176411">
          <w:marLeft w:val="446"/>
          <w:marRight w:val="0"/>
          <w:marTop w:val="0"/>
          <w:marBottom w:val="0"/>
          <w:divBdr>
            <w:top w:val="none" w:sz="0" w:space="0" w:color="auto"/>
            <w:left w:val="none" w:sz="0" w:space="0" w:color="auto"/>
            <w:bottom w:val="none" w:sz="0" w:space="0" w:color="auto"/>
            <w:right w:val="none" w:sz="0" w:space="0" w:color="auto"/>
          </w:divBdr>
        </w:div>
        <w:div w:id="617185023">
          <w:marLeft w:val="446"/>
          <w:marRight w:val="0"/>
          <w:marTop w:val="0"/>
          <w:marBottom w:val="0"/>
          <w:divBdr>
            <w:top w:val="none" w:sz="0" w:space="0" w:color="auto"/>
            <w:left w:val="none" w:sz="0" w:space="0" w:color="auto"/>
            <w:bottom w:val="none" w:sz="0" w:space="0" w:color="auto"/>
            <w:right w:val="none" w:sz="0" w:space="0" w:color="auto"/>
          </w:divBdr>
        </w:div>
      </w:divsChild>
    </w:div>
    <w:div w:id="659508569">
      <w:bodyDiv w:val="1"/>
      <w:marLeft w:val="0"/>
      <w:marRight w:val="0"/>
      <w:marTop w:val="0"/>
      <w:marBottom w:val="0"/>
      <w:divBdr>
        <w:top w:val="none" w:sz="0" w:space="0" w:color="auto"/>
        <w:left w:val="none" w:sz="0" w:space="0" w:color="auto"/>
        <w:bottom w:val="none" w:sz="0" w:space="0" w:color="auto"/>
        <w:right w:val="none" w:sz="0" w:space="0" w:color="auto"/>
      </w:divBdr>
    </w:div>
    <w:div w:id="757944463">
      <w:bodyDiv w:val="1"/>
      <w:marLeft w:val="0"/>
      <w:marRight w:val="0"/>
      <w:marTop w:val="0"/>
      <w:marBottom w:val="0"/>
      <w:divBdr>
        <w:top w:val="none" w:sz="0" w:space="0" w:color="auto"/>
        <w:left w:val="none" w:sz="0" w:space="0" w:color="auto"/>
        <w:bottom w:val="none" w:sz="0" w:space="0" w:color="auto"/>
        <w:right w:val="none" w:sz="0" w:space="0" w:color="auto"/>
      </w:divBdr>
      <w:divsChild>
        <w:div w:id="2024897115">
          <w:marLeft w:val="274"/>
          <w:marRight w:val="0"/>
          <w:marTop w:val="0"/>
          <w:marBottom w:val="0"/>
          <w:divBdr>
            <w:top w:val="none" w:sz="0" w:space="0" w:color="auto"/>
            <w:left w:val="none" w:sz="0" w:space="0" w:color="auto"/>
            <w:bottom w:val="none" w:sz="0" w:space="0" w:color="auto"/>
            <w:right w:val="none" w:sz="0" w:space="0" w:color="auto"/>
          </w:divBdr>
        </w:div>
        <w:div w:id="35587411">
          <w:marLeft w:val="274"/>
          <w:marRight w:val="0"/>
          <w:marTop w:val="0"/>
          <w:marBottom w:val="0"/>
          <w:divBdr>
            <w:top w:val="none" w:sz="0" w:space="0" w:color="auto"/>
            <w:left w:val="none" w:sz="0" w:space="0" w:color="auto"/>
            <w:bottom w:val="none" w:sz="0" w:space="0" w:color="auto"/>
            <w:right w:val="none" w:sz="0" w:space="0" w:color="auto"/>
          </w:divBdr>
        </w:div>
        <w:div w:id="1247181557">
          <w:marLeft w:val="274"/>
          <w:marRight w:val="0"/>
          <w:marTop w:val="0"/>
          <w:marBottom w:val="0"/>
          <w:divBdr>
            <w:top w:val="none" w:sz="0" w:space="0" w:color="auto"/>
            <w:left w:val="none" w:sz="0" w:space="0" w:color="auto"/>
            <w:bottom w:val="none" w:sz="0" w:space="0" w:color="auto"/>
            <w:right w:val="none" w:sz="0" w:space="0" w:color="auto"/>
          </w:divBdr>
        </w:div>
        <w:div w:id="1388870592">
          <w:marLeft w:val="274"/>
          <w:marRight w:val="0"/>
          <w:marTop w:val="0"/>
          <w:marBottom w:val="0"/>
          <w:divBdr>
            <w:top w:val="none" w:sz="0" w:space="0" w:color="auto"/>
            <w:left w:val="none" w:sz="0" w:space="0" w:color="auto"/>
            <w:bottom w:val="none" w:sz="0" w:space="0" w:color="auto"/>
            <w:right w:val="none" w:sz="0" w:space="0" w:color="auto"/>
          </w:divBdr>
        </w:div>
      </w:divsChild>
    </w:div>
    <w:div w:id="793402411">
      <w:bodyDiv w:val="1"/>
      <w:marLeft w:val="0"/>
      <w:marRight w:val="0"/>
      <w:marTop w:val="0"/>
      <w:marBottom w:val="0"/>
      <w:divBdr>
        <w:top w:val="none" w:sz="0" w:space="0" w:color="auto"/>
        <w:left w:val="none" w:sz="0" w:space="0" w:color="auto"/>
        <w:bottom w:val="none" w:sz="0" w:space="0" w:color="auto"/>
        <w:right w:val="none" w:sz="0" w:space="0" w:color="auto"/>
      </w:divBdr>
    </w:div>
    <w:div w:id="805465184">
      <w:bodyDiv w:val="1"/>
      <w:marLeft w:val="0"/>
      <w:marRight w:val="0"/>
      <w:marTop w:val="0"/>
      <w:marBottom w:val="0"/>
      <w:divBdr>
        <w:top w:val="none" w:sz="0" w:space="0" w:color="auto"/>
        <w:left w:val="none" w:sz="0" w:space="0" w:color="auto"/>
        <w:bottom w:val="none" w:sz="0" w:space="0" w:color="auto"/>
        <w:right w:val="none" w:sz="0" w:space="0" w:color="auto"/>
      </w:divBdr>
    </w:div>
    <w:div w:id="829490637">
      <w:bodyDiv w:val="1"/>
      <w:marLeft w:val="0"/>
      <w:marRight w:val="0"/>
      <w:marTop w:val="0"/>
      <w:marBottom w:val="0"/>
      <w:divBdr>
        <w:top w:val="none" w:sz="0" w:space="0" w:color="auto"/>
        <w:left w:val="none" w:sz="0" w:space="0" w:color="auto"/>
        <w:bottom w:val="none" w:sz="0" w:space="0" w:color="auto"/>
        <w:right w:val="none" w:sz="0" w:space="0" w:color="auto"/>
      </w:divBdr>
    </w:div>
    <w:div w:id="855998333">
      <w:bodyDiv w:val="1"/>
      <w:marLeft w:val="0"/>
      <w:marRight w:val="0"/>
      <w:marTop w:val="0"/>
      <w:marBottom w:val="0"/>
      <w:divBdr>
        <w:top w:val="none" w:sz="0" w:space="0" w:color="auto"/>
        <w:left w:val="none" w:sz="0" w:space="0" w:color="auto"/>
        <w:bottom w:val="none" w:sz="0" w:space="0" w:color="auto"/>
        <w:right w:val="none" w:sz="0" w:space="0" w:color="auto"/>
      </w:divBdr>
      <w:divsChild>
        <w:div w:id="815415502">
          <w:marLeft w:val="274"/>
          <w:marRight w:val="0"/>
          <w:marTop w:val="0"/>
          <w:marBottom w:val="0"/>
          <w:divBdr>
            <w:top w:val="none" w:sz="0" w:space="0" w:color="auto"/>
            <w:left w:val="none" w:sz="0" w:space="0" w:color="auto"/>
            <w:bottom w:val="none" w:sz="0" w:space="0" w:color="auto"/>
            <w:right w:val="none" w:sz="0" w:space="0" w:color="auto"/>
          </w:divBdr>
        </w:div>
      </w:divsChild>
    </w:div>
    <w:div w:id="877087238">
      <w:bodyDiv w:val="1"/>
      <w:marLeft w:val="0"/>
      <w:marRight w:val="0"/>
      <w:marTop w:val="0"/>
      <w:marBottom w:val="0"/>
      <w:divBdr>
        <w:top w:val="none" w:sz="0" w:space="0" w:color="auto"/>
        <w:left w:val="none" w:sz="0" w:space="0" w:color="auto"/>
        <w:bottom w:val="none" w:sz="0" w:space="0" w:color="auto"/>
        <w:right w:val="none" w:sz="0" w:space="0" w:color="auto"/>
      </w:divBdr>
      <w:divsChild>
        <w:div w:id="1416241693">
          <w:marLeft w:val="0"/>
          <w:marRight w:val="0"/>
          <w:marTop w:val="0"/>
          <w:marBottom w:val="0"/>
          <w:divBdr>
            <w:top w:val="none" w:sz="0" w:space="0" w:color="auto"/>
            <w:left w:val="none" w:sz="0" w:space="0" w:color="auto"/>
            <w:bottom w:val="none" w:sz="0" w:space="0" w:color="auto"/>
            <w:right w:val="none" w:sz="0" w:space="0" w:color="auto"/>
          </w:divBdr>
          <w:divsChild>
            <w:div w:id="1929576994">
              <w:marLeft w:val="150"/>
              <w:marRight w:val="150"/>
              <w:marTop w:val="150"/>
              <w:marBottom w:val="150"/>
              <w:divBdr>
                <w:top w:val="none" w:sz="0" w:space="0" w:color="auto"/>
                <w:left w:val="none" w:sz="0" w:space="0" w:color="auto"/>
                <w:bottom w:val="none" w:sz="0" w:space="0" w:color="auto"/>
                <w:right w:val="none" w:sz="0" w:space="0" w:color="auto"/>
              </w:divBdr>
              <w:divsChild>
                <w:div w:id="1943340522">
                  <w:marLeft w:val="0"/>
                  <w:marRight w:val="0"/>
                  <w:marTop w:val="0"/>
                  <w:marBottom w:val="0"/>
                  <w:divBdr>
                    <w:top w:val="none" w:sz="0" w:space="0" w:color="auto"/>
                    <w:left w:val="none" w:sz="0" w:space="0" w:color="auto"/>
                    <w:bottom w:val="none" w:sz="0" w:space="0" w:color="auto"/>
                    <w:right w:val="none" w:sz="0" w:space="0" w:color="auto"/>
                  </w:divBdr>
                  <w:divsChild>
                    <w:div w:id="17039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0886">
      <w:bodyDiv w:val="1"/>
      <w:marLeft w:val="0"/>
      <w:marRight w:val="0"/>
      <w:marTop w:val="0"/>
      <w:marBottom w:val="0"/>
      <w:divBdr>
        <w:top w:val="none" w:sz="0" w:space="0" w:color="auto"/>
        <w:left w:val="none" w:sz="0" w:space="0" w:color="auto"/>
        <w:bottom w:val="none" w:sz="0" w:space="0" w:color="auto"/>
        <w:right w:val="none" w:sz="0" w:space="0" w:color="auto"/>
      </w:divBdr>
    </w:div>
    <w:div w:id="1008749684">
      <w:bodyDiv w:val="1"/>
      <w:marLeft w:val="0"/>
      <w:marRight w:val="0"/>
      <w:marTop w:val="0"/>
      <w:marBottom w:val="0"/>
      <w:divBdr>
        <w:top w:val="none" w:sz="0" w:space="0" w:color="auto"/>
        <w:left w:val="none" w:sz="0" w:space="0" w:color="auto"/>
        <w:bottom w:val="none" w:sz="0" w:space="0" w:color="auto"/>
        <w:right w:val="none" w:sz="0" w:space="0" w:color="auto"/>
      </w:divBdr>
    </w:div>
    <w:div w:id="1011293936">
      <w:bodyDiv w:val="1"/>
      <w:marLeft w:val="0"/>
      <w:marRight w:val="0"/>
      <w:marTop w:val="0"/>
      <w:marBottom w:val="0"/>
      <w:divBdr>
        <w:top w:val="none" w:sz="0" w:space="0" w:color="auto"/>
        <w:left w:val="none" w:sz="0" w:space="0" w:color="auto"/>
        <w:bottom w:val="none" w:sz="0" w:space="0" w:color="auto"/>
        <w:right w:val="none" w:sz="0" w:space="0" w:color="auto"/>
      </w:divBdr>
    </w:div>
    <w:div w:id="1020008912">
      <w:bodyDiv w:val="1"/>
      <w:marLeft w:val="0"/>
      <w:marRight w:val="0"/>
      <w:marTop w:val="0"/>
      <w:marBottom w:val="0"/>
      <w:divBdr>
        <w:top w:val="none" w:sz="0" w:space="0" w:color="auto"/>
        <w:left w:val="none" w:sz="0" w:space="0" w:color="auto"/>
        <w:bottom w:val="none" w:sz="0" w:space="0" w:color="auto"/>
        <w:right w:val="none" w:sz="0" w:space="0" w:color="auto"/>
      </w:divBdr>
    </w:div>
    <w:div w:id="1048145794">
      <w:bodyDiv w:val="1"/>
      <w:marLeft w:val="0"/>
      <w:marRight w:val="0"/>
      <w:marTop w:val="0"/>
      <w:marBottom w:val="0"/>
      <w:divBdr>
        <w:top w:val="none" w:sz="0" w:space="0" w:color="auto"/>
        <w:left w:val="none" w:sz="0" w:space="0" w:color="auto"/>
        <w:bottom w:val="none" w:sz="0" w:space="0" w:color="auto"/>
        <w:right w:val="none" w:sz="0" w:space="0" w:color="auto"/>
      </w:divBdr>
    </w:div>
    <w:div w:id="1103719396">
      <w:bodyDiv w:val="1"/>
      <w:marLeft w:val="0"/>
      <w:marRight w:val="0"/>
      <w:marTop w:val="0"/>
      <w:marBottom w:val="0"/>
      <w:divBdr>
        <w:top w:val="none" w:sz="0" w:space="0" w:color="auto"/>
        <w:left w:val="none" w:sz="0" w:space="0" w:color="auto"/>
        <w:bottom w:val="none" w:sz="0" w:space="0" w:color="auto"/>
        <w:right w:val="none" w:sz="0" w:space="0" w:color="auto"/>
      </w:divBdr>
    </w:div>
    <w:div w:id="1121731668">
      <w:bodyDiv w:val="1"/>
      <w:marLeft w:val="0"/>
      <w:marRight w:val="0"/>
      <w:marTop w:val="0"/>
      <w:marBottom w:val="0"/>
      <w:divBdr>
        <w:top w:val="none" w:sz="0" w:space="0" w:color="auto"/>
        <w:left w:val="none" w:sz="0" w:space="0" w:color="auto"/>
        <w:bottom w:val="none" w:sz="0" w:space="0" w:color="auto"/>
        <w:right w:val="none" w:sz="0" w:space="0" w:color="auto"/>
      </w:divBdr>
    </w:div>
    <w:div w:id="1156147956">
      <w:bodyDiv w:val="1"/>
      <w:marLeft w:val="0"/>
      <w:marRight w:val="0"/>
      <w:marTop w:val="0"/>
      <w:marBottom w:val="0"/>
      <w:divBdr>
        <w:top w:val="none" w:sz="0" w:space="0" w:color="auto"/>
        <w:left w:val="none" w:sz="0" w:space="0" w:color="auto"/>
        <w:bottom w:val="none" w:sz="0" w:space="0" w:color="auto"/>
        <w:right w:val="none" w:sz="0" w:space="0" w:color="auto"/>
      </w:divBdr>
      <w:divsChild>
        <w:div w:id="1907036270">
          <w:marLeft w:val="274"/>
          <w:marRight w:val="0"/>
          <w:marTop w:val="0"/>
          <w:marBottom w:val="0"/>
          <w:divBdr>
            <w:top w:val="none" w:sz="0" w:space="0" w:color="auto"/>
            <w:left w:val="none" w:sz="0" w:space="0" w:color="auto"/>
            <w:bottom w:val="none" w:sz="0" w:space="0" w:color="auto"/>
            <w:right w:val="none" w:sz="0" w:space="0" w:color="auto"/>
          </w:divBdr>
        </w:div>
        <w:div w:id="56172166">
          <w:marLeft w:val="274"/>
          <w:marRight w:val="0"/>
          <w:marTop w:val="0"/>
          <w:marBottom w:val="0"/>
          <w:divBdr>
            <w:top w:val="none" w:sz="0" w:space="0" w:color="auto"/>
            <w:left w:val="none" w:sz="0" w:space="0" w:color="auto"/>
            <w:bottom w:val="none" w:sz="0" w:space="0" w:color="auto"/>
            <w:right w:val="none" w:sz="0" w:space="0" w:color="auto"/>
          </w:divBdr>
        </w:div>
        <w:div w:id="2125532611">
          <w:marLeft w:val="274"/>
          <w:marRight w:val="0"/>
          <w:marTop w:val="0"/>
          <w:marBottom w:val="0"/>
          <w:divBdr>
            <w:top w:val="none" w:sz="0" w:space="0" w:color="auto"/>
            <w:left w:val="none" w:sz="0" w:space="0" w:color="auto"/>
            <w:bottom w:val="none" w:sz="0" w:space="0" w:color="auto"/>
            <w:right w:val="none" w:sz="0" w:space="0" w:color="auto"/>
          </w:divBdr>
        </w:div>
        <w:div w:id="1094401661">
          <w:marLeft w:val="274"/>
          <w:marRight w:val="0"/>
          <w:marTop w:val="0"/>
          <w:marBottom w:val="0"/>
          <w:divBdr>
            <w:top w:val="none" w:sz="0" w:space="0" w:color="auto"/>
            <w:left w:val="none" w:sz="0" w:space="0" w:color="auto"/>
            <w:bottom w:val="none" w:sz="0" w:space="0" w:color="auto"/>
            <w:right w:val="none" w:sz="0" w:space="0" w:color="auto"/>
          </w:divBdr>
        </w:div>
        <w:div w:id="1224178824">
          <w:marLeft w:val="274"/>
          <w:marRight w:val="0"/>
          <w:marTop w:val="0"/>
          <w:marBottom w:val="0"/>
          <w:divBdr>
            <w:top w:val="none" w:sz="0" w:space="0" w:color="auto"/>
            <w:left w:val="none" w:sz="0" w:space="0" w:color="auto"/>
            <w:bottom w:val="none" w:sz="0" w:space="0" w:color="auto"/>
            <w:right w:val="none" w:sz="0" w:space="0" w:color="auto"/>
          </w:divBdr>
        </w:div>
        <w:div w:id="1820145082">
          <w:marLeft w:val="274"/>
          <w:marRight w:val="0"/>
          <w:marTop w:val="0"/>
          <w:marBottom w:val="0"/>
          <w:divBdr>
            <w:top w:val="none" w:sz="0" w:space="0" w:color="auto"/>
            <w:left w:val="none" w:sz="0" w:space="0" w:color="auto"/>
            <w:bottom w:val="none" w:sz="0" w:space="0" w:color="auto"/>
            <w:right w:val="none" w:sz="0" w:space="0" w:color="auto"/>
          </w:divBdr>
        </w:div>
      </w:divsChild>
    </w:div>
    <w:div w:id="1170873082">
      <w:bodyDiv w:val="1"/>
      <w:marLeft w:val="0"/>
      <w:marRight w:val="0"/>
      <w:marTop w:val="0"/>
      <w:marBottom w:val="0"/>
      <w:divBdr>
        <w:top w:val="none" w:sz="0" w:space="0" w:color="auto"/>
        <w:left w:val="none" w:sz="0" w:space="0" w:color="auto"/>
        <w:bottom w:val="none" w:sz="0" w:space="0" w:color="auto"/>
        <w:right w:val="none" w:sz="0" w:space="0" w:color="auto"/>
      </w:divBdr>
      <w:divsChild>
        <w:div w:id="31610842">
          <w:marLeft w:val="274"/>
          <w:marRight w:val="0"/>
          <w:marTop w:val="0"/>
          <w:marBottom w:val="0"/>
          <w:divBdr>
            <w:top w:val="none" w:sz="0" w:space="0" w:color="auto"/>
            <w:left w:val="none" w:sz="0" w:space="0" w:color="auto"/>
            <w:bottom w:val="none" w:sz="0" w:space="0" w:color="auto"/>
            <w:right w:val="none" w:sz="0" w:space="0" w:color="auto"/>
          </w:divBdr>
        </w:div>
        <w:div w:id="1389842011">
          <w:marLeft w:val="274"/>
          <w:marRight w:val="0"/>
          <w:marTop w:val="0"/>
          <w:marBottom w:val="0"/>
          <w:divBdr>
            <w:top w:val="none" w:sz="0" w:space="0" w:color="auto"/>
            <w:left w:val="none" w:sz="0" w:space="0" w:color="auto"/>
            <w:bottom w:val="none" w:sz="0" w:space="0" w:color="auto"/>
            <w:right w:val="none" w:sz="0" w:space="0" w:color="auto"/>
          </w:divBdr>
        </w:div>
        <w:div w:id="1231500999">
          <w:marLeft w:val="274"/>
          <w:marRight w:val="0"/>
          <w:marTop w:val="0"/>
          <w:marBottom w:val="0"/>
          <w:divBdr>
            <w:top w:val="none" w:sz="0" w:space="0" w:color="auto"/>
            <w:left w:val="none" w:sz="0" w:space="0" w:color="auto"/>
            <w:bottom w:val="none" w:sz="0" w:space="0" w:color="auto"/>
            <w:right w:val="none" w:sz="0" w:space="0" w:color="auto"/>
          </w:divBdr>
        </w:div>
        <w:div w:id="1036585594">
          <w:marLeft w:val="274"/>
          <w:marRight w:val="0"/>
          <w:marTop w:val="0"/>
          <w:marBottom w:val="0"/>
          <w:divBdr>
            <w:top w:val="none" w:sz="0" w:space="0" w:color="auto"/>
            <w:left w:val="none" w:sz="0" w:space="0" w:color="auto"/>
            <w:bottom w:val="none" w:sz="0" w:space="0" w:color="auto"/>
            <w:right w:val="none" w:sz="0" w:space="0" w:color="auto"/>
          </w:divBdr>
        </w:div>
        <w:div w:id="976757701">
          <w:marLeft w:val="274"/>
          <w:marRight w:val="0"/>
          <w:marTop w:val="0"/>
          <w:marBottom w:val="0"/>
          <w:divBdr>
            <w:top w:val="none" w:sz="0" w:space="0" w:color="auto"/>
            <w:left w:val="none" w:sz="0" w:space="0" w:color="auto"/>
            <w:bottom w:val="none" w:sz="0" w:space="0" w:color="auto"/>
            <w:right w:val="none" w:sz="0" w:space="0" w:color="auto"/>
          </w:divBdr>
        </w:div>
      </w:divsChild>
    </w:div>
    <w:div w:id="1196652515">
      <w:bodyDiv w:val="1"/>
      <w:marLeft w:val="0"/>
      <w:marRight w:val="0"/>
      <w:marTop w:val="0"/>
      <w:marBottom w:val="0"/>
      <w:divBdr>
        <w:top w:val="none" w:sz="0" w:space="0" w:color="auto"/>
        <w:left w:val="none" w:sz="0" w:space="0" w:color="auto"/>
        <w:bottom w:val="none" w:sz="0" w:space="0" w:color="auto"/>
        <w:right w:val="none" w:sz="0" w:space="0" w:color="auto"/>
      </w:divBdr>
    </w:div>
    <w:div w:id="1211380383">
      <w:bodyDiv w:val="1"/>
      <w:marLeft w:val="0"/>
      <w:marRight w:val="0"/>
      <w:marTop w:val="0"/>
      <w:marBottom w:val="0"/>
      <w:divBdr>
        <w:top w:val="none" w:sz="0" w:space="0" w:color="auto"/>
        <w:left w:val="none" w:sz="0" w:space="0" w:color="auto"/>
        <w:bottom w:val="none" w:sz="0" w:space="0" w:color="auto"/>
        <w:right w:val="none" w:sz="0" w:space="0" w:color="auto"/>
      </w:divBdr>
    </w:div>
    <w:div w:id="1218280854">
      <w:bodyDiv w:val="1"/>
      <w:marLeft w:val="0"/>
      <w:marRight w:val="0"/>
      <w:marTop w:val="0"/>
      <w:marBottom w:val="0"/>
      <w:divBdr>
        <w:top w:val="none" w:sz="0" w:space="0" w:color="auto"/>
        <w:left w:val="none" w:sz="0" w:space="0" w:color="auto"/>
        <w:bottom w:val="none" w:sz="0" w:space="0" w:color="auto"/>
        <w:right w:val="none" w:sz="0" w:space="0" w:color="auto"/>
      </w:divBdr>
      <w:divsChild>
        <w:div w:id="383480534">
          <w:marLeft w:val="547"/>
          <w:marRight w:val="0"/>
          <w:marTop w:val="0"/>
          <w:marBottom w:val="0"/>
          <w:divBdr>
            <w:top w:val="none" w:sz="0" w:space="0" w:color="auto"/>
            <w:left w:val="none" w:sz="0" w:space="0" w:color="auto"/>
            <w:bottom w:val="none" w:sz="0" w:space="0" w:color="auto"/>
            <w:right w:val="none" w:sz="0" w:space="0" w:color="auto"/>
          </w:divBdr>
        </w:div>
        <w:div w:id="735979888">
          <w:marLeft w:val="547"/>
          <w:marRight w:val="0"/>
          <w:marTop w:val="0"/>
          <w:marBottom w:val="0"/>
          <w:divBdr>
            <w:top w:val="none" w:sz="0" w:space="0" w:color="auto"/>
            <w:left w:val="none" w:sz="0" w:space="0" w:color="auto"/>
            <w:bottom w:val="none" w:sz="0" w:space="0" w:color="auto"/>
            <w:right w:val="none" w:sz="0" w:space="0" w:color="auto"/>
          </w:divBdr>
        </w:div>
        <w:div w:id="1612274684">
          <w:marLeft w:val="547"/>
          <w:marRight w:val="0"/>
          <w:marTop w:val="0"/>
          <w:marBottom w:val="0"/>
          <w:divBdr>
            <w:top w:val="none" w:sz="0" w:space="0" w:color="auto"/>
            <w:left w:val="none" w:sz="0" w:space="0" w:color="auto"/>
            <w:bottom w:val="none" w:sz="0" w:space="0" w:color="auto"/>
            <w:right w:val="none" w:sz="0" w:space="0" w:color="auto"/>
          </w:divBdr>
        </w:div>
        <w:div w:id="918561189">
          <w:marLeft w:val="547"/>
          <w:marRight w:val="0"/>
          <w:marTop w:val="0"/>
          <w:marBottom w:val="0"/>
          <w:divBdr>
            <w:top w:val="none" w:sz="0" w:space="0" w:color="auto"/>
            <w:left w:val="none" w:sz="0" w:space="0" w:color="auto"/>
            <w:bottom w:val="none" w:sz="0" w:space="0" w:color="auto"/>
            <w:right w:val="none" w:sz="0" w:space="0" w:color="auto"/>
          </w:divBdr>
        </w:div>
        <w:div w:id="1310094643">
          <w:marLeft w:val="547"/>
          <w:marRight w:val="0"/>
          <w:marTop w:val="0"/>
          <w:marBottom w:val="0"/>
          <w:divBdr>
            <w:top w:val="none" w:sz="0" w:space="0" w:color="auto"/>
            <w:left w:val="none" w:sz="0" w:space="0" w:color="auto"/>
            <w:bottom w:val="none" w:sz="0" w:space="0" w:color="auto"/>
            <w:right w:val="none" w:sz="0" w:space="0" w:color="auto"/>
          </w:divBdr>
        </w:div>
      </w:divsChild>
    </w:div>
    <w:div w:id="1219630678">
      <w:bodyDiv w:val="1"/>
      <w:marLeft w:val="0"/>
      <w:marRight w:val="0"/>
      <w:marTop w:val="0"/>
      <w:marBottom w:val="0"/>
      <w:divBdr>
        <w:top w:val="none" w:sz="0" w:space="0" w:color="auto"/>
        <w:left w:val="none" w:sz="0" w:space="0" w:color="auto"/>
        <w:bottom w:val="none" w:sz="0" w:space="0" w:color="auto"/>
        <w:right w:val="none" w:sz="0" w:space="0" w:color="auto"/>
      </w:divBdr>
    </w:div>
    <w:div w:id="1242527375">
      <w:bodyDiv w:val="1"/>
      <w:marLeft w:val="0"/>
      <w:marRight w:val="0"/>
      <w:marTop w:val="0"/>
      <w:marBottom w:val="0"/>
      <w:divBdr>
        <w:top w:val="none" w:sz="0" w:space="0" w:color="auto"/>
        <w:left w:val="none" w:sz="0" w:space="0" w:color="auto"/>
        <w:bottom w:val="none" w:sz="0" w:space="0" w:color="auto"/>
        <w:right w:val="none" w:sz="0" w:space="0" w:color="auto"/>
      </w:divBdr>
      <w:divsChild>
        <w:div w:id="1562863569">
          <w:marLeft w:val="274"/>
          <w:marRight w:val="0"/>
          <w:marTop w:val="0"/>
          <w:marBottom w:val="0"/>
          <w:divBdr>
            <w:top w:val="none" w:sz="0" w:space="0" w:color="auto"/>
            <w:left w:val="none" w:sz="0" w:space="0" w:color="auto"/>
            <w:bottom w:val="none" w:sz="0" w:space="0" w:color="auto"/>
            <w:right w:val="none" w:sz="0" w:space="0" w:color="auto"/>
          </w:divBdr>
        </w:div>
        <w:div w:id="1458984244">
          <w:marLeft w:val="274"/>
          <w:marRight w:val="0"/>
          <w:marTop w:val="0"/>
          <w:marBottom w:val="0"/>
          <w:divBdr>
            <w:top w:val="none" w:sz="0" w:space="0" w:color="auto"/>
            <w:left w:val="none" w:sz="0" w:space="0" w:color="auto"/>
            <w:bottom w:val="none" w:sz="0" w:space="0" w:color="auto"/>
            <w:right w:val="none" w:sz="0" w:space="0" w:color="auto"/>
          </w:divBdr>
        </w:div>
        <w:div w:id="1081679321">
          <w:marLeft w:val="274"/>
          <w:marRight w:val="0"/>
          <w:marTop w:val="0"/>
          <w:marBottom w:val="0"/>
          <w:divBdr>
            <w:top w:val="none" w:sz="0" w:space="0" w:color="auto"/>
            <w:left w:val="none" w:sz="0" w:space="0" w:color="auto"/>
            <w:bottom w:val="none" w:sz="0" w:space="0" w:color="auto"/>
            <w:right w:val="none" w:sz="0" w:space="0" w:color="auto"/>
          </w:divBdr>
        </w:div>
        <w:div w:id="338121315">
          <w:marLeft w:val="274"/>
          <w:marRight w:val="0"/>
          <w:marTop w:val="0"/>
          <w:marBottom w:val="0"/>
          <w:divBdr>
            <w:top w:val="none" w:sz="0" w:space="0" w:color="auto"/>
            <w:left w:val="none" w:sz="0" w:space="0" w:color="auto"/>
            <w:bottom w:val="none" w:sz="0" w:space="0" w:color="auto"/>
            <w:right w:val="none" w:sz="0" w:space="0" w:color="auto"/>
          </w:divBdr>
        </w:div>
      </w:divsChild>
    </w:div>
    <w:div w:id="1265914613">
      <w:bodyDiv w:val="1"/>
      <w:marLeft w:val="0"/>
      <w:marRight w:val="0"/>
      <w:marTop w:val="0"/>
      <w:marBottom w:val="0"/>
      <w:divBdr>
        <w:top w:val="none" w:sz="0" w:space="0" w:color="auto"/>
        <w:left w:val="none" w:sz="0" w:space="0" w:color="auto"/>
        <w:bottom w:val="none" w:sz="0" w:space="0" w:color="auto"/>
        <w:right w:val="none" w:sz="0" w:space="0" w:color="auto"/>
      </w:divBdr>
    </w:div>
    <w:div w:id="1291746076">
      <w:bodyDiv w:val="1"/>
      <w:marLeft w:val="0"/>
      <w:marRight w:val="0"/>
      <w:marTop w:val="0"/>
      <w:marBottom w:val="0"/>
      <w:divBdr>
        <w:top w:val="none" w:sz="0" w:space="0" w:color="auto"/>
        <w:left w:val="none" w:sz="0" w:space="0" w:color="auto"/>
        <w:bottom w:val="none" w:sz="0" w:space="0" w:color="auto"/>
        <w:right w:val="none" w:sz="0" w:space="0" w:color="auto"/>
      </w:divBdr>
      <w:divsChild>
        <w:div w:id="954941533">
          <w:marLeft w:val="0"/>
          <w:marRight w:val="0"/>
          <w:marTop w:val="0"/>
          <w:marBottom w:val="0"/>
          <w:divBdr>
            <w:top w:val="none" w:sz="0" w:space="0" w:color="auto"/>
            <w:left w:val="none" w:sz="0" w:space="0" w:color="auto"/>
            <w:bottom w:val="none" w:sz="0" w:space="0" w:color="auto"/>
            <w:right w:val="none" w:sz="0" w:space="0" w:color="auto"/>
          </w:divBdr>
          <w:divsChild>
            <w:div w:id="1331714599">
              <w:marLeft w:val="150"/>
              <w:marRight w:val="150"/>
              <w:marTop w:val="150"/>
              <w:marBottom w:val="150"/>
              <w:divBdr>
                <w:top w:val="none" w:sz="0" w:space="0" w:color="auto"/>
                <w:left w:val="none" w:sz="0" w:space="0" w:color="auto"/>
                <w:bottom w:val="none" w:sz="0" w:space="0" w:color="auto"/>
                <w:right w:val="none" w:sz="0" w:space="0" w:color="auto"/>
              </w:divBdr>
              <w:divsChild>
                <w:div w:id="927615850">
                  <w:marLeft w:val="0"/>
                  <w:marRight w:val="0"/>
                  <w:marTop w:val="0"/>
                  <w:marBottom w:val="0"/>
                  <w:divBdr>
                    <w:top w:val="none" w:sz="0" w:space="0" w:color="auto"/>
                    <w:left w:val="none" w:sz="0" w:space="0" w:color="auto"/>
                    <w:bottom w:val="none" w:sz="0" w:space="0" w:color="auto"/>
                    <w:right w:val="none" w:sz="0" w:space="0" w:color="auto"/>
                  </w:divBdr>
                  <w:divsChild>
                    <w:div w:id="9748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16399">
      <w:bodyDiv w:val="1"/>
      <w:marLeft w:val="0"/>
      <w:marRight w:val="0"/>
      <w:marTop w:val="0"/>
      <w:marBottom w:val="0"/>
      <w:divBdr>
        <w:top w:val="none" w:sz="0" w:space="0" w:color="auto"/>
        <w:left w:val="none" w:sz="0" w:space="0" w:color="auto"/>
        <w:bottom w:val="none" w:sz="0" w:space="0" w:color="auto"/>
        <w:right w:val="none" w:sz="0" w:space="0" w:color="auto"/>
      </w:divBdr>
      <w:divsChild>
        <w:div w:id="68308455">
          <w:marLeft w:val="274"/>
          <w:marRight w:val="0"/>
          <w:marTop w:val="0"/>
          <w:marBottom w:val="0"/>
          <w:divBdr>
            <w:top w:val="none" w:sz="0" w:space="0" w:color="auto"/>
            <w:left w:val="none" w:sz="0" w:space="0" w:color="auto"/>
            <w:bottom w:val="none" w:sz="0" w:space="0" w:color="auto"/>
            <w:right w:val="none" w:sz="0" w:space="0" w:color="auto"/>
          </w:divBdr>
        </w:div>
        <w:div w:id="894270794">
          <w:marLeft w:val="274"/>
          <w:marRight w:val="0"/>
          <w:marTop w:val="0"/>
          <w:marBottom w:val="0"/>
          <w:divBdr>
            <w:top w:val="none" w:sz="0" w:space="0" w:color="auto"/>
            <w:left w:val="none" w:sz="0" w:space="0" w:color="auto"/>
            <w:bottom w:val="none" w:sz="0" w:space="0" w:color="auto"/>
            <w:right w:val="none" w:sz="0" w:space="0" w:color="auto"/>
          </w:divBdr>
        </w:div>
        <w:div w:id="1642537614">
          <w:marLeft w:val="274"/>
          <w:marRight w:val="0"/>
          <w:marTop w:val="0"/>
          <w:marBottom w:val="0"/>
          <w:divBdr>
            <w:top w:val="none" w:sz="0" w:space="0" w:color="auto"/>
            <w:left w:val="none" w:sz="0" w:space="0" w:color="auto"/>
            <w:bottom w:val="none" w:sz="0" w:space="0" w:color="auto"/>
            <w:right w:val="none" w:sz="0" w:space="0" w:color="auto"/>
          </w:divBdr>
        </w:div>
        <w:div w:id="1274628997">
          <w:marLeft w:val="274"/>
          <w:marRight w:val="0"/>
          <w:marTop w:val="0"/>
          <w:marBottom w:val="0"/>
          <w:divBdr>
            <w:top w:val="none" w:sz="0" w:space="0" w:color="auto"/>
            <w:left w:val="none" w:sz="0" w:space="0" w:color="auto"/>
            <w:bottom w:val="none" w:sz="0" w:space="0" w:color="auto"/>
            <w:right w:val="none" w:sz="0" w:space="0" w:color="auto"/>
          </w:divBdr>
        </w:div>
      </w:divsChild>
    </w:div>
    <w:div w:id="1363751431">
      <w:bodyDiv w:val="1"/>
      <w:marLeft w:val="0"/>
      <w:marRight w:val="0"/>
      <w:marTop w:val="0"/>
      <w:marBottom w:val="0"/>
      <w:divBdr>
        <w:top w:val="none" w:sz="0" w:space="0" w:color="auto"/>
        <w:left w:val="none" w:sz="0" w:space="0" w:color="auto"/>
        <w:bottom w:val="none" w:sz="0" w:space="0" w:color="auto"/>
        <w:right w:val="none" w:sz="0" w:space="0" w:color="auto"/>
      </w:divBdr>
    </w:div>
    <w:div w:id="1488588501">
      <w:bodyDiv w:val="1"/>
      <w:marLeft w:val="0"/>
      <w:marRight w:val="0"/>
      <w:marTop w:val="0"/>
      <w:marBottom w:val="0"/>
      <w:divBdr>
        <w:top w:val="none" w:sz="0" w:space="0" w:color="auto"/>
        <w:left w:val="none" w:sz="0" w:space="0" w:color="auto"/>
        <w:bottom w:val="none" w:sz="0" w:space="0" w:color="auto"/>
        <w:right w:val="none" w:sz="0" w:space="0" w:color="auto"/>
      </w:divBdr>
      <w:divsChild>
        <w:div w:id="1966765418">
          <w:marLeft w:val="274"/>
          <w:marRight w:val="0"/>
          <w:marTop w:val="0"/>
          <w:marBottom w:val="0"/>
          <w:divBdr>
            <w:top w:val="none" w:sz="0" w:space="0" w:color="auto"/>
            <w:left w:val="none" w:sz="0" w:space="0" w:color="auto"/>
            <w:bottom w:val="none" w:sz="0" w:space="0" w:color="auto"/>
            <w:right w:val="none" w:sz="0" w:space="0" w:color="auto"/>
          </w:divBdr>
        </w:div>
        <w:div w:id="842278793">
          <w:marLeft w:val="274"/>
          <w:marRight w:val="0"/>
          <w:marTop w:val="0"/>
          <w:marBottom w:val="0"/>
          <w:divBdr>
            <w:top w:val="none" w:sz="0" w:space="0" w:color="auto"/>
            <w:left w:val="none" w:sz="0" w:space="0" w:color="auto"/>
            <w:bottom w:val="none" w:sz="0" w:space="0" w:color="auto"/>
            <w:right w:val="none" w:sz="0" w:space="0" w:color="auto"/>
          </w:divBdr>
        </w:div>
      </w:divsChild>
    </w:div>
    <w:div w:id="1488785512">
      <w:bodyDiv w:val="1"/>
      <w:marLeft w:val="0"/>
      <w:marRight w:val="0"/>
      <w:marTop w:val="0"/>
      <w:marBottom w:val="0"/>
      <w:divBdr>
        <w:top w:val="none" w:sz="0" w:space="0" w:color="auto"/>
        <w:left w:val="none" w:sz="0" w:space="0" w:color="auto"/>
        <w:bottom w:val="none" w:sz="0" w:space="0" w:color="auto"/>
        <w:right w:val="none" w:sz="0" w:space="0" w:color="auto"/>
      </w:divBdr>
    </w:div>
    <w:div w:id="1490443800">
      <w:bodyDiv w:val="1"/>
      <w:marLeft w:val="0"/>
      <w:marRight w:val="0"/>
      <w:marTop w:val="0"/>
      <w:marBottom w:val="0"/>
      <w:divBdr>
        <w:top w:val="none" w:sz="0" w:space="0" w:color="auto"/>
        <w:left w:val="none" w:sz="0" w:space="0" w:color="auto"/>
        <w:bottom w:val="none" w:sz="0" w:space="0" w:color="auto"/>
        <w:right w:val="none" w:sz="0" w:space="0" w:color="auto"/>
      </w:divBdr>
      <w:divsChild>
        <w:div w:id="1798137515">
          <w:marLeft w:val="0"/>
          <w:marRight w:val="0"/>
          <w:marTop w:val="225"/>
          <w:marBottom w:val="0"/>
          <w:divBdr>
            <w:top w:val="none" w:sz="0" w:space="0" w:color="auto"/>
            <w:left w:val="none" w:sz="0" w:space="0" w:color="auto"/>
            <w:bottom w:val="none" w:sz="0" w:space="0" w:color="auto"/>
            <w:right w:val="none" w:sz="0" w:space="0" w:color="auto"/>
          </w:divBdr>
          <w:divsChild>
            <w:div w:id="1402022584">
              <w:marLeft w:val="0"/>
              <w:marRight w:val="0"/>
              <w:marTop w:val="150"/>
              <w:marBottom w:val="150"/>
              <w:divBdr>
                <w:top w:val="dotted" w:sz="6" w:space="8" w:color="CCCCCC"/>
                <w:left w:val="none" w:sz="0" w:space="0" w:color="auto"/>
                <w:bottom w:val="none" w:sz="0" w:space="0" w:color="auto"/>
                <w:right w:val="none" w:sz="0" w:space="0" w:color="auto"/>
              </w:divBdr>
              <w:divsChild>
                <w:div w:id="7308085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47522618">
      <w:bodyDiv w:val="1"/>
      <w:marLeft w:val="0"/>
      <w:marRight w:val="0"/>
      <w:marTop w:val="0"/>
      <w:marBottom w:val="0"/>
      <w:divBdr>
        <w:top w:val="none" w:sz="0" w:space="0" w:color="auto"/>
        <w:left w:val="none" w:sz="0" w:space="0" w:color="auto"/>
        <w:bottom w:val="none" w:sz="0" w:space="0" w:color="auto"/>
        <w:right w:val="none" w:sz="0" w:space="0" w:color="auto"/>
      </w:divBdr>
    </w:div>
    <w:div w:id="1549220873">
      <w:bodyDiv w:val="1"/>
      <w:marLeft w:val="0"/>
      <w:marRight w:val="0"/>
      <w:marTop w:val="0"/>
      <w:marBottom w:val="0"/>
      <w:divBdr>
        <w:top w:val="none" w:sz="0" w:space="0" w:color="auto"/>
        <w:left w:val="none" w:sz="0" w:space="0" w:color="auto"/>
        <w:bottom w:val="none" w:sz="0" w:space="0" w:color="auto"/>
        <w:right w:val="none" w:sz="0" w:space="0" w:color="auto"/>
      </w:divBdr>
    </w:div>
    <w:div w:id="1562017348">
      <w:bodyDiv w:val="1"/>
      <w:marLeft w:val="0"/>
      <w:marRight w:val="0"/>
      <w:marTop w:val="0"/>
      <w:marBottom w:val="0"/>
      <w:divBdr>
        <w:top w:val="none" w:sz="0" w:space="0" w:color="auto"/>
        <w:left w:val="none" w:sz="0" w:space="0" w:color="auto"/>
        <w:bottom w:val="none" w:sz="0" w:space="0" w:color="auto"/>
        <w:right w:val="none" w:sz="0" w:space="0" w:color="auto"/>
      </w:divBdr>
    </w:div>
    <w:div w:id="1581983646">
      <w:bodyDiv w:val="1"/>
      <w:marLeft w:val="0"/>
      <w:marRight w:val="0"/>
      <w:marTop w:val="0"/>
      <w:marBottom w:val="0"/>
      <w:divBdr>
        <w:top w:val="none" w:sz="0" w:space="0" w:color="auto"/>
        <w:left w:val="none" w:sz="0" w:space="0" w:color="auto"/>
        <w:bottom w:val="none" w:sz="0" w:space="0" w:color="auto"/>
        <w:right w:val="none" w:sz="0" w:space="0" w:color="auto"/>
      </w:divBdr>
    </w:div>
    <w:div w:id="1616594789">
      <w:bodyDiv w:val="1"/>
      <w:marLeft w:val="0"/>
      <w:marRight w:val="0"/>
      <w:marTop w:val="0"/>
      <w:marBottom w:val="0"/>
      <w:divBdr>
        <w:top w:val="none" w:sz="0" w:space="0" w:color="auto"/>
        <w:left w:val="none" w:sz="0" w:space="0" w:color="auto"/>
        <w:bottom w:val="none" w:sz="0" w:space="0" w:color="auto"/>
        <w:right w:val="none" w:sz="0" w:space="0" w:color="auto"/>
      </w:divBdr>
    </w:div>
    <w:div w:id="1623150144">
      <w:bodyDiv w:val="1"/>
      <w:marLeft w:val="0"/>
      <w:marRight w:val="0"/>
      <w:marTop w:val="0"/>
      <w:marBottom w:val="0"/>
      <w:divBdr>
        <w:top w:val="none" w:sz="0" w:space="0" w:color="auto"/>
        <w:left w:val="none" w:sz="0" w:space="0" w:color="auto"/>
        <w:bottom w:val="none" w:sz="0" w:space="0" w:color="auto"/>
        <w:right w:val="none" w:sz="0" w:space="0" w:color="auto"/>
      </w:divBdr>
    </w:div>
    <w:div w:id="1624114735">
      <w:bodyDiv w:val="1"/>
      <w:marLeft w:val="0"/>
      <w:marRight w:val="0"/>
      <w:marTop w:val="0"/>
      <w:marBottom w:val="0"/>
      <w:divBdr>
        <w:top w:val="none" w:sz="0" w:space="0" w:color="auto"/>
        <w:left w:val="none" w:sz="0" w:space="0" w:color="auto"/>
        <w:bottom w:val="none" w:sz="0" w:space="0" w:color="auto"/>
        <w:right w:val="none" w:sz="0" w:space="0" w:color="auto"/>
      </w:divBdr>
    </w:div>
    <w:div w:id="1635865975">
      <w:bodyDiv w:val="1"/>
      <w:marLeft w:val="0"/>
      <w:marRight w:val="0"/>
      <w:marTop w:val="0"/>
      <w:marBottom w:val="0"/>
      <w:divBdr>
        <w:top w:val="none" w:sz="0" w:space="0" w:color="auto"/>
        <w:left w:val="none" w:sz="0" w:space="0" w:color="auto"/>
        <w:bottom w:val="none" w:sz="0" w:space="0" w:color="auto"/>
        <w:right w:val="none" w:sz="0" w:space="0" w:color="auto"/>
      </w:divBdr>
    </w:div>
    <w:div w:id="1703284020">
      <w:bodyDiv w:val="1"/>
      <w:marLeft w:val="0"/>
      <w:marRight w:val="0"/>
      <w:marTop w:val="0"/>
      <w:marBottom w:val="0"/>
      <w:divBdr>
        <w:top w:val="none" w:sz="0" w:space="0" w:color="auto"/>
        <w:left w:val="none" w:sz="0" w:space="0" w:color="auto"/>
        <w:bottom w:val="none" w:sz="0" w:space="0" w:color="auto"/>
        <w:right w:val="none" w:sz="0" w:space="0" w:color="auto"/>
      </w:divBdr>
      <w:divsChild>
        <w:div w:id="1807240926">
          <w:marLeft w:val="547"/>
          <w:marRight w:val="0"/>
          <w:marTop w:val="0"/>
          <w:marBottom w:val="0"/>
          <w:divBdr>
            <w:top w:val="none" w:sz="0" w:space="0" w:color="auto"/>
            <w:left w:val="none" w:sz="0" w:space="0" w:color="auto"/>
            <w:bottom w:val="none" w:sz="0" w:space="0" w:color="auto"/>
            <w:right w:val="none" w:sz="0" w:space="0" w:color="auto"/>
          </w:divBdr>
        </w:div>
        <w:div w:id="429786000">
          <w:marLeft w:val="547"/>
          <w:marRight w:val="0"/>
          <w:marTop w:val="0"/>
          <w:marBottom w:val="0"/>
          <w:divBdr>
            <w:top w:val="none" w:sz="0" w:space="0" w:color="auto"/>
            <w:left w:val="none" w:sz="0" w:space="0" w:color="auto"/>
            <w:bottom w:val="none" w:sz="0" w:space="0" w:color="auto"/>
            <w:right w:val="none" w:sz="0" w:space="0" w:color="auto"/>
          </w:divBdr>
        </w:div>
        <w:div w:id="955940001">
          <w:marLeft w:val="547"/>
          <w:marRight w:val="0"/>
          <w:marTop w:val="0"/>
          <w:marBottom w:val="0"/>
          <w:divBdr>
            <w:top w:val="none" w:sz="0" w:space="0" w:color="auto"/>
            <w:left w:val="none" w:sz="0" w:space="0" w:color="auto"/>
            <w:bottom w:val="none" w:sz="0" w:space="0" w:color="auto"/>
            <w:right w:val="none" w:sz="0" w:space="0" w:color="auto"/>
          </w:divBdr>
        </w:div>
      </w:divsChild>
    </w:div>
    <w:div w:id="1724670951">
      <w:bodyDiv w:val="1"/>
      <w:marLeft w:val="0"/>
      <w:marRight w:val="0"/>
      <w:marTop w:val="0"/>
      <w:marBottom w:val="0"/>
      <w:divBdr>
        <w:top w:val="none" w:sz="0" w:space="0" w:color="auto"/>
        <w:left w:val="none" w:sz="0" w:space="0" w:color="auto"/>
        <w:bottom w:val="none" w:sz="0" w:space="0" w:color="auto"/>
        <w:right w:val="none" w:sz="0" w:space="0" w:color="auto"/>
      </w:divBdr>
    </w:div>
    <w:div w:id="1759013901">
      <w:bodyDiv w:val="1"/>
      <w:marLeft w:val="0"/>
      <w:marRight w:val="0"/>
      <w:marTop w:val="0"/>
      <w:marBottom w:val="0"/>
      <w:divBdr>
        <w:top w:val="none" w:sz="0" w:space="0" w:color="auto"/>
        <w:left w:val="none" w:sz="0" w:space="0" w:color="auto"/>
        <w:bottom w:val="none" w:sz="0" w:space="0" w:color="auto"/>
        <w:right w:val="none" w:sz="0" w:space="0" w:color="auto"/>
      </w:divBdr>
    </w:div>
    <w:div w:id="1784687869">
      <w:bodyDiv w:val="1"/>
      <w:marLeft w:val="0"/>
      <w:marRight w:val="0"/>
      <w:marTop w:val="0"/>
      <w:marBottom w:val="0"/>
      <w:divBdr>
        <w:top w:val="none" w:sz="0" w:space="0" w:color="auto"/>
        <w:left w:val="none" w:sz="0" w:space="0" w:color="auto"/>
        <w:bottom w:val="none" w:sz="0" w:space="0" w:color="auto"/>
        <w:right w:val="none" w:sz="0" w:space="0" w:color="auto"/>
      </w:divBdr>
    </w:div>
    <w:div w:id="1827085483">
      <w:bodyDiv w:val="1"/>
      <w:marLeft w:val="0"/>
      <w:marRight w:val="0"/>
      <w:marTop w:val="0"/>
      <w:marBottom w:val="0"/>
      <w:divBdr>
        <w:top w:val="none" w:sz="0" w:space="0" w:color="auto"/>
        <w:left w:val="none" w:sz="0" w:space="0" w:color="auto"/>
        <w:bottom w:val="none" w:sz="0" w:space="0" w:color="auto"/>
        <w:right w:val="none" w:sz="0" w:space="0" w:color="auto"/>
      </w:divBdr>
      <w:divsChild>
        <w:div w:id="1693144421">
          <w:marLeft w:val="274"/>
          <w:marRight w:val="0"/>
          <w:marTop w:val="0"/>
          <w:marBottom w:val="0"/>
          <w:divBdr>
            <w:top w:val="none" w:sz="0" w:space="0" w:color="auto"/>
            <w:left w:val="none" w:sz="0" w:space="0" w:color="auto"/>
            <w:bottom w:val="none" w:sz="0" w:space="0" w:color="auto"/>
            <w:right w:val="none" w:sz="0" w:space="0" w:color="auto"/>
          </w:divBdr>
        </w:div>
        <w:div w:id="37629096">
          <w:marLeft w:val="274"/>
          <w:marRight w:val="0"/>
          <w:marTop w:val="0"/>
          <w:marBottom w:val="0"/>
          <w:divBdr>
            <w:top w:val="none" w:sz="0" w:space="0" w:color="auto"/>
            <w:left w:val="none" w:sz="0" w:space="0" w:color="auto"/>
            <w:bottom w:val="none" w:sz="0" w:space="0" w:color="auto"/>
            <w:right w:val="none" w:sz="0" w:space="0" w:color="auto"/>
          </w:divBdr>
        </w:div>
        <w:div w:id="296037515">
          <w:marLeft w:val="274"/>
          <w:marRight w:val="0"/>
          <w:marTop w:val="0"/>
          <w:marBottom w:val="0"/>
          <w:divBdr>
            <w:top w:val="none" w:sz="0" w:space="0" w:color="auto"/>
            <w:left w:val="none" w:sz="0" w:space="0" w:color="auto"/>
            <w:bottom w:val="none" w:sz="0" w:space="0" w:color="auto"/>
            <w:right w:val="none" w:sz="0" w:space="0" w:color="auto"/>
          </w:divBdr>
        </w:div>
      </w:divsChild>
    </w:div>
    <w:div w:id="1839540968">
      <w:bodyDiv w:val="1"/>
      <w:marLeft w:val="0"/>
      <w:marRight w:val="0"/>
      <w:marTop w:val="0"/>
      <w:marBottom w:val="0"/>
      <w:divBdr>
        <w:top w:val="none" w:sz="0" w:space="0" w:color="auto"/>
        <w:left w:val="none" w:sz="0" w:space="0" w:color="auto"/>
        <w:bottom w:val="none" w:sz="0" w:space="0" w:color="auto"/>
        <w:right w:val="none" w:sz="0" w:space="0" w:color="auto"/>
      </w:divBdr>
    </w:div>
    <w:div w:id="1863274274">
      <w:bodyDiv w:val="1"/>
      <w:marLeft w:val="0"/>
      <w:marRight w:val="0"/>
      <w:marTop w:val="0"/>
      <w:marBottom w:val="0"/>
      <w:divBdr>
        <w:top w:val="none" w:sz="0" w:space="0" w:color="auto"/>
        <w:left w:val="none" w:sz="0" w:space="0" w:color="auto"/>
        <w:bottom w:val="none" w:sz="0" w:space="0" w:color="auto"/>
        <w:right w:val="none" w:sz="0" w:space="0" w:color="auto"/>
      </w:divBdr>
    </w:div>
    <w:div w:id="1896433637">
      <w:bodyDiv w:val="1"/>
      <w:marLeft w:val="0"/>
      <w:marRight w:val="0"/>
      <w:marTop w:val="0"/>
      <w:marBottom w:val="0"/>
      <w:divBdr>
        <w:top w:val="none" w:sz="0" w:space="0" w:color="auto"/>
        <w:left w:val="none" w:sz="0" w:space="0" w:color="auto"/>
        <w:bottom w:val="none" w:sz="0" w:space="0" w:color="auto"/>
        <w:right w:val="none" w:sz="0" w:space="0" w:color="auto"/>
      </w:divBdr>
    </w:div>
    <w:div w:id="1926567258">
      <w:bodyDiv w:val="1"/>
      <w:marLeft w:val="0"/>
      <w:marRight w:val="0"/>
      <w:marTop w:val="0"/>
      <w:marBottom w:val="0"/>
      <w:divBdr>
        <w:top w:val="none" w:sz="0" w:space="0" w:color="auto"/>
        <w:left w:val="none" w:sz="0" w:space="0" w:color="auto"/>
        <w:bottom w:val="none" w:sz="0" w:space="0" w:color="auto"/>
        <w:right w:val="none" w:sz="0" w:space="0" w:color="auto"/>
      </w:divBdr>
    </w:div>
    <w:div w:id="1942908824">
      <w:bodyDiv w:val="1"/>
      <w:marLeft w:val="0"/>
      <w:marRight w:val="0"/>
      <w:marTop w:val="0"/>
      <w:marBottom w:val="0"/>
      <w:divBdr>
        <w:top w:val="none" w:sz="0" w:space="0" w:color="auto"/>
        <w:left w:val="none" w:sz="0" w:space="0" w:color="auto"/>
        <w:bottom w:val="none" w:sz="0" w:space="0" w:color="auto"/>
        <w:right w:val="none" w:sz="0" w:space="0" w:color="auto"/>
      </w:divBdr>
    </w:div>
    <w:div w:id="1963028820">
      <w:bodyDiv w:val="1"/>
      <w:marLeft w:val="0"/>
      <w:marRight w:val="0"/>
      <w:marTop w:val="0"/>
      <w:marBottom w:val="0"/>
      <w:divBdr>
        <w:top w:val="none" w:sz="0" w:space="0" w:color="auto"/>
        <w:left w:val="none" w:sz="0" w:space="0" w:color="auto"/>
        <w:bottom w:val="none" w:sz="0" w:space="0" w:color="auto"/>
        <w:right w:val="none" w:sz="0" w:space="0" w:color="auto"/>
      </w:divBdr>
    </w:div>
    <w:div w:id="1977947290">
      <w:bodyDiv w:val="1"/>
      <w:marLeft w:val="0"/>
      <w:marRight w:val="0"/>
      <w:marTop w:val="0"/>
      <w:marBottom w:val="0"/>
      <w:divBdr>
        <w:top w:val="none" w:sz="0" w:space="0" w:color="auto"/>
        <w:left w:val="none" w:sz="0" w:space="0" w:color="auto"/>
        <w:bottom w:val="none" w:sz="0" w:space="0" w:color="auto"/>
        <w:right w:val="none" w:sz="0" w:space="0" w:color="auto"/>
      </w:divBdr>
      <w:divsChild>
        <w:div w:id="351037019">
          <w:marLeft w:val="274"/>
          <w:marRight w:val="0"/>
          <w:marTop w:val="0"/>
          <w:marBottom w:val="0"/>
          <w:divBdr>
            <w:top w:val="none" w:sz="0" w:space="0" w:color="auto"/>
            <w:left w:val="none" w:sz="0" w:space="0" w:color="auto"/>
            <w:bottom w:val="none" w:sz="0" w:space="0" w:color="auto"/>
            <w:right w:val="none" w:sz="0" w:space="0" w:color="auto"/>
          </w:divBdr>
        </w:div>
        <w:div w:id="13043691">
          <w:marLeft w:val="274"/>
          <w:marRight w:val="0"/>
          <w:marTop w:val="0"/>
          <w:marBottom w:val="0"/>
          <w:divBdr>
            <w:top w:val="none" w:sz="0" w:space="0" w:color="auto"/>
            <w:left w:val="none" w:sz="0" w:space="0" w:color="auto"/>
            <w:bottom w:val="none" w:sz="0" w:space="0" w:color="auto"/>
            <w:right w:val="none" w:sz="0" w:space="0" w:color="auto"/>
          </w:divBdr>
        </w:div>
        <w:div w:id="439566197">
          <w:marLeft w:val="274"/>
          <w:marRight w:val="0"/>
          <w:marTop w:val="0"/>
          <w:marBottom w:val="0"/>
          <w:divBdr>
            <w:top w:val="none" w:sz="0" w:space="0" w:color="auto"/>
            <w:left w:val="none" w:sz="0" w:space="0" w:color="auto"/>
            <w:bottom w:val="none" w:sz="0" w:space="0" w:color="auto"/>
            <w:right w:val="none" w:sz="0" w:space="0" w:color="auto"/>
          </w:divBdr>
        </w:div>
      </w:divsChild>
    </w:div>
    <w:div w:id="2007706770">
      <w:bodyDiv w:val="1"/>
      <w:marLeft w:val="0"/>
      <w:marRight w:val="0"/>
      <w:marTop w:val="0"/>
      <w:marBottom w:val="0"/>
      <w:divBdr>
        <w:top w:val="none" w:sz="0" w:space="0" w:color="auto"/>
        <w:left w:val="none" w:sz="0" w:space="0" w:color="auto"/>
        <w:bottom w:val="none" w:sz="0" w:space="0" w:color="auto"/>
        <w:right w:val="none" w:sz="0" w:space="0" w:color="auto"/>
      </w:divBdr>
    </w:div>
    <w:div w:id="2013605503">
      <w:bodyDiv w:val="1"/>
      <w:marLeft w:val="0"/>
      <w:marRight w:val="0"/>
      <w:marTop w:val="0"/>
      <w:marBottom w:val="0"/>
      <w:divBdr>
        <w:top w:val="none" w:sz="0" w:space="0" w:color="auto"/>
        <w:left w:val="none" w:sz="0" w:space="0" w:color="auto"/>
        <w:bottom w:val="none" w:sz="0" w:space="0" w:color="auto"/>
        <w:right w:val="none" w:sz="0" w:space="0" w:color="auto"/>
      </w:divBdr>
    </w:div>
    <w:div w:id="2042244135">
      <w:bodyDiv w:val="1"/>
      <w:marLeft w:val="0"/>
      <w:marRight w:val="0"/>
      <w:marTop w:val="0"/>
      <w:marBottom w:val="0"/>
      <w:divBdr>
        <w:top w:val="none" w:sz="0" w:space="0" w:color="auto"/>
        <w:left w:val="none" w:sz="0" w:space="0" w:color="auto"/>
        <w:bottom w:val="none" w:sz="0" w:space="0" w:color="auto"/>
        <w:right w:val="none" w:sz="0" w:space="0" w:color="auto"/>
      </w:divBdr>
    </w:div>
    <w:div w:id="2063401334">
      <w:bodyDiv w:val="1"/>
      <w:marLeft w:val="0"/>
      <w:marRight w:val="0"/>
      <w:marTop w:val="0"/>
      <w:marBottom w:val="0"/>
      <w:divBdr>
        <w:top w:val="none" w:sz="0" w:space="0" w:color="auto"/>
        <w:left w:val="none" w:sz="0" w:space="0" w:color="auto"/>
        <w:bottom w:val="none" w:sz="0" w:space="0" w:color="auto"/>
        <w:right w:val="none" w:sz="0" w:space="0" w:color="auto"/>
      </w:divBdr>
    </w:div>
    <w:div w:id="2146698623">
      <w:bodyDiv w:val="1"/>
      <w:marLeft w:val="0"/>
      <w:marRight w:val="0"/>
      <w:marTop w:val="0"/>
      <w:marBottom w:val="0"/>
      <w:divBdr>
        <w:top w:val="none" w:sz="0" w:space="0" w:color="auto"/>
        <w:left w:val="none" w:sz="0" w:space="0" w:color="auto"/>
        <w:bottom w:val="none" w:sz="0" w:space="0" w:color="auto"/>
        <w:right w:val="none" w:sz="0" w:space="0" w:color="auto"/>
      </w:divBdr>
      <w:divsChild>
        <w:div w:id="1966697653">
          <w:marLeft w:val="0"/>
          <w:marRight w:val="0"/>
          <w:marTop w:val="0"/>
          <w:marBottom w:val="0"/>
          <w:divBdr>
            <w:top w:val="none" w:sz="0" w:space="0" w:color="auto"/>
            <w:left w:val="none" w:sz="0" w:space="0" w:color="auto"/>
            <w:bottom w:val="none" w:sz="0" w:space="0" w:color="auto"/>
            <w:right w:val="none" w:sz="0" w:space="0" w:color="auto"/>
          </w:divBdr>
          <w:divsChild>
            <w:div w:id="1187522008">
              <w:marLeft w:val="150"/>
              <w:marRight w:val="150"/>
              <w:marTop w:val="150"/>
              <w:marBottom w:val="150"/>
              <w:divBdr>
                <w:top w:val="none" w:sz="0" w:space="0" w:color="auto"/>
                <w:left w:val="none" w:sz="0" w:space="0" w:color="auto"/>
                <w:bottom w:val="none" w:sz="0" w:space="0" w:color="auto"/>
                <w:right w:val="none" w:sz="0" w:space="0" w:color="auto"/>
              </w:divBdr>
              <w:divsChild>
                <w:div w:id="409085650">
                  <w:marLeft w:val="0"/>
                  <w:marRight w:val="0"/>
                  <w:marTop w:val="0"/>
                  <w:marBottom w:val="0"/>
                  <w:divBdr>
                    <w:top w:val="none" w:sz="0" w:space="0" w:color="auto"/>
                    <w:left w:val="none" w:sz="0" w:space="0" w:color="auto"/>
                    <w:bottom w:val="none" w:sz="0" w:space="0" w:color="auto"/>
                    <w:right w:val="none" w:sz="0" w:space="0" w:color="auto"/>
                  </w:divBdr>
                  <w:divsChild>
                    <w:div w:id="18231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virtual.gov.co/memoficha-tramite/-/tramite/T233" TargetMode="External"/><Relationship Id="rId18" Type="http://schemas.openxmlformats.org/officeDocument/2006/relationships/hyperlink" Target="https://www.sivirtual.gov.co/memoficha-tramite/-/tramite/T228" TargetMode="External"/><Relationship Id="rId26" Type="http://schemas.openxmlformats.org/officeDocument/2006/relationships/hyperlink" Target="https://www.sivirtual.gov.co/memoficha-tramite/-/tramite/T31870" TargetMode="External"/><Relationship Id="rId39" Type="http://schemas.openxmlformats.org/officeDocument/2006/relationships/hyperlink" Target="https://www.sivirtual.gov.co/memoficha-tramite/-/tramite/T28955" TargetMode="External"/><Relationship Id="rId21" Type="http://schemas.openxmlformats.org/officeDocument/2006/relationships/hyperlink" Target="https://www.sivirtual.gov.co/memoficha-tramite/-/tramite/T29603" TargetMode="External"/><Relationship Id="rId34" Type="http://schemas.openxmlformats.org/officeDocument/2006/relationships/hyperlink" Target="https://www.sivirtual.gov.co/memoficha-tramite/-/tramite/T28744" TargetMode="External"/><Relationship Id="rId42" Type="http://schemas.openxmlformats.org/officeDocument/2006/relationships/hyperlink" Target="https://www.sivirtual.gov.co/memoficha-tramite/-/tramite/T30268"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ivirtual.gov.co/memoficha-tramite/-/tramite/T1854" TargetMode="External"/><Relationship Id="rId29" Type="http://schemas.openxmlformats.org/officeDocument/2006/relationships/hyperlink" Target="https://www.sivirtual.gov.co/memoficha-tramite/-/tramite/T30164" TargetMode="External"/><Relationship Id="rId11" Type="http://schemas.openxmlformats.org/officeDocument/2006/relationships/hyperlink" Target="http://WWW.SUIT.GOV.CO" TargetMode="External"/><Relationship Id="rId24" Type="http://schemas.openxmlformats.org/officeDocument/2006/relationships/hyperlink" Target="https://www.sivirtual.gov.co/memoficha-tramite/-/tramite/T30163" TargetMode="External"/><Relationship Id="rId32" Type="http://schemas.openxmlformats.org/officeDocument/2006/relationships/hyperlink" Target="https://www.sivirtual.gov.co/memoficha-tramite/-/tramite/T30214" TargetMode="External"/><Relationship Id="rId37" Type="http://schemas.openxmlformats.org/officeDocument/2006/relationships/hyperlink" Target="https://www.sivirtual.gov.co/memoficha-tramite/-/tramite/T233" TargetMode="External"/><Relationship Id="rId40" Type="http://schemas.openxmlformats.org/officeDocument/2006/relationships/hyperlink" Target="https://www.sivirtual.gov.co/memoficha-tramite/-/tramite/T30019" TargetMode="External"/><Relationship Id="rId45"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hyperlink" Target="https://www.sivirtual.gov.co/memoficha-tramite/-/tramite/T30482" TargetMode="External"/><Relationship Id="rId23" Type="http://schemas.openxmlformats.org/officeDocument/2006/relationships/hyperlink" Target="https://www.sivirtual.gov.co/memoficha-tramite/-/tramite/T30165" TargetMode="External"/><Relationship Id="rId28" Type="http://schemas.openxmlformats.org/officeDocument/2006/relationships/hyperlink" Target="https://www.sivirtual.gov.co/memoficha-tramite/-/tramite/T31871" TargetMode="External"/><Relationship Id="rId36" Type="http://schemas.openxmlformats.org/officeDocument/2006/relationships/hyperlink" Target="https://www.sivirtual.gov.co/memoficha-tramite/-/tramite/T28971" TargetMode="External"/><Relationship Id="rId49"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hyperlink" Target="https://www.sivirtual.gov.co/memoficha-tramite/-/tramite/T248" TargetMode="External"/><Relationship Id="rId31" Type="http://schemas.openxmlformats.org/officeDocument/2006/relationships/hyperlink" Target="https://www.sivirtual.gov.co/memoficha-tramite/-/tramite/T31869" TargetMode="External"/><Relationship Id="rId44" Type="http://schemas.openxmlformats.org/officeDocument/2006/relationships/hyperlink" Target="https://www.sivirtual.gov.co/memoficha-tramite/-/tramite/T30258" TargetMode="External"/><Relationship Id="rId4" Type="http://schemas.openxmlformats.org/officeDocument/2006/relationships/settings" Target="settings.xml"/><Relationship Id="rId9" Type="http://schemas.openxmlformats.org/officeDocument/2006/relationships/hyperlink" Target="http://www.policia.gov.co" TargetMode="External"/><Relationship Id="rId14" Type="http://schemas.openxmlformats.org/officeDocument/2006/relationships/hyperlink" Target="https://www.sivirtual.gov.co/memoficha-tramite/-/tramite/T249" TargetMode="External"/><Relationship Id="rId22" Type="http://schemas.openxmlformats.org/officeDocument/2006/relationships/hyperlink" Target="https://www.sivirtual.gov.co/memoficha-tramite/-/tramite/T29602" TargetMode="External"/><Relationship Id="rId27" Type="http://schemas.openxmlformats.org/officeDocument/2006/relationships/hyperlink" Target="https://www.sivirtual.gov.co/memoficha-tramite/-/tramite/T30162" TargetMode="External"/><Relationship Id="rId30" Type="http://schemas.openxmlformats.org/officeDocument/2006/relationships/hyperlink" Target="https://www.sivirtual.gov.co/memoficha-tramite/-/tramite/T30128" TargetMode="External"/><Relationship Id="rId35" Type="http://schemas.openxmlformats.org/officeDocument/2006/relationships/hyperlink" Target="https://www.sivirtual.gov.co/memoficha-tramite/-/tramite/T29573" TargetMode="External"/><Relationship Id="rId43" Type="http://schemas.openxmlformats.org/officeDocument/2006/relationships/hyperlink" Target="https://www.sivirtual.gov.co/memoficha-tramite/-/tramite/T30265"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SIC.GOV.CO" TargetMode="External"/><Relationship Id="rId17" Type="http://schemas.openxmlformats.org/officeDocument/2006/relationships/hyperlink" Target="https://www.sivirtual.gov.co/memoficha-tramite/-/tramite/T32249" TargetMode="External"/><Relationship Id="rId25" Type="http://schemas.openxmlformats.org/officeDocument/2006/relationships/hyperlink" Target="https://www.sivirtual.gov.co/memoficha-tramite/-/tramite/T30166" TargetMode="External"/><Relationship Id="rId33" Type="http://schemas.openxmlformats.org/officeDocument/2006/relationships/hyperlink" Target="https://www.sivirtual.gov.co/memoficha-tramite/-/tramite/T232" TargetMode="External"/><Relationship Id="rId38" Type="http://schemas.openxmlformats.org/officeDocument/2006/relationships/hyperlink" Target="https://www.sivirtual.gov.co/memoficha-tramite/-/tramite/T18268" TargetMode="External"/><Relationship Id="rId46" Type="http://schemas.openxmlformats.org/officeDocument/2006/relationships/image" Target="media/image4.tmp"/><Relationship Id="rId20" Type="http://schemas.openxmlformats.org/officeDocument/2006/relationships/hyperlink" Target="https://www.sivirtual.gov.co/memoficha-tramite/-/tramite/T31624" TargetMode="External"/><Relationship Id="rId41" Type="http://schemas.openxmlformats.org/officeDocument/2006/relationships/hyperlink" Target="https://www.sivirtual.gov.co/memoficha-tramite/-/tramite/T1422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1E31F-F401-4FB5-A3A9-97C38BA7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24</Pages>
  <Words>9202</Words>
  <Characters>50617</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OFPLA - LILIANA CARDENAS GIL</dc:creator>
  <cp:lastModifiedBy>Alistamiento Nacional</cp:lastModifiedBy>
  <cp:revision>30</cp:revision>
  <cp:lastPrinted>2018-09-03T15:10:00Z</cp:lastPrinted>
  <dcterms:created xsi:type="dcterms:W3CDTF">2018-08-31T16:51:00Z</dcterms:created>
  <dcterms:modified xsi:type="dcterms:W3CDTF">2018-11-22T12:51:00Z</dcterms:modified>
</cp:coreProperties>
</file>